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670" w:rsidRPr="005628B5" w:rsidRDefault="004D1670" w:rsidP="004D1670">
      <w:pPr>
        <w:pStyle w:val="EntRefer"/>
        <w:jc w:val="right"/>
        <w:outlineLvl w:val="0"/>
        <w:rPr>
          <w:b w:val="0"/>
        </w:rPr>
      </w:pPr>
    </w:p>
    <w:p w:rsidR="004D1670" w:rsidRPr="005628B5" w:rsidRDefault="004D1670" w:rsidP="004D1670">
      <w:pPr>
        <w:jc w:val="center"/>
        <w:rPr>
          <w:bCs/>
        </w:rPr>
      </w:pPr>
      <w:r w:rsidRPr="005628B5">
        <w:rPr>
          <w:bCs/>
        </w:rPr>
        <w:t>NALOG ZA PRIJETJE</w:t>
      </w:r>
      <w:r w:rsidRPr="005628B5">
        <w:rPr>
          <w:rStyle w:val="FootnoteReference"/>
          <w:b w:val="0"/>
          <w:bCs/>
        </w:rPr>
        <w:footnoteReference w:id="1"/>
      </w:r>
    </w:p>
    <w:p w:rsidR="004D1670" w:rsidRPr="005628B5" w:rsidRDefault="004D1670" w:rsidP="004D1670">
      <w:pPr>
        <w:jc w:val="center"/>
        <w:rPr>
          <w:bCs/>
        </w:rPr>
      </w:pPr>
    </w:p>
    <w:p w:rsidR="004D1670" w:rsidRPr="005628B5" w:rsidRDefault="004D1670" w:rsidP="004D1670">
      <w:r w:rsidRPr="005628B5">
        <w:t xml:space="preserve">Ta </w:t>
      </w:r>
      <w:proofErr w:type="spellStart"/>
      <w:r w:rsidRPr="005628B5">
        <w:t>nalog</w:t>
      </w:r>
      <w:proofErr w:type="spellEnd"/>
      <w:r w:rsidRPr="005628B5">
        <w:t xml:space="preserve"> je </w:t>
      </w:r>
      <w:proofErr w:type="spellStart"/>
      <w:r w:rsidRPr="005628B5">
        <w:t>odredil</w:t>
      </w:r>
      <w:proofErr w:type="spellEnd"/>
      <w:r w:rsidRPr="005628B5">
        <w:t xml:space="preserve"> </w:t>
      </w:r>
      <w:proofErr w:type="spellStart"/>
      <w:r w:rsidRPr="005628B5">
        <w:t>pristojni</w:t>
      </w:r>
      <w:proofErr w:type="spellEnd"/>
      <w:r w:rsidRPr="005628B5">
        <w:t xml:space="preserve"> </w:t>
      </w:r>
      <w:proofErr w:type="spellStart"/>
      <w:r w:rsidRPr="005628B5">
        <w:t>pravosodni</w:t>
      </w:r>
      <w:proofErr w:type="spellEnd"/>
      <w:r w:rsidRPr="005628B5">
        <w:t xml:space="preserve"> </w:t>
      </w:r>
      <w:proofErr w:type="spellStart"/>
      <w:r w:rsidRPr="005628B5">
        <w:t>organ</w:t>
      </w:r>
      <w:proofErr w:type="spellEnd"/>
      <w:r w:rsidRPr="005628B5">
        <w:t xml:space="preserve">. </w:t>
      </w:r>
      <w:proofErr w:type="spellStart"/>
      <w:r w:rsidRPr="005628B5">
        <w:t>Zahtevam</w:t>
      </w:r>
      <w:proofErr w:type="spellEnd"/>
      <w:r w:rsidRPr="005628B5">
        <w:t xml:space="preserve"> </w:t>
      </w:r>
      <w:proofErr w:type="spellStart"/>
      <w:r w:rsidRPr="005628B5">
        <w:t>prijetje</w:t>
      </w:r>
      <w:proofErr w:type="spellEnd"/>
      <w:r w:rsidRPr="005628B5">
        <w:t xml:space="preserve"> </w:t>
      </w:r>
      <w:proofErr w:type="spellStart"/>
      <w:r w:rsidRPr="005628B5">
        <w:t>spodaj</w:t>
      </w:r>
      <w:proofErr w:type="spellEnd"/>
      <w:r w:rsidRPr="005628B5">
        <w:t xml:space="preserve"> </w:t>
      </w:r>
      <w:proofErr w:type="spellStart"/>
      <w:r w:rsidRPr="005628B5">
        <w:t>omenjene</w:t>
      </w:r>
      <w:proofErr w:type="spellEnd"/>
      <w:r w:rsidRPr="005628B5">
        <w:t xml:space="preserve"> </w:t>
      </w:r>
      <w:proofErr w:type="spellStart"/>
      <w:r w:rsidRPr="005628B5">
        <w:t>osebe</w:t>
      </w:r>
      <w:proofErr w:type="spellEnd"/>
      <w:r w:rsidRPr="005628B5">
        <w:t xml:space="preserve"> in </w:t>
      </w:r>
      <w:proofErr w:type="spellStart"/>
      <w:r w:rsidRPr="005628B5">
        <w:t>njeno</w:t>
      </w:r>
      <w:proofErr w:type="spellEnd"/>
      <w:r w:rsidRPr="005628B5">
        <w:t xml:space="preserve"> </w:t>
      </w:r>
      <w:proofErr w:type="spellStart"/>
      <w:r w:rsidRPr="005628B5">
        <w:t>predajo</w:t>
      </w:r>
      <w:proofErr w:type="spellEnd"/>
      <w:r w:rsidRPr="005628B5">
        <w:t xml:space="preserve"> </w:t>
      </w:r>
      <w:proofErr w:type="spellStart"/>
      <w:r w:rsidRPr="005628B5">
        <w:t>zaradi</w:t>
      </w:r>
      <w:proofErr w:type="spellEnd"/>
      <w:r w:rsidRPr="005628B5">
        <w:t xml:space="preserve"> </w:t>
      </w:r>
      <w:proofErr w:type="spellStart"/>
      <w:r w:rsidRPr="005628B5">
        <w:t>uvedbe</w:t>
      </w:r>
      <w:proofErr w:type="spellEnd"/>
      <w:r w:rsidRPr="005628B5">
        <w:t xml:space="preserve"> </w:t>
      </w:r>
      <w:proofErr w:type="spellStart"/>
      <w:r w:rsidRPr="005628B5">
        <w:t>kazenskega</w:t>
      </w:r>
      <w:proofErr w:type="spellEnd"/>
      <w:r w:rsidRPr="005628B5">
        <w:t xml:space="preserve"> </w:t>
      </w:r>
      <w:proofErr w:type="spellStart"/>
      <w:r w:rsidRPr="005628B5">
        <w:t>postopka</w:t>
      </w:r>
      <w:proofErr w:type="spellEnd"/>
      <w:r w:rsidRPr="005628B5">
        <w:t xml:space="preserve"> </w:t>
      </w:r>
      <w:proofErr w:type="spellStart"/>
      <w:r w:rsidRPr="005628B5">
        <w:t>ali</w:t>
      </w:r>
      <w:proofErr w:type="spellEnd"/>
      <w:r w:rsidRPr="005628B5">
        <w:t xml:space="preserve"> </w:t>
      </w:r>
      <w:proofErr w:type="spellStart"/>
      <w:r w:rsidRPr="005628B5">
        <w:t>izvršitve</w:t>
      </w:r>
      <w:proofErr w:type="spellEnd"/>
      <w:r w:rsidRPr="005628B5">
        <w:t xml:space="preserve"> </w:t>
      </w:r>
      <w:proofErr w:type="spellStart"/>
      <w:r w:rsidRPr="005628B5">
        <w:t>kazni</w:t>
      </w:r>
      <w:proofErr w:type="spellEnd"/>
      <w:r w:rsidRPr="005628B5">
        <w:t xml:space="preserve"> </w:t>
      </w:r>
      <w:proofErr w:type="spellStart"/>
      <w:r w:rsidRPr="005628B5">
        <w:t>zapora</w:t>
      </w:r>
      <w:proofErr w:type="spellEnd"/>
      <w:r w:rsidRPr="005628B5">
        <w:t xml:space="preserve"> </w:t>
      </w:r>
      <w:proofErr w:type="spellStart"/>
      <w:r w:rsidRPr="005628B5">
        <w:t>ali</w:t>
      </w:r>
      <w:proofErr w:type="spellEnd"/>
      <w:r w:rsidRPr="005628B5">
        <w:t xml:space="preserve"> </w:t>
      </w:r>
      <w:proofErr w:type="spellStart"/>
      <w:r w:rsidRPr="005628B5">
        <w:t>ukrepa</w:t>
      </w:r>
      <w:proofErr w:type="spellEnd"/>
      <w:r w:rsidRPr="005628B5">
        <w:t xml:space="preserve">, </w:t>
      </w:r>
      <w:proofErr w:type="spellStart"/>
      <w:r w:rsidRPr="005628B5">
        <w:t>vezanega</w:t>
      </w:r>
      <w:proofErr w:type="spellEnd"/>
      <w:r w:rsidRPr="005628B5">
        <w:t xml:space="preserve"> na </w:t>
      </w:r>
      <w:proofErr w:type="spellStart"/>
      <w:r w:rsidRPr="005628B5">
        <w:t>odvzem</w:t>
      </w:r>
      <w:proofErr w:type="spellEnd"/>
      <w:r w:rsidRPr="005628B5">
        <w:t xml:space="preserve"> </w:t>
      </w:r>
      <w:proofErr w:type="spellStart"/>
      <w:r w:rsidRPr="005628B5">
        <w:t>prostosti</w:t>
      </w:r>
      <w:proofErr w:type="spellEnd"/>
      <w:r w:rsidRPr="005628B5">
        <w:rPr>
          <w:rStyle w:val="FootnoteReference"/>
          <w:b w:val="0"/>
        </w:rPr>
        <w:footnoteReference w:id="2"/>
      </w:r>
      <w:r w:rsidR="00DC44B6" w:rsidRPr="005628B5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4D1670" w:rsidRPr="005628B5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br w:type="page"/>
              <w:t>(a)</w:t>
            </w:r>
            <w:r w:rsidRPr="005628B5">
              <w:tab/>
            </w:r>
            <w:proofErr w:type="spellStart"/>
            <w:r w:rsidRPr="005628B5">
              <w:t>Podatki</w:t>
            </w:r>
            <w:proofErr w:type="spellEnd"/>
            <w:r w:rsidRPr="005628B5">
              <w:t xml:space="preserve"> o </w:t>
            </w:r>
            <w:proofErr w:type="spellStart"/>
            <w:r w:rsidRPr="005628B5">
              <w:t>identiteti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zahtevane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osebe</w:t>
            </w:r>
            <w:proofErr w:type="spellEnd"/>
            <w:r w:rsidRPr="005628B5">
              <w:t>:</w:t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firstLine="567"/>
            </w:pPr>
            <w:r w:rsidRPr="005628B5">
              <w:t>Ime: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r w:rsidRPr="005628B5">
              <w:t>Ime(–na):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proofErr w:type="spellStart"/>
            <w:r w:rsidRPr="005628B5">
              <w:t>Dekliški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priimek</w:t>
            </w:r>
            <w:proofErr w:type="spellEnd"/>
            <w:r w:rsidRPr="005628B5">
              <w:t xml:space="preserve">, </w:t>
            </w:r>
            <w:proofErr w:type="spellStart"/>
            <w:r w:rsidRPr="005628B5">
              <w:t>če</w:t>
            </w:r>
            <w:proofErr w:type="spellEnd"/>
            <w:r w:rsidRPr="005628B5">
              <w:t xml:space="preserve"> se </w:t>
            </w:r>
            <w:proofErr w:type="spellStart"/>
            <w:r w:rsidRPr="005628B5">
              <w:t>uporablja</w:t>
            </w:r>
            <w:proofErr w:type="spellEnd"/>
            <w:r w:rsidRPr="005628B5">
              <w:t>: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proofErr w:type="spellStart"/>
            <w:r w:rsidRPr="005628B5">
              <w:t>Vzdevki</w:t>
            </w:r>
            <w:proofErr w:type="spellEnd"/>
            <w:r w:rsidRPr="005628B5">
              <w:t xml:space="preserve">, </w:t>
            </w:r>
            <w:proofErr w:type="spellStart"/>
            <w:r w:rsidRPr="005628B5">
              <w:t>če</w:t>
            </w:r>
            <w:proofErr w:type="spellEnd"/>
            <w:r w:rsidRPr="005628B5">
              <w:t xml:space="preserve"> se </w:t>
            </w:r>
            <w:proofErr w:type="spellStart"/>
            <w:r w:rsidRPr="005628B5">
              <w:t>uporabljajo</w:t>
            </w:r>
            <w:proofErr w:type="spellEnd"/>
            <w:r w:rsidRPr="005628B5">
              <w:t>: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proofErr w:type="spellStart"/>
            <w:r w:rsidRPr="005628B5">
              <w:t>Spol</w:t>
            </w:r>
            <w:proofErr w:type="spellEnd"/>
            <w:r w:rsidRPr="005628B5">
              <w:t>: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proofErr w:type="spellStart"/>
            <w:r w:rsidRPr="005628B5">
              <w:t>Državljanstvo</w:t>
            </w:r>
            <w:proofErr w:type="spellEnd"/>
            <w:r w:rsidRPr="005628B5">
              <w:t>: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proofErr w:type="spellStart"/>
            <w:r w:rsidRPr="005628B5">
              <w:t>Datum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rojstva</w:t>
            </w:r>
            <w:proofErr w:type="spellEnd"/>
            <w:r w:rsidRPr="005628B5">
              <w:t>: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proofErr w:type="spellStart"/>
            <w:r w:rsidRPr="005628B5">
              <w:t>Kraj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rojstva</w:t>
            </w:r>
            <w:proofErr w:type="spellEnd"/>
            <w:r w:rsidRPr="005628B5">
              <w:t>: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proofErr w:type="spellStart"/>
            <w:r w:rsidRPr="005628B5">
              <w:t>Bivališče</w:t>
            </w:r>
            <w:proofErr w:type="spellEnd"/>
            <w:r w:rsidRPr="005628B5">
              <w:t xml:space="preserve"> in/</w:t>
            </w:r>
            <w:proofErr w:type="spellStart"/>
            <w:r w:rsidRPr="005628B5">
              <w:t>ali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znani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naslov</w:t>
            </w:r>
            <w:proofErr w:type="spellEnd"/>
            <w:r w:rsidRPr="005628B5">
              <w:t>: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proofErr w:type="spellStart"/>
            <w:r w:rsidRPr="005628B5">
              <w:t>Jeziki</w:t>
            </w:r>
            <w:proofErr w:type="spellEnd"/>
            <w:r w:rsidRPr="005628B5">
              <w:t xml:space="preserve">, </w:t>
            </w:r>
            <w:proofErr w:type="spellStart"/>
            <w:r w:rsidRPr="005628B5">
              <w:t>ki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jih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zahtevana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oseba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razume</w:t>
            </w:r>
            <w:proofErr w:type="spellEnd"/>
            <w:r w:rsidRPr="005628B5">
              <w:t xml:space="preserve"> (</w:t>
            </w:r>
            <w:proofErr w:type="spellStart"/>
            <w:r w:rsidRPr="005628B5">
              <w:t>če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so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znani</w:t>
            </w:r>
            <w:proofErr w:type="spellEnd"/>
            <w:r w:rsidRPr="005628B5">
              <w:t>):</w:t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proofErr w:type="spellStart"/>
            <w:r w:rsidRPr="005628B5">
              <w:t>Značilni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znaki</w:t>
            </w:r>
            <w:proofErr w:type="spellEnd"/>
            <w:r w:rsidRPr="005628B5">
              <w:t>/</w:t>
            </w:r>
            <w:proofErr w:type="spellStart"/>
            <w:r w:rsidRPr="005628B5">
              <w:t>opis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zahtevane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osebe</w:t>
            </w:r>
            <w:proofErr w:type="spellEnd"/>
            <w:r w:rsidRPr="005628B5">
              <w:t>: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proofErr w:type="spellStart"/>
            <w:r w:rsidRPr="005628B5">
              <w:t>Fotografija</w:t>
            </w:r>
            <w:proofErr w:type="spellEnd"/>
            <w:r w:rsidRPr="005628B5">
              <w:t xml:space="preserve"> in </w:t>
            </w:r>
            <w:proofErr w:type="spellStart"/>
            <w:r w:rsidRPr="005628B5">
              <w:t>prstni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odtisi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zahtevane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osebe</w:t>
            </w:r>
            <w:proofErr w:type="spellEnd"/>
            <w:r w:rsidRPr="005628B5">
              <w:t xml:space="preserve">, </w:t>
            </w:r>
            <w:proofErr w:type="spellStart"/>
            <w:r w:rsidRPr="005628B5">
              <w:t>če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so</w:t>
            </w:r>
            <w:proofErr w:type="spellEnd"/>
            <w:r w:rsidRPr="005628B5">
              <w:t xml:space="preserve"> na </w:t>
            </w:r>
            <w:proofErr w:type="spellStart"/>
            <w:r w:rsidRPr="005628B5">
              <w:t>razpolago</w:t>
            </w:r>
            <w:proofErr w:type="spellEnd"/>
            <w:r w:rsidRPr="005628B5">
              <w:t xml:space="preserve"> in se </w:t>
            </w:r>
            <w:proofErr w:type="spellStart"/>
            <w:r w:rsidRPr="005628B5">
              <w:t>lahko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posredujejo</w:t>
            </w:r>
            <w:proofErr w:type="spellEnd"/>
            <w:r w:rsidRPr="005628B5">
              <w:t xml:space="preserve">, </w:t>
            </w:r>
            <w:proofErr w:type="spellStart"/>
            <w:r w:rsidRPr="005628B5">
              <w:t>ali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podatki</w:t>
            </w:r>
            <w:proofErr w:type="spellEnd"/>
            <w:r w:rsidRPr="005628B5">
              <w:t xml:space="preserve"> o </w:t>
            </w:r>
            <w:proofErr w:type="spellStart"/>
            <w:r w:rsidRPr="005628B5">
              <w:t>kontaktni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osebi</w:t>
            </w:r>
            <w:proofErr w:type="spellEnd"/>
            <w:r w:rsidRPr="005628B5">
              <w:t xml:space="preserve">, </w:t>
            </w:r>
            <w:proofErr w:type="spellStart"/>
            <w:r w:rsidRPr="005628B5">
              <w:t>od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katere</w:t>
            </w:r>
            <w:proofErr w:type="spellEnd"/>
            <w:r w:rsidRPr="005628B5">
              <w:t xml:space="preserve"> bi se </w:t>
            </w:r>
            <w:proofErr w:type="spellStart"/>
            <w:r w:rsidRPr="005628B5">
              <w:t>lahko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taki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podatki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pridobili</w:t>
            </w:r>
            <w:proofErr w:type="spellEnd"/>
            <w:r w:rsidRPr="005628B5">
              <w:t xml:space="preserve">, </w:t>
            </w:r>
            <w:proofErr w:type="spellStart"/>
            <w:r w:rsidRPr="005628B5">
              <w:t>ali</w:t>
            </w:r>
            <w:proofErr w:type="spellEnd"/>
            <w:r w:rsidRPr="005628B5">
              <w:t xml:space="preserve"> profil DNK (</w:t>
            </w:r>
            <w:proofErr w:type="spellStart"/>
            <w:r w:rsidRPr="005628B5">
              <w:t>kjer</w:t>
            </w:r>
            <w:proofErr w:type="spellEnd"/>
            <w:r w:rsidRPr="005628B5">
              <w:t xml:space="preserve"> se ta </w:t>
            </w:r>
            <w:proofErr w:type="spellStart"/>
            <w:r w:rsidRPr="005628B5">
              <w:t>podatek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lahko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priskrbi</w:t>
            </w:r>
            <w:proofErr w:type="spellEnd"/>
            <w:r w:rsidRPr="005628B5">
              <w:t xml:space="preserve">, ni </w:t>
            </w:r>
            <w:proofErr w:type="spellStart"/>
            <w:r w:rsidRPr="005628B5">
              <w:t>pa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bil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vključen</w:t>
            </w:r>
            <w:proofErr w:type="spellEnd"/>
            <w:r w:rsidRPr="005628B5">
              <w:t>).</w:t>
            </w:r>
          </w:p>
        </w:tc>
      </w:tr>
      <w:tr w:rsidR="004D1670" w:rsidRPr="005628B5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70" w:rsidRPr="005628B5" w:rsidRDefault="004D1670" w:rsidP="00106FCC">
            <w:pPr>
              <w:tabs>
                <w:tab w:val="left" w:pos="567"/>
                <w:tab w:val="left" w:leader="dot" w:pos="9639"/>
              </w:tabs>
              <w:spacing w:before="20"/>
            </w:pPr>
            <w:r w:rsidRPr="005628B5">
              <w:lastRenderedPageBreak/>
              <w:br w:type="page"/>
              <w:t>(b)</w:t>
            </w:r>
            <w:r w:rsidRPr="005628B5">
              <w:tab/>
            </w:r>
            <w:proofErr w:type="spellStart"/>
            <w:r w:rsidRPr="005628B5">
              <w:t>Odločba</w:t>
            </w:r>
            <w:proofErr w:type="spellEnd"/>
            <w:r w:rsidRPr="005628B5">
              <w:t xml:space="preserve">, na </w:t>
            </w:r>
            <w:proofErr w:type="spellStart"/>
            <w:r w:rsidRPr="005628B5">
              <w:t>kateri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temelji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nalog</w:t>
            </w:r>
            <w:proofErr w:type="spellEnd"/>
            <w:r w:rsidRPr="005628B5">
              <w:t>:</w:t>
            </w:r>
          </w:p>
          <w:p w:rsidR="004D1670" w:rsidRPr="005628B5" w:rsidRDefault="004D1670" w:rsidP="00106FCC">
            <w:pPr>
              <w:tabs>
                <w:tab w:val="left" w:pos="567"/>
                <w:tab w:val="left" w:leader="dot" w:pos="9639"/>
              </w:tabs>
              <w:spacing w:before="20"/>
              <w:ind w:left="567"/>
            </w:pPr>
          </w:p>
          <w:p w:rsidR="004D1670" w:rsidRPr="005628B5" w:rsidRDefault="004D1670" w:rsidP="00106FCC">
            <w:pPr>
              <w:tabs>
                <w:tab w:val="left" w:pos="567"/>
                <w:tab w:val="left" w:pos="1134"/>
                <w:tab w:val="left" w:leader="dot" w:pos="9639"/>
              </w:tabs>
              <w:spacing w:before="20"/>
              <w:ind w:left="567"/>
            </w:pPr>
            <w:r w:rsidRPr="005628B5">
              <w:t>1.</w:t>
            </w:r>
            <w:r w:rsidRPr="005628B5">
              <w:tab/>
            </w:r>
            <w:proofErr w:type="spellStart"/>
            <w:r w:rsidRPr="005628B5">
              <w:t>Sklep</w:t>
            </w:r>
            <w:proofErr w:type="spellEnd"/>
            <w:r w:rsidRPr="005628B5">
              <w:t xml:space="preserve"> o </w:t>
            </w:r>
            <w:proofErr w:type="spellStart"/>
            <w:r w:rsidRPr="005628B5">
              <w:t>priporu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ali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pravosodna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odločitev</w:t>
            </w:r>
            <w:proofErr w:type="spellEnd"/>
            <w:r w:rsidRPr="005628B5">
              <w:t xml:space="preserve"> z </w:t>
            </w:r>
            <w:proofErr w:type="spellStart"/>
            <w:r w:rsidRPr="005628B5">
              <w:t>enakim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učinkom</w:t>
            </w:r>
            <w:proofErr w:type="spellEnd"/>
            <w:r w:rsidRPr="005628B5">
              <w:t>: …………………………</w:t>
            </w:r>
          </w:p>
          <w:p w:rsidR="004D1670" w:rsidRPr="005628B5" w:rsidRDefault="004D1670" w:rsidP="00106FCC">
            <w:pPr>
              <w:tabs>
                <w:tab w:val="left" w:pos="567"/>
                <w:tab w:val="left" w:pos="1134"/>
                <w:tab w:val="left" w:leader="dot" w:pos="9639"/>
              </w:tabs>
              <w:spacing w:before="20"/>
              <w:ind w:left="567"/>
            </w:pPr>
            <w:r w:rsidRPr="005628B5">
              <w:tab/>
            </w:r>
            <w:proofErr w:type="spellStart"/>
            <w:r w:rsidRPr="005628B5">
              <w:t>Vrsta</w:t>
            </w:r>
            <w:proofErr w:type="spellEnd"/>
            <w:r w:rsidRPr="005628B5">
              <w:t>: .................................................................................................................................</w:t>
            </w:r>
          </w:p>
          <w:p w:rsidR="004D1670" w:rsidRPr="005628B5" w:rsidRDefault="004D1670" w:rsidP="00106FCC">
            <w:pPr>
              <w:tabs>
                <w:tab w:val="left" w:pos="567"/>
                <w:tab w:val="left" w:pos="1134"/>
                <w:tab w:val="left" w:leader="dot" w:pos="9639"/>
              </w:tabs>
              <w:spacing w:before="20"/>
              <w:ind w:left="567"/>
            </w:pPr>
          </w:p>
          <w:p w:rsidR="004D1670" w:rsidRPr="005628B5" w:rsidRDefault="004D1670" w:rsidP="00106FCC">
            <w:pPr>
              <w:tabs>
                <w:tab w:val="left" w:leader="dot" w:pos="567"/>
                <w:tab w:val="left" w:pos="1134"/>
                <w:tab w:val="left" w:pos="9639"/>
              </w:tabs>
              <w:spacing w:before="20"/>
              <w:ind w:left="567"/>
            </w:pPr>
            <w:r w:rsidRPr="005628B5">
              <w:t>2.</w:t>
            </w:r>
            <w:r w:rsidRPr="005628B5">
              <w:tab/>
            </w:r>
            <w:proofErr w:type="spellStart"/>
            <w:r w:rsidRPr="005628B5">
              <w:t>Izvršljiva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sodba</w:t>
            </w:r>
            <w:proofErr w:type="spellEnd"/>
            <w:r w:rsidRPr="005628B5">
              <w:t>: .................................................................................................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left" w:pos="1134"/>
                <w:tab w:val="left" w:leader="dot" w:pos="9639"/>
              </w:tabs>
              <w:spacing w:before="20"/>
              <w:ind w:left="567"/>
            </w:pPr>
            <w:r w:rsidRPr="005628B5">
              <w:tab/>
              <w:t>...........................................................................................................................................</w:t>
            </w:r>
          </w:p>
          <w:p w:rsidR="004D1670" w:rsidRPr="005628B5" w:rsidRDefault="004D1670" w:rsidP="00106FCC">
            <w:pPr>
              <w:tabs>
                <w:tab w:val="left" w:pos="567"/>
                <w:tab w:val="left" w:pos="1134"/>
                <w:tab w:val="left" w:leader="dot" w:pos="9639"/>
              </w:tabs>
              <w:spacing w:before="20"/>
              <w:ind w:left="567"/>
            </w:pPr>
            <w:r w:rsidRPr="005628B5">
              <w:tab/>
            </w:r>
            <w:proofErr w:type="spellStart"/>
            <w:r w:rsidRPr="005628B5">
              <w:t>Referenca</w:t>
            </w:r>
            <w:proofErr w:type="spellEnd"/>
            <w:r w:rsidRPr="005628B5">
              <w:t>: ........................................................................................................................</w:t>
            </w:r>
          </w:p>
          <w:p w:rsidR="004D1670" w:rsidRPr="005628B5" w:rsidRDefault="004D1670" w:rsidP="00106FCC">
            <w:pPr>
              <w:tabs>
                <w:tab w:val="left" w:pos="567"/>
                <w:tab w:val="left" w:leader="dot" w:pos="9639"/>
              </w:tabs>
              <w:spacing w:before="20"/>
              <w:ind w:left="567"/>
            </w:pPr>
          </w:p>
        </w:tc>
      </w:tr>
    </w:tbl>
    <w:p w:rsidR="004D1670" w:rsidRPr="005628B5" w:rsidRDefault="004D1670" w:rsidP="004D16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4D1670" w:rsidRPr="005628B5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70" w:rsidRPr="005628B5" w:rsidRDefault="004D1670" w:rsidP="00106FCC">
            <w:r w:rsidRPr="005628B5">
              <w:br w:type="page"/>
              <w:t>(c)</w:t>
            </w:r>
            <w:r w:rsidRPr="005628B5">
              <w:tab/>
            </w:r>
            <w:proofErr w:type="spellStart"/>
            <w:r w:rsidRPr="005628B5">
              <w:t>Podatki</w:t>
            </w:r>
            <w:proofErr w:type="spellEnd"/>
            <w:r w:rsidRPr="005628B5">
              <w:t xml:space="preserve"> o </w:t>
            </w:r>
            <w:proofErr w:type="spellStart"/>
            <w:r w:rsidRPr="005628B5">
              <w:t>dolžini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predpisane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kazni</w:t>
            </w:r>
            <w:proofErr w:type="spellEnd"/>
            <w:r w:rsidRPr="005628B5">
              <w:t>:</w:t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</w:p>
          <w:p w:rsidR="004D1670" w:rsidRPr="005628B5" w:rsidRDefault="004D1670" w:rsidP="00106FCC">
            <w:pPr>
              <w:tabs>
                <w:tab w:val="left" w:pos="567"/>
                <w:tab w:val="left" w:pos="1134"/>
                <w:tab w:val="right" w:leader="dot" w:pos="9639"/>
              </w:tabs>
              <w:spacing w:before="20"/>
              <w:ind w:left="1134" w:hanging="567"/>
            </w:pPr>
            <w:r w:rsidRPr="005628B5">
              <w:t>1.</w:t>
            </w:r>
            <w:r w:rsidRPr="005628B5">
              <w:tab/>
            </w:r>
            <w:proofErr w:type="spellStart"/>
            <w:r w:rsidRPr="005628B5">
              <w:t>Najvišja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predpisana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kazen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zapora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ali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pripora</w:t>
            </w:r>
            <w:proofErr w:type="spellEnd"/>
            <w:r w:rsidRPr="005628B5">
              <w:t xml:space="preserve">, </w:t>
            </w:r>
            <w:proofErr w:type="spellStart"/>
            <w:r w:rsidRPr="005628B5">
              <w:t>ki</w:t>
            </w:r>
            <w:proofErr w:type="spellEnd"/>
            <w:r w:rsidRPr="005628B5">
              <w:t xml:space="preserve"> se </w:t>
            </w:r>
            <w:proofErr w:type="spellStart"/>
            <w:r w:rsidRPr="005628B5">
              <w:t>lahko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izreče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za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obravnavano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kaznivo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dejanje</w:t>
            </w:r>
            <w:proofErr w:type="spellEnd"/>
            <w:r w:rsidRPr="005628B5">
              <w:t xml:space="preserve"> (</w:t>
            </w:r>
            <w:proofErr w:type="spellStart"/>
            <w:r w:rsidRPr="005628B5">
              <w:t>obravnavani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kaznivi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dejanji</w:t>
            </w:r>
            <w:proofErr w:type="spellEnd"/>
            <w:r w:rsidRPr="005628B5">
              <w:t>/</w:t>
            </w:r>
            <w:proofErr w:type="spellStart"/>
            <w:r w:rsidRPr="005628B5">
              <w:t>obravnavana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kazniva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dejanja</w:t>
            </w:r>
            <w:proofErr w:type="spellEnd"/>
            <w:r w:rsidRPr="005628B5">
              <w:t>):</w:t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</w:p>
          <w:p w:rsidR="004D1670" w:rsidRPr="005628B5" w:rsidRDefault="004D1670" w:rsidP="00106FCC">
            <w:pPr>
              <w:tabs>
                <w:tab w:val="left" w:pos="567"/>
                <w:tab w:val="left" w:pos="1134"/>
                <w:tab w:val="right" w:leader="dot" w:pos="9639"/>
              </w:tabs>
              <w:spacing w:before="20"/>
              <w:ind w:left="567"/>
            </w:pPr>
            <w:r w:rsidRPr="005628B5">
              <w:t>2.</w:t>
            </w:r>
            <w:r w:rsidRPr="005628B5">
              <w:tab/>
            </w:r>
            <w:proofErr w:type="spellStart"/>
            <w:r w:rsidRPr="005628B5">
              <w:t>Izrečena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višina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kazni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zapora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ali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pripora</w:t>
            </w:r>
            <w:proofErr w:type="spellEnd"/>
            <w:r w:rsidRPr="005628B5">
              <w:t>:</w:t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</w:p>
          <w:p w:rsidR="004D1670" w:rsidRPr="005628B5" w:rsidRDefault="004D1670" w:rsidP="00106FCC">
            <w:pPr>
              <w:tabs>
                <w:tab w:val="left" w:pos="567"/>
                <w:tab w:val="left" w:pos="1134"/>
                <w:tab w:val="right" w:leader="dot" w:pos="9639"/>
              </w:tabs>
              <w:spacing w:before="20"/>
              <w:ind w:left="567"/>
            </w:pPr>
            <w:r w:rsidRPr="005628B5">
              <w:tab/>
            </w:r>
            <w:proofErr w:type="spellStart"/>
            <w:r w:rsidRPr="005628B5">
              <w:t>Višina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še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neprestane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kazni</w:t>
            </w:r>
            <w:proofErr w:type="spellEnd"/>
            <w:r w:rsidRPr="005628B5">
              <w:t>: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r w:rsidRPr="005628B5">
              <w:tab/>
            </w:r>
          </w:p>
        </w:tc>
      </w:tr>
    </w:tbl>
    <w:p w:rsidR="004D1670" w:rsidRPr="005628B5" w:rsidRDefault="004D1670" w:rsidP="004D16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4D1670" w:rsidRPr="005628B5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>(d)</w:t>
            </w:r>
            <w:r w:rsidRPr="005628B5">
              <w:tab/>
            </w:r>
            <w:proofErr w:type="spellStart"/>
            <w:r w:rsidRPr="005628B5">
              <w:t>Odločitev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sodišča</w:t>
            </w:r>
            <w:proofErr w:type="spellEnd"/>
            <w:r w:rsidRPr="005628B5">
              <w:t xml:space="preserve">, </w:t>
            </w:r>
            <w:proofErr w:type="spellStart"/>
            <w:r w:rsidRPr="005628B5">
              <w:t>izrečena</w:t>
            </w:r>
            <w:proofErr w:type="spellEnd"/>
            <w:r w:rsidRPr="005628B5">
              <w:t xml:space="preserve"> v </w:t>
            </w:r>
            <w:proofErr w:type="spellStart"/>
            <w:r w:rsidRPr="005628B5">
              <w:t>odsotnosti</w:t>
            </w:r>
            <w:proofErr w:type="spellEnd"/>
            <w:r w:rsidRPr="005628B5">
              <w:t>, in:</w:t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 w:hanging="567"/>
            </w:pPr>
            <w:r w:rsidRPr="005628B5">
              <w:t>–</w:t>
            </w:r>
            <w:r w:rsidRPr="005628B5">
              <w:tab/>
            </w:r>
            <w:proofErr w:type="spellStart"/>
            <w:r w:rsidRPr="005628B5">
              <w:t>zadevna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oseba</w:t>
            </w:r>
            <w:proofErr w:type="spellEnd"/>
            <w:r w:rsidRPr="005628B5">
              <w:t xml:space="preserve"> je bila </w:t>
            </w:r>
            <w:proofErr w:type="spellStart"/>
            <w:r w:rsidRPr="005628B5">
              <w:t>vabljena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osebno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ali</w:t>
            </w:r>
            <w:proofErr w:type="spellEnd"/>
            <w:r w:rsidRPr="005628B5">
              <w:t xml:space="preserve"> je bila </w:t>
            </w:r>
            <w:proofErr w:type="spellStart"/>
            <w:r w:rsidRPr="005628B5">
              <w:t>kako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drugače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obveščena</w:t>
            </w:r>
            <w:proofErr w:type="spellEnd"/>
            <w:r w:rsidRPr="005628B5">
              <w:t xml:space="preserve"> o </w:t>
            </w:r>
            <w:proofErr w:type="spellStart"/>
            <w:r w:rsidRPr="005628B5">
              <w:t>datumu</w:t>
            </w:r>
            <w:proofErr w:type="spellEnd"/>
            <w:r w:rsidRPr="005628B5">
              <w:t xml:space="preserve"> in </w:t>
            </w:r>
            <w:proofErr w:type="spellStart"/>
            <w:r w:rsidRPr="005628B5">
              <w:t>kraju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zaslišanja</w:t>
            </w:r>
            <w:proofErr w:type="spellEnd"/>
            <w:r w:rsidRPr="005628B5">
              <w:t xml:space="preserve">, </w:t>
            </w:r>
            <w:proofErr w:type="spellStart"/>
            <w:r w:rsidRPr="005628B5">
              <w:t>kar</w:t>
            </w:r>
            <w:proofErr w:type="spellEnd"/>
            <w:r w:rsidRPr="005628B5">
              <w:t xml:space="preserve"> je </w:t>
            </w:r>
            <w:proofErr w:type="spellStart"/>
            <w:r w:rsidRPr="005628B5">
              <w:t>privedlo</w:t>
            </w:r>
            <w:proofErr w:type="spellEnd"/>
            <w:r w:rsidRPr="005628B5">
              <w:t xml:space="preserve"> do </w:t>
            </w:r>
            <w:proofErr w:type="spellStart"/>
            <w:r w:rsidRPr="005628B5">
              <w:t>odločitve</w:t>
            </w:r>
            <w:proofErr w:type="spellEnd"/>
            <w:r w:rsidRPr="005628B5">
              <w:t xml:space="preserve"> v </w:t>
            </w:r>
            <w:proofErr w:type="spellStart"/>
            <w:r w:rsidRPr="005628B5">
              <w:t>odsotnosti</w:t>
            </w:r>
            <w:proofErr w:type="spellEnd"/>
            <w:r w:rsidRPr="005628B5">
              <w:t>,</w:t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proofErr w:type="spellStart"/>
            <w:proofErr w:type="gramStart"/>
            <w:r w:rsidRPr="005628B5">
              <w:t>ali</w:t>
            </w:r>
            <w:proofErr w:type="spellEnd"/>
            <w:proofErr w:type="gramEnd"/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 w:hanging="567"/>
            </w:pPr>
            <w:r w:rsidRPr="005628B5">
              <w:t>–</w:t>
            </w:r>
            <w:r w:rsidRPr="005628B5">
              <w:tab/>
            </w:r>
            <w:proofErr w:type="spellStart"/>
            <w:r w:rsidRPr="005628B5">
              <w:t>zadevna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oseba</w:t>
            </w:r>
            <w:proofErr w:type="spellEnd"/>
            <w:r w:rsidRPr="005628B5">
              <w:t xml:space="preserve"> ni bila </w:t>
            </w:r>
            <w:proofErr w:type="spellStart"/>
            <w:r w:rsidRPr="005628B5">
              <w:t>osebno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ali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kako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drugače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obveščena</w:t>
            </w:r>
            <w:proofErr w:type="spellEnd"/>
            <w:r w:rsidRPr="005628B5">
              <w:t xml:space="preserve"> o </w:t>
            </w:r>
            <w:proofErr w:type="spellStart"/>
            <w:r w:rsidRPr="005628B5">
              <w:t>datumu</w:t>
            </w:r>
            <w:proofErr w:type="spellEnd"/>
            <w:r w:rsidRPr="005628B5">
              <w:t xml:space="preserve"> in </w:t>
            </w:r>
            <w:proofErr w:type="spellStart"/>
            <w:r w:rsidRPr="005628B5">
              <w:t>kraju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obravnave</w:t>
            </w:r>
            <w:proofErr w:type="spellEnd"/>
            <w:r w:rsidRPr="005628B5">
              <w:t xml:space="preserve">, </w:t>
            </w:r>
            <w:proofErr w:type="spellStart"/>
            <w:r w:rsidRPr="005628B5">
              <w:t>kar</w:t>
            </w:r>
            <w:proofErr w:type="spellEnd"/>
            <w:r w:rsidRPr="005628B5">
              <w:t xml:space="preserve"> je </w:t>
            </w:r>
            <w:proofErr w:type="spellStart"/>
            <w:r w:rsidRPr="005628B5">
              <w:t>privedlo</w:t>
            </w:r>
            <w:proofErr w:type="spellEnd"/>
            <w:r w:rsidRPr="005628B5">
              <w:t xml:space="preserve"> do </w:t>
            </w:r>
            <w:proofErr w:type="spellStart"/>
            <w:r w:rsidRPr="005628B5">
              <w:t>odločitve</w:t>
            </w:r>
            <w:proofErr w:type="spellEnd"/>
            <w:r w:rsidRPr="005628B5">
              <w:t xml:space="preserve"> v </w:t>
            </w:r>
            <w:proofErr w:type="spellStart"/>
            <w:r w:rsidRPr="005628B5">
              <w:t>odsotnosti</w:t>
            </w:r>
            <w:proofErr w:type="spellEnd"/>
            <w:r w:rsidRPr="005628B5">
              <w:t xml:space="preserve">, </w:t>
            </w:r>
            <w:proofErr w:type="spellStart"/>
            <w:r w:rsidRPr="005628B5">
              <w:t>vendar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ima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naslednja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pravna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jamstva</w:t>
            </w:r>
            <w:proofErr w:type="spellEnd"/>
            <w:r w:rsidRPr="005628B5">
              <w:t xml:space="preserve"> po </w:t>
            </w:r>
            <w:proofErr w:type="spellStart"/>
            <w:r w:rsidRPr="005628B5">
              <w:t>predaji</w:t>
            </w:r>
            <w:proofErr w:type="spellEnd"/>
            <w:r w:rsidRPr="005628B5">
              <w:t xml:space="preserve"> (</w:t>
            </w:r>
            <w:proofErr w:type="spellStart"/>
            <w:r w:rsidRPr="005628B5">
              <w:t>takšna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jamstva</w:t>
            </w:r>
            <w:proofErr w:type="spellEnd"/>
            <w:r w:rsidRPr="005628B5">
              <w:t xml:space="preserve"> se </w:t>
            </w:r>
            <w:proofErr w:type="spellStart"/>
            <w:r w:rsidRPr="005628B5">
              <w:t>lahko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dajo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vnaprej</w:t>
            </w:r>
            <w:proofErr w:type="spellEnd"/>
            <w:r w:rsidRPr="005628B5">
              <w:t>)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lastRenderedPageBreak/>
              <w:tab/>
            </w:r>
            <w:proofErr w:type="spellStart"/>
            <w:r w:rsidRPr="005628B5">
              <w:t>Specifikacija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pravnega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jamstva</w:t>
            </w:r>
            <w:proofErr w:type="spellEnd"/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</w:r>
            <w:r w:rsidRPr="005628B5">
              <w:tab/>
            </w:r>
          </w:p>
        </w:tc>
      </w:tr>
    </w:tbl>
    <w:p w:rsidR="004D1670" w:rsidRPr="005628B5" w:rsidRDefault="004D1670" w:rsidP="004D16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4D1670" w:rsidRPr="005628B5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70" w:rsidRPr="00F42C4C" w:rsidRDefault="004D1670" w:rsidP="00106FCC">
            <w:pPr>
              <w:pStyle w:val="Point0"/>
              <w:spacing w:before="20" w:after="0" w:line="360" w:lineRule="auto"/>
              <w:ind w:left="567" w:hanging="567"/>
              <w:jc w:val="left"/>
              <w:rPr>
                <w:lang w:val="pl-PL"/>
              </w:rPr>
            </w:pPr>
            <w:bookmarkStart w:id="0" w:name="ControlPages"/>
            <w:r w:rsidRPr="00F42C4C">
              <w:rPr>
                <w:lang w:val="pl-PL"/>
              </w:rPr>
              <w:br w:type="page"/>
            </w:r>
            <w:r w:rsidRPr="00F42C4C">
              <w:rPr>
                <w:lang w:val="pl-PL"/>
              </w:rPr>
              <w:br w:type="page"/>
            </w:r>
            <w:r w:rsidRPr="005628B5">
              <w:rPr>
                <w:lang w:val="sl-SI"/>
              </w:rPr>
              <w:t>(e)</w:t>
            </w:r>
            <w:r w:rsidRPr="00F42C4C">
              <w:rPr>
                <w:lang w:val="pl-PL"/>
              </w:rPr>
              <w:tab/>
            </w:r>
            <w:r w:rsidRPr="005628B5">
              <w:rPr>
                <w:lang w:val="sl-SI"/>
              </w:rPr>
              <w:t>Kazniva dejanja:</w:t>
            </w:r>
            <w:bookmarkEnd w:id="0"/>
          </w:p>
          <w:p w:rsidR="004D1670" w:rsidRPr="00F42C4C" w:rsidRDefault="004D1670" w:rsidP="00106FCC">
            <w:pPr>
              <w:pStyle w:val="Point0"/>
              <w:spacing w:before="20" w:after="0" w:line="360" w:lineRule="auto"/>
              <w:ind w:left="567" w:hanging="567"/>
              <w:jc w:val="left"/>
              <w:rPr>
                <w:lang w:val="pl-PL"/>
              </w:rPr>
            </w:pPr>
            <w:r w:rsidRPr="00F42C4C">
              <w:rPr>
                <w:lang w:val="pl-PL"/>
              </w:rPr>
              <w:tab/>
            </w:r>
          </w:p>
          <w:p w:rsidR="004D1670" w:rsidRPr="00F42C4C" w:rsidRDefault="004D1670" w:rsidP="00106FCC">
            <w:pPr>
              <w:pStyle w:val="Point0"/>
              <w:spacing w:before="20" w:after="0" w:line="360" w:lineRule="auto"/>
              <w:ind w:left="567" w:hanging="567"/>
              <w:jc w:val="left"/>
              <w:rPr>
                <w:lang w:val="pl-PL"/>
              </w:rPr>
            </w:pPr>
            <w:r w:rsidRPr="005628B5">
              <w:rPr>
                <w:lang w:val="sl-SI"/>
              </w:rPr>
              <w:t>Ta nalog se nanaša na skupno:</w:t>
            </w:r>
            <w:r w:rsidRPr="00F42C4C">
              <w:rPr>
                <w:lang w:val="pl-PL"/>
              </w:rPr>
              <w:t xml:space="preserve"> .................. </w:t>
            </w:r>
            <w:r w:rsidRPr="005628B5">
              <w:rPr>
                <w:lang w:val="sl-SI"/>
              </w:rPr>
              <w:t>kaznivih dejanj.</w:t>
            </w:r>
          </w:p>
          <w:p w:rsidR="004D1670" w:rsidRPr="00F42C4C" w:rsidRDefault="004D1670" w:rsidP="00106FCC">
            <w:pPr>
              <w:pStyle w:val="Point0"/>
              <w:spacing w:before="20" w:after="0" w:line="360" w:lineRule="auto"/>
              <w:ind w:left="567" w:hanging="567"/>
              <w:jc w:val="left"/>
              <w:rPr>
                <w:lang w:val="pl-PL"/>
              </w:rPr>
            </w:pPr>
          </w:p>
          <w:p w:rsidR="004D1670" w:rsidRPr="00F42C4C" w:rsidRDefault="004D1670" w:rsidP="00106FCC">
            <w:pPr>
              <w:pStyle w:val="Point0"/>
              <w:spacing w:before="20" w:after="0" w:line="360" w:lineRule="auto"/>
              <w:ind w:left="0" w:firstLine="0"/>
              <w:rPr>
                <w:lang w:val="pl-PL"/>
              </w:rPr>
            </w:pPr>
            <w:r w:rsidRPr="005628B5">
              <w:rPr>
                <w:lang w:val="sl-SI"/>
              </w:rPr>
              <w:t>Opis okoliščin, v katerih je (so) bilo(–a) dejanje(–a) storjeno(–a), vključno s časom, krajem in vrsto udeležbe zahtevane osebe v kaznivem(–ih) dejanju(–ih):</w:t>
            </w:r>
          </w:p>
          <w:p w:rsidR="004D1670" w:rsidRPr="00F42C4C" w:rsidRDefault="004D1670" w:rsidP="00106FCC">
            <w:pPr>
              <w:pStyle w:val="Point0"/>
              <w:spacing w:before="20" w:after="0" w:line="360" w:lineRule="auto"/>
              <w:ind w:left="0" w:firstLine="0"/>
              <w:rPr>
                <w:lang w:val="pl-PL"/>
              </w:rPr>
            </w:pPr>
            <w:r w:rsidRPr="00F42C4C">
              <w:rPr>
                <w:lang w:val="pl-PL"/>
              </w:rPr>
              <w:t>................................................................................................................................................................</w:t>
            </w:r>
          </w:p>
          <w:p w:rsidR="004D1670" w:rsidRPr="00F42C4C" w:rsidRDefault="004D1670" w:rsidP="00106FCC">
            <w:pPr>
              <w:pStyle w:val="Point0"/>
              <w:spacing w:before="20" w:after="0" w:line="360" w:lineRule="auto"/>
              <w:ind w:left="0" w:firstLine="0"/>
              <w:rPr>
                <w:lang w:val="pl-PL"/>
              </w:rPr>
            </w:pPr>
            <w:r w:rsidRPr="00F42C4C">
              <w:rPr>
                <w:lang w:val="pl-PL"/>
              </w:rPr>
              <w:t>................................................................................................................................................................</w:t>
            </w:r>
          </w:p>
          <w:p w:rsidR="004D1670" w:rsidRPr="00F42C4C" w:rsidRDefault="004D1670" w:rsidP="00106FCC">
            <w:pPr>
              <w:pStyle w:val="Point0"/>
              <w:spacing w:before="20" w:after="0" w:line="360" w:lineRule="auto"/>
              <w:ind w:left="0" w:firstLine="0"/>
              <w:rPr>
                <w:lang w:val="pl-PL"/>
              </w:rPr>
            </w:pPr>
            <w:r w:rsidRPr="00F42C4C">
              <w:rPr>
                <w:lang w:val="pl-PL"/>
              </w:rPr>
              <w:t>................................................................................................................................................................</w:t>
            </w:r>
          </w:p>
          <w:p w:rsidR="004D1670" w:rsidRPr="00F42C4C" w:rsidRDefault="004D1670" w:rsidP="00106FCC">
            <w:pPr>
              <w:pStyle w:val="Point0"/>
              <w:spacing w:before="20" w:after="0" w:line="360" w:lineRule="auto"/>
              <w:ind w:left="0" w:firstLine="0"/>
              <w:rPr>
                <w:lang w:val="pl-PL"/>
              </w:rPr>
            </w:pPr>
            <w:r w:rsidRPr="005628B5">
              <w:rPr>
                <w:lang w:val="sl-SI"/>
              </w:rPr>
              <w:t>Narava in pravna opredelitev kaznivega dejanja (kaznivih dejanj) in veljavna zakonska določba/predpis:</w:t>
            </w:r>
          </w:p>
          <w:p w:rsidR="004D1670" w:rsidRPr="00F42C4C" w:rsidRDefault="004D1670" w:rsidP="00106FCC">
            <w:pPr>
              <w:pStyle w:val="Point0"/>
              <w:spacing w:before="20" w:after="0" w:line="360" w:lineRule="auto"/>
              <w:ind w:left="0" w:firstLine="0"/>
              <w:rPr>
                <w:lang w:val="pl-PL"/>
              </w:rPr>
            </w:pPr>
            <w:r w:rsidRPr="00F42C4C">
              <w:rPr>
                <w:lang w:val="pl-PL"/>
              </w:rPr>
              <w:t>................................................................................................................................................................</w:t>
            </w:r>
          </w:p>
          <w:p w:rsidR="004D1670" w:rsidRPr="00F42C4C" w:rsidRDefault="004D1670" w:rsidP="00106FCC">
            <w:pPr>
              <w:pStyle w:val="Point0"/>
              <w:spacing w:before="20" w:after="0" w:line="360" w:lineRule="auto"/>
              <w:ind w:left="0" w:firstLine="0"/>
              <w:rPr>
                <w:lang w:val="pl-PL"/>
              </w:rPr>
            </w:pPr>
            <w:r w:rsidRPr="00F42C4C">
              <w:rPr>
                <w:lang w:val="pl-PL"/>
              </w:rPr>
              <w:t>..........................................................................................................................................................</w:t>
            </w:r>
          </w:p>
          <w:p w:rsidR="004D1670" w:rsidRPr="00F42C4C" w:rsidRDefault="004D1670" w:rsidP="00106FCC">
            <w:pPr>
              <w:pStyle w:val="Point0"/>
              <w:spacing w:before="20" w:after="0" w:line="360" w:lineRule="auto"/>
              <w:ind w:left="0" w:firstLine="0"/>
              <w:rPr>
                <w:lang w:val="pl-PL"/>
              </w:rPr>
            </w:pPr>
            <w:r w:rsidRPr="00F42C4C">
              <w:rPr>
                <w:lang w:val="pl-PL"/>
              </w:rPr>
              <w:t>................................................................................................................................................................</w:t>
            </w:r>
          </w:p>
          <w:p w:rsidR="004D1670" w:rsidRPr="00F42C4C" w:rsidRDefault="004D1670" w:rsidP="00106FCC">
            <w:pPr>
              <w:pStyle w:val="Point0"/>
              <w:spacing w:before="20" w:after="0" w:line="360" w:lineRule="auto"/>
              <w:ind w:left="567" w:hanging="567"/>
              <w:jc w:val="left"/>
              <w:rPr>
                <w:lang w:val="pl-PL"/>
              </w:rPr>
            </w:pPr>
            <w:r w:rsidRPr="005628B5">
              <w:rPr>
                <w:lang w:val="sl-SI"/>
              </w:rPr>
              <w:t>I.</w:t>
            </w:r>
            <w:r w:rsidRPr="00F42C4C">
              <w:rPr>
                <w:lang w:val="pl-PL"/>
              </w:rPr>
              <w:tab/>
            </w:r>
            <w:r w:rsidRPr="005628B5">
              <w:rPr>
                <w:lang w:val="sl-SI"/>
              </w:rPr>
              <w:t>Naslednje se uporablja samo, če sta tako odreditvena država kot izvršitvena država podali izjavo v skladu s členom 3(4) Sporazuma:</w:t>
            </w:r>
            <w:r w:rsidRPr="00F42C4C">
              <w:rPr>
                <w:lang w:val="pl-PL"/>
              </w:rPr>
              <w:t xml:space="preserve"> </w:t>
            </w:r>
            <w:r w:rsidRPr="005628B5">
              <w:rPr>
                <w:lang w:val="sl-SI"/>
              </w:rPr>
              <w:t>po potrebi ustrezno odkljukati eno ali več kaznivih dejanj, ki se v odreditveni državi kaznujejo s kaznijo zapora ali ukrepom, vezanim na odvzem prostosti, do najmanj treh let, kakor jih opredeljujejo zakoni odreditvene države:</w:t>
            </w:r>
          </w:p>
          <w:p w:rsidR="004D1670" w:rsidRPr="00F42C4C" w:rsidRDefault="00A02FC8" w:rsidP="00106FCC">
            <w:pPr>
              <w:pStyle w:val="Point0"/>
              <w:spacing w:before="20" w:after="0" w:line="360" w:lineRule="auto"/>
              <w:ind w:left="0" w:firstLine="0"/>
              <w:jc w:val="left"/>
              <w:rPr>
                <w:lang w:val="pl-PL"/>
              </w:rPr>
            </w:pPr>
            <w:sdt>
              <w:sdtPr>
                <w:rPr>
                  <w:lang w:val="pl-PL"/>
                </w:rPr>
                <w:id w:val="1622499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4D1670" w:rsidRPr="00F42C4C">
              <w:rPr>
                <w:lang w:val="pl-PL"/>
              </w:rPr>
              <w:tab/>
            </w:r>
            <w:r w:rsidR="004D1670" w:rsidRPr="005628B5">
              <w:rPr>
                <w:lang w:val="sl-SI"/>
              </w:rPr>
              <w:t>sodelovanje v kriminalni združbi;</w:t>
            </w:r>
          </w:p>
          <w:p w:rsidR="004D1670" w:rsidRPr="00F42C4C" w:rsidRDefault="00A02FC8" w:rsidP="00106FCC">
            <w:pPr>
              <w:pStyle w:val="Point0"/>
              <w:spacing w:before="20" w:after="0" w:line="360" w:lineRule="auto"/>
              <w:ind w:left="0" w:firstLine="0"/>
              <w:jc w:val="left"/>
              <w:rPr>
                <w:lang w:val="pl-PL"/>
              </w:rPr>
            </w:pPr>
            <w:sdt>
              <w:sdtPr>
                <w:rPr>
                  <w:lang w:val="pl-PL"/>
                </w:rPr>
                <w:id w:val="932313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4D1670" w:rsidRPr="00F42C4C">
              <w:rPr>
                <w:lang w:val="pl-PL"/>
              </w:rPr>
              <w:tab/>
            </w:r>
            <w:r w:rsidR="004D1670" w:rsidRPr="005628B5">
              <w:rPr>
                <w:lang w:val="sl-SI"/>
              </w:rPr>
              <w:t>terorizem;</w:t>
            </w:r>
          </w:p>
          <w:p w:rsidR="004D1670" w:rsidRPr="00F42C4C" w:rsidRDefault="00A02FC8" w:rsidP="00106FCC">
            <w:pPr>
              <w:pStyle w:val="Point0"/>
              <w:spacing w:before="20" w:after="0" w:line="360" w:lineRule="auto"/>
              <w:ind w:left="0" w:firstLine="0"/>
              <w:jc w:val="left"/>
              <w:rPr>
                <w:lang w:val="pl-PL"/>
              </w:rPr>
            </w:pPr>
            <w:sdt>
              <w:sdtPr>
                <w:rPr>
                  <w:lang w:val="pl-PL"/>
                </w:rPr>
                <w:id w:val="-1444216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4D1670" w:rsidRPr="00F42C4C">
              <w:rPr>
                <w:lang w:val="pl-PL"/>
              </w:rPr>
              <w:tab/>
            </w:r>
            <w:r w:rsidR="004D1670" w:rsidRPr="005628B5">
              <w:rPr>
                <w:lang w:val="sl-SI"/>
              </w:rPr>
              <w:t>trgovina z ljudmi;</w:t>
            </w:r>
          </w:p>
          <w:p w:rsidR="004D1670" w:rsidRPr="00F42C4C" w:rsidRDefault="00A02FC8" w:rsidP="00106FCC">
            <w:pPr>
              <w:pStyle w:val="Point0"/>
              <w:spacing w:before="20" w:after="0" w:line="360" w:lineRule="auto"/>
              <w:ind w:left="0" w:firstLine="0"/>
              <w:jc w:val="left"/>
              <w:rPr>
                <w:lang w:val="pl-PL"/>
              </w:rPr>
            </w:pPr>
            <w:sdt>
              <w:sdtPr>
                <w:rPr>
                  <w:lang w:val="pl-PL"/>
                </w:rPr>
                <w:id w:val="-376786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4D1670" w:rsidRPr="00F42C4C">
              <w:rPr>
                <w:lang w:val="pl-PL"/>
              </w:rPr>
              <w:tab/>
            </w:r>
            <w:r w:rsidR="004D1670" w:rsidRPr="005628B5">
              <w:rPr>
                <w:lang w:val="sl-SI"/>
              </w:rPr>
              <w:t>spolna zloraba otrok in otroška pornografija;</w:t>
            </w:r>
          </w:p>
          <w:p w:rsidR="004D1670" w:rsidRPr="00F42C4C" w:rsidRDefault="00A02FC8" w:rsidP="00106FCC">
            <w:pPr>
              <w:pStyle w:val="Point0"/>
              <w:spacing w:before="20" w:after="0" w:line="360" w:lineRule="auto"/>
              <w:ind w:left="0" w:firstLine="0"/>
              <w:jc w:val="left"/>
              <w:rPr>
                <w:lang w:val="it-IT"/>
              </w:rPr>
            </w:pPr>
            <w:sdt>
              <w:sdtPr>
                <w:rPr>
                  <w:lang w:val="it-IT"/>
                </w:rPr>
                <w:id w:val="-1183130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  <w:r w:rsidR="004D1670" w:rsidRPr="00F42C4C">
              <w:rPr>
                <w:lang w:val="it-IT"/>
              </w:rPr>
              <w:tab/>
            </w:r>
            <w:r w:rsidR="004D1670" w:rsidRPr="005628B5">
              <w:rPr>
                <w:lang w:val="sl-SI"/>
              </w:rPr>
              <w:t>nedovoljena trgovina s prepovedanimi drogami in psihotropnimi snovmi;</w:t>
            </w:r>
          </w:p>
          <w:p w:rsidR="004D1670" w:rsidRPr="00F42C4C" w:rsidRDefault="00A02FC8" w:rsidP="00106FCC">
            <w:pPr>
              <w:pStyle w:val="Point0"/>
              <w:spacing w:before="20" w:after="0" w:line="360" w:lineRule="auto"/>
              <w:ind w:left="0" w:firstLine="0"/>
              <w:jc w:val="left"/>
              <w:rPr>
                <w:lang w:val="it-IT"/>
              </w:rPr>
            </w:pPr>
            <w:sdt>
              <w:sdtPr>
                <w:rPr>
                  <w:lang w:val="it-IT"/>
                </w:rPr>
                <w:id w:val="-254982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  <w:r w:rsidR="004D1670" w:rsidRPr="00F42C4C">
              <w:rPr>
                <w:lang w:val="it-IT"/>
              </w:rPr>
              <w:tab/>
            </w:r>
            <w:r w:rsidR="004D1670" w:rsidRPr="005628B5">
              <w:rPr>
                <w:lang w:val="sl-SI"/>
              </w:rPr>
              <w:t>nedovoljena trgovina z orožjem, strelivom in eksplozivi;</w:t>
            </w:r>
          </w:p>
          <w:p w:rsidR="004D1670" w:rsidRPr="005628B5" w:rsidRDefault="00A02FC8" w:rsidP="00106FCC">
            <w:sdt>
              <w:sdtPr>
                <w:id w:val="-2014289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D1670" w:rsidRPr="005628B5">
              <w:tab/>
            </w:r>
            <w:proofErr w:type="spellStart"/>
            <w:proofErr w:type="gramStart"/>
            <w:r w:rsidR="004D1670" w:rsidRPr="005628B5">
              <w:t>korupcija</w:t>
            </w:r>
            <w:proofErr w:type="spellEnd"/>
            <w:proofErr w:type="gramEnd"/>
            <w:r w:rsidR="004D1670" w:rsidRPr="005628B5">
              <w:t>;</w:t>
            </w:r>
          </w:p>
          <w:p w:rsidR="004D1670" w:rsidRPr="005628B5" w:rsidRDefault="00A02FC8" w:rsidP="00106FCC">
            <w:pPr>
              <w:ind w:left="567" w:hanging="567"/>
            </w:pPr>
            <w:sdt>
              <w:sdtPr>
                <w:id w:val="266431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D1670" w:rsidRPr="005628B5">
              <w:tab/>
            </w:r>
            <w:proofErr w:type="spellStart"/>
            <w:proofErr w:type="gramStart"/>
            <w:r w:rsidR="004D1670" w:rsidRPr="005628B5">
              <w:t>goljufije</w:t>
            </w:r>
            <w:proofErr w:type="spellEnd"/>
            <w:proofErr w:type="gramEnd"/>
            <w:r w:rsidR="004D1670" w:rsidRPr="005628B5">
              <w:t xml:space="preserve">, </w:t>
            </w:r>
            <w:proofErr w:type="spellStart"/>
            <w:r w:rsidR="004D1670" w:rsidRPr="005628B5">
              <w:t>vključno</w:t>
            </w:r>
            <w:proofErr w:type="spellEnd"/>
            <w:r w:rsidR="004D1670" w:rsidRPr="005628B5">
              <w:t xml:space="preserve"> s </w:t>
            </w:r>
            <w:proofErr w:type="spellStart"/>
            <w:r w:rsidR="004D1670" w:rsidRPr="005628B5">
              <w:t>tistimi</w:t>
            </w:r>
            <w:proofErr w:type="spellEnd"/>
            <w:r w:rsidR="004D1670" w:rsidRPr="005628B5">
              <w:t xml:space="preserve">, </w:t>
            </w:r>
            <w:proofErr w:type="spellStart"/>
            <w:r w:rsidR="004D1670" w:rsidRPr="005628B5">
              <w:t>ki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ogrožajo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finančne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interese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Evropskih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skupnosti</w:t>
            </w:r>
            <w:proofErr w:type="spellEnd"/>
            <w:r w:rsidR="004D1670" w:rsidRPr="005628B5">
              <w:t xml:space="preserve"> v </w:t>
            </w:r>
            <w:proofErr w:type="spellStart"/>
            <w:r w:rsidR="004D1670" w:rsidRPr="005628B5">
              <w:t>smislu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Konvencije</w:t>
            </w:r>
            <w:proofErr w:type="spellEnd"/>
            <w:r w:rsidR="004D1670" w:rsidRPr="005628B5">
              <w:t xml:space="preserve"> z </w:t>
            </w:r>
            <w:proofErr w:type="spellStart"/>
            <w:r w:rsidR="004D1670" w:rsidRPr="005628B5">
              <w:t>dne</w:t>
            </w:r>
            <w:proofErr w:type="spellEnd"/>
            <w:r w:rsidR="004D1670" w:rsidRPr="005628B5">
              <w:t xml:space="preserve"> 26. </w:t>
            </w:r>
            <w:proofErr w:type="spellStart"/>
            <w:proofErr w:type="gramStart"/>
            <w:r w:rsidR="004D1670" w:rsidRPr="005628B5">
              <w:t>julija</w:t>
            </w:r>
            <w:proofErr w:type="spellEnd"/>
            <w:proofErr w:type="gramEnd"/>
            <w:r w:rsidR="004D1670" w:rsidRPr="005628B5">
              <w:t xml:space="preserve"> 1995 o </w:t>
            </w:r>
            <w:proofErr w:type="spellStart"/>
            <w:r w:rsidR="004D1670" w:rsidRPr="005628B5">
              <w:t>zaščiti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finančnih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interesov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Evropskih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skupnosti</w:t>
            </w:r>
            <w:proofErr w:type="spellEnd"/>
            <w:r w:rsidR="004D1670" w:rsidRPr="005628B5">
              <w:t>;</w:t>
            </w:r>
          </w:p>
          <w:p w:rsidR="004D1670" w:rsidRPr="005628B5" w:rsidRDefault="00A02FC8" w:rsidP="00106FCC">
            <w:sdt>
              <w:sdtPr>
                <w:id w:val="-657768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D1670" w:rsidRPr="005628B5">
              <w:tab/>
            </w:r>
            <w:proofErr w:type="spellStart"/>
            <w:proofErr w:type="gramStart"/>
            <w:r w:rsidR="004D1670" w:rsidRPr="005628B5">
              <w:t>pranje</w:t>
            </w:r>
            <w:proofErr w:type="spellEnd"/>
            <w:proofErr w:type="gramEnd"/>
            <w:r w:rsidR="004D1670" w:rsidRPr="005628B5">
              <w:t xml:space="preserve"> </w:t>
            </w:r>
            <w:proofErr w:type="spellStart"/>
            <w:r w:rsidR="004D1670" w:rsidRPr="005628B5">
              <w:t>prihodkov</w:t>
            </w:r>
            <w:proofErr w:type="spellEnd"/>
            <w:r w:rsidR="004D1670" w:rsidRPr="005628B5">
              <w:t xml:space="preserve">, </w:t>
            </w:r>
            <w:proofErr w:type="spellStart"/>
            <w:r w:rsidR="004D1670" w:rsidRPr="005628B5">
              <w:t>pridobljenih</w:t>
            </w:r>
            <w:proofErr w:type="spellEnd"/>
            <w:r w:rsidR="004D1670" w:rsidRPr="005628B5">
              <w:t xml:space="preserve"> s </w:t>
            </w:r>
            <w:proofErr w:type="spellStart"/>
            <w:r w:rsidR="004D1670" w:rsidRPr="005628B5">
              <w:t>kaznivim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dejanjem</w:t>
            </w:r>
            <w:proofErr w:type="spellEnd"/>
            <w:r w:rsidR="004D1670" w:rsidRPr="005628B5">
              <w:t>;</w:t>
            </w:r>
          </w:p>
          <w:p w:rsidR="004D1670" w:rsidRPr="005628B5" w:rsidRDefault="00A02FC8" w:rsidP="00106FCC">
            <w:sdt>
              <w:sdtPr>
                <w:id w:val="110480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D1670" w:rsidRPr="005628B5">
              <w:tab/>
            </w:r>
            <w:proofErr w:type="spellStart"/>
            <w:proofErr w:type="gramStart"/>
            <w:r w:rsidR="004D1670" w:rsidRPr="005628B5">
              <w:t>ponarejanje</w:t>
            </w:r>
            <w:proofErr w:type="spellEnd"/>
            <w:proofErr w:type="gramEnd"/>
            <w:r w:rsidR="004D1670" w:rsidRPr="005628B5">
              <w:t xml:space="preserve"> </w:t>
            </w:r>
            <w:proofErr w:type="spellStart"/>
            <w:r w:rsidR="004D1670" w:rsidRPr="005628B5">
              <w:t>denarja</w:t>
            </w:r>
            <w:proofErr w:type="spellEnd"/>
            <w:r w:rsidR="004D1670" w:rsidRPr="005628B5">
              <w:t xml:space="preserve">, </w:t>
            </w:r>
            <w:proofErr w:type="spellStart"/>
            <w:r w:rsidR="004D1670" w:rsidRPr="005628B5">
              <w:t>vključno</w:t>
            </w:r>
            <w:proofErr w:type="spellEnd"/>
            <w:r w:rsidR="004D1670" w:rsidRPr="005628B5">
              <w:t xml:space="preserve"> z </w:t>
            </w:r>
            <w:proofErr w:type="spellStart"/>
            <w:r w:rsidR="004D1670" w:rsidRPr="005628B5">
              <w:t>eurom</w:t>
            </w:r>
            <w:proofErr w:type="spellEnd"/>
          </w:p>
          <w:p w:rsidR="004D1670" w:rsidRPr="005628B5" w:rsidRDefault="00A02FC8" w:rsidP="00106FCC">
            <w:sdt>
              <w:sdtPr>
                <w:id w:val="1962601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D1670" w:rsidRPr="005628B5">
              <w:tab/>
            </w:r>
            <w:proofErr w:type="spellStart"/>
            <w:proofErr w:type="gramStart"/>
            <w:r w:rsidR="004D1670" w:rsidRPr="005628B5">
              <w:t>računalniški</w:t>
            </w:r>
            <w:proofErr w:type="spellEnd"/>
            <w:proofErr w:type="gramEnd"/>
            <w:r w:rsidR="004D1670" w:rsidRPr="005628B5">
              <w:t xml:space="preserve"> </w:t>
            </w:r>
            <w:proofErr w:type="spellStart"/>
            <w:r w:rsidR="004D1670" w:rsidRPr="005628B5">
              <w:t>kriminal</w:t>
            </w:r>
            <w:proofErr w:type="spellEnd"/>
            <w:r w:rsidR="004D1670" w:rsidRPr="005628B5">
              <w:t>;</w:t>
            </w:r>
          </w:p>
          <w:p w:rsidR="004D1670" w:rsidRPr="005628B5" w:rsidRDefault="00A02FC8" w:rsidP="00106FCC">
            <w:pPr>
              <w:ind w:left="567" w:hanging="567"/>
            </w:pPr>
            <w:sdt>
              <w:sdtPr>
                <w:id w:val="-966888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D1670" w:rsidRPr="005628B5">
              <w:tab/>
            </w:r>
            <w:proofErr w:type="spellStart"/>
            <w:proofErr w:type="gramStart"/>
            <w:r w:rsidR="004D1670" w:rsidRPr="005628B5">
              <w:t>okoljski</w:t>
            </w:r>
            <w:proofErr w:type="spellEnd"/>
            <w:proofErr w:type="gramEnd"/>
            <w:r w:rsidR="004D1670" w:rsidRPr="005628B5">
              <w:t xml:space="preserve"> </w:t>
            </w:r>
            <w:proofErr w:type="spellStart"/>
            <w:r w:rsidR="004D1670" w:rsidRPr="005628B5">
              <w:t>kriminal</w:t>
            </w:r>
            <w:proofErr w:type="spellEnd"/>
            <w:r w:rsidR="004D1670" w:rsidRPr="005628B5">
              <w:t xml:space="preserve">, </w:t>
            </w:r>
            <w:proofErr w:type="spellStart"/>
            <w:r w:rsidR="004D1670" w:rsidRPr="005628B5">
              <w:t>vključno</w:t>
            </w:r>
            <w:proofErr w:type="spellEnd"/>
            <w:r w:rsidR="004D1670" w:rsidRPr="005628B5">
              <w:t xml:space="preserve"> z </w:t>
            </w:r>
            <w:proofErr w:type="spellStart"/>
            <w:r w:rsidR="004D1670" w:rsidRPr="005628B5">
              <w:t>nedovoljenim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trgovanjem</w:t>
            </w:r>
            <w:proofErr w:type="spellEnd"/>
            <w:r w:rsidR="004D1670" w:rsidRPr="005628B5">
              <w:t xml:space="preserve"> z </w:t>
            </w:r>
            <w:proofErr w:type="spellStart"/>
            <w:r w:rsidR="004D1670" w:rsidRPr="005628B5">
              <w:t>ogroženimi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živalskimi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vrstami</w:t>
            </w:r>
            <w:proofErr w:type="spellEnd"/>
            <w:r w:rsidR="004D1670" w:rsidRPr="005628B5">
              <w:t xml:space="preserve"> in </w:t>
            </w:r>
            <w:proofErr w:type="spellStart"/>
            <w:r w:rsidR="004D1670" w:rsidRPr="005628B5">
              <w:t>ogroženimi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rastlinskimi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vrstami</w:t>
            </w:r>
            <w:proofErr w:type="spellEnd"/>
            <w:r w:rsidR="004D1670" w:rsidRPr="005628B5">
              <w:t xml:space="preserve"> in </w:t>
            </w:r>
            <w:proofErr w:type="spellStart"/>
            <w:r w:rsidR="004D1670" w:rsidRPr="005628B5">
              <w:t>sortami</w:t>
            </w:r>
            <w:proofErr w:type="spellEnd"/>
            <w:r w:rsidR="004D1670" w:rsidRPr="005628B5">
              <w:t>;</w:t>
            </w:r>
          </w:p>
          <w:p w:rsidR="004D1670" w:rsidRPr="005628B5" w:rsidRDefault="00A02FC8" w:rsidP="00106FCC">
            <w:sdt>
              <w:sdtPr>
                <w:id w:val="-428356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D1670" w:rsidRPr="005628B5">
              <w:tab/>
            </w:r>
            <w:proofErr w:type="spellStart"/>
            <w:proofErr w:type="gramStart"/>
            <w:r w:rsidR="004D1670" w:rsidRPr="005628B5">
              <w:t>omogočanje</w:t>
            </w:r>
            <w:proofErr w:type="spellEnd"/>
            <w:proofErr w:type="gramEnd"/>
            <w:r w:rsidR="004D1670" w:rsidRPr="005628B5">
              <w:t xml:space="preserve"> </w:t>
            </w:r>
            <w:proofErr w:type="spellStart"/>
            <w:r w:rsidR="004D1670" w:rsidRPr="005628B5">
              <w:t>nedovoljenega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vstopa</w:t>
            </w:r>
            <w:proofErr w:type="spellEnd"/>
            <w:r w:rsidR="004D1670" w:rsidRPr="005628B5">
              <w:t xml:space="preserve"> in </w:t>
            </w:r>
            <w:proofErr w:type="spellStart"/>
            <w:r w:rsidR="004D1670" w:rsidRPr="005628B5">
              <w:t>bivanja</w:t>
            </w:r>
            <w:proofErr w:type="spellEnd"/>
            <w:r w:rsidR="004D1670" w:rsidRPr="005628B5">
              <w:t>;</w:t>
            </w:r>
          </w:p>
          <w:p w:rsidR="004D1670" w:rsidRPr="005628B5" w:rsidRDefault="00A02FC8" w:rsidP="00106FCC">
            <w:sdt>
              <w:sdtPr>
                <w:id w:val="9508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D1670" w:rsidRPr="005628B5">
              <w:tab/>
            </w:r>
            <w:proofErr w:type="spellStart"/>
            <w:proofErr w:type="gramStart"/>
            <w:r w:rsidR="004D1670" w:rsidRPr="005628B5">
              <w:t>umor</w:t>
            </w:r>
            <w:proofErr w:type="spellEnd"/>
            <w:proofErr w:type="gramEnd"/>
            <w:r w:rsidR="004D1670" w:rsidRPr="005628B5">
              <w:t xml:space="preserve">, </w:t>
            </w:r>
            <w:proofErr w:type="spellStart"/>
            <w:r w:rsidR="004D1670" w:rsidRPr="005628B5">
              <w:t>posebno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huda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telesna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poškodba</w:t>
            </w:r>
            <w:proofErr w:type="spellEnd"/>
            <w:r w:rsidR="004D1670" w:rsidRPr="005628B5">
              <w:t>;</w:t>
            </w:r>
          </w:p>
          <w:p w:rsidR="004D1670" w:rsidRPr="005628B5" w:rsidRDefault="00A02FC8" w:rsidP="00106FCC">
            <w:sdt>
              <w:sdtPr>
                <w:id w:val="888381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D1670" w:rsidRPr="005628B5">
              <w:tab/>
            </w:r>
            <w:proofErr w:type="spellStart"/>
            <w:proofErr w:type="gramStart"/>
            <w:r w:rsidR="004D1670" w:rsidRPr="005628B5">
              <w:t>nedovoljeno</w:t>
            </w:r>
            <w:proofErr w:type="spellEnd"/>
            <w:proofErr w:type="gramEnd"/>
            <w:r w:rsidR="004D1670" w:rsidRPr="005628B5">
              <w:t xml:space="preserve"> </w:t>
            </w:r>
            <w:proofErr w:type="spellStart"/>
            <w:r w:rsidR="004D1670" w:rsidRPr="005628B5">
              <w:t>trgovanje</w:t>
            </w:r>
            <w:proofErr w:type="spellEnd"/>
            <w:r w:rsidR="004D1670" w:rsidRPr="005628B5">
              <w:t xml:space="preserve"> s </w:t>
            </w:r>
            <w:proofErr w:type="spellStart"/>
            <w:r w:rsidR="004D1670" w:rsidRPr="005628B5">
              <w:t>človeškimi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organi</w:t>
            </w:r>
            <w:proofErr w:type="spellEnd"/>
            <w:r w:rsidR="004D1670" w:rsidRPr="005628B5">
              <w:t xml:space="preserve"> in </w:t>
            </w:r>
            <w:proofErr w:type="spellStart"/>
            <w:r w:rsidR="004D1670" w:rsidRPr="005628B5">
              <w:t>tkivi</w:t>
            </w:r>
            <w:proofErr w:type="spellEnd"/>
            <w:r w:rsidR="004D1670" w:rsidRPr="005628B5">
              <w:t>;</w:t>
            </w:r>
          </w:p>
          <w:p w:rsidR="004D1670" w:rsidRPr="005628B5" w:rsidRDefault="00A02FC8" w:rsidP="00106FCC">
            <w:sdt>
              <w:sdtPr>
                <w:id w:val="-952711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D1670" w:rsidRPr="005628B5">
              <w:tab/>
            </w:r>
            <w:proofErr w:type="spellStart"/>
            <w:proofErr w:type="gramStart"/>
            <w:r w:rsidR="004D1670" w:rsidRPr="005628B5">
              <w:t>ugrabitev</w:t>
            </w:r>
            <w:proofErr w:type="spellEnd"/>
            <w:proofErr w:type="gramEnd"/>
            <w:r w:rsidR="004D1670" w:rsidRPr="005628B5">
              <w:t xml:space="preserve">, </w:t>
            </w:r>
            <w:proofErr w:type="spellStart"/>
            <w:r w:rsidR="004D1670" w:rsidRPr="005628B5">
              <w:t>protipraven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odvzem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prostosti</w:t>
            </w:r>
            <w:proofErr w:type="spellEnd"/>
            <w:r w:rsidR="004D1670" w:rsidRPr="005628B5">
              <w:t xml:space="preserve"> in </w:t>
            </w:r>
            <w:proofErr w:type="spellStart"/>
            <w:r w:rsidR="004D1670" w:rsidRPr="005628B5">
              <w:t>jemanje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talcev</w:t>
            </w:r>
            <w:proofErr w:type="spellEnd"/>
            <w:r w:rsidR="004D1670" w:rsidRPr="005628B5">
              <w:t>;</w:t>
            </w:r>
          </w:p>
          <w:p w:rsidR="004D1670" w:rsidRPr="005628B5" w:rsidRDefault="00A02FC8" w:rsidP="00106FCC">
            <w:sdt>
              <w:sdtPr>
                <w:id w:val="1787386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D1670" w:rsidRPr="005628B5">
              <w:tab/>
            </w:r>
            <w:proofErr w:type="spellStart"/>
            <w:proofErr w:type="gramStart"/>
            <w:r w:rsidR="004D1670" w:rsidRPr="005628B5">
              <w:t>rasizem</w:t>
            </w:r>
            <w:proofErr w:type="spellEnd"/>
            <w:proofErr w:type="gramEnd"/>
            <w:r w:rsidR="004D1670" w:rsidRPr="005628B5">
              <w:t xml:space="preserve"> in </w:t>
            </w:r>
            <w:proofErr w:type="spellStart"/>
            <w:r w:rsidR="004D1670" w:rsidRPr="005628B5">
              <w:t>ksenofobija</w:t>
            </w:r>
            <w:proofErr w:type="spellEnd"/>
            <w:r w:rsidR="004D1670" w:rsidRPr="005628B5">
              <w:t>;</w:t>
            </w:r>
          </w:p>
          <w:p w:rsidR="004D1670" w:rsidRPr="005628B5" w:rsidRDefault="00A02FC8" w:rsidP="00106FCC">
            <w:sdt>
              <w:sdtPr>
                <w:id w:val="124043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D1670" w:rsidRPr="005628B5">
              <w:tab/>
            </w:r>
            <w:proofErr w:type="spellStart"/>
            <w:proofErr w:type="gramStart"/>
            <w:r w:rsidR="004D1670" w:rsidRPr="005628B5">
              <w:t>organiziran</w:t>
            </w:r>
            <w:proofErr w:type="spellEnd"/>
            <w:proofErr w:type="gramEnd"/>
            <w:r w:rsidR="004D1670" w:rsidRPr="005628B5">
              <w:t xml:space="preserve"> </w:t>
            </w:r>
            <w:proofErr w:type="spellStart"/>
            <w:r w:rsidR="004D1670" w:rsidRPr="005628B5">
              <w:t>ali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oborožen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rop</w:t>
            </w:r>
            <w:proofErr w:type="spellEnd"/>
            <w:r w:rsidR="004D1670" w:rsidRPr="005628B5">
              <w:t>;</w:t>
            </w:r>
          </w:p>
          <w:p w:rsidR="004D1670" w:rsidRPr="005628B5" w:rsidRDefault="00A02FC8" w:rsidP="00106FCC">
            <w:sdt>
              <w:sdtPr>
                <w:id w:val="795716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D1670" w:rsidRPr="005628B5">
              <w:tab/>
            </w:r>
            <w:proofErr w:type="spellStart"/>
            <w:proofErr w:type="gramStart"/>
            <w:r w:rsidR="004D1670" w:rsidRPr="005628B5">
              <w:t>nedovoljeno</w:t>
            </w:r>
            <w:proofErr w:type="spellEnd"/>
            <w:proofErr w:type="gramEnd"/>
            <w:r w:rsidR="004D1670" w:rsidRPr="005628B5">
              <w:t xml:space="preserve"> </w:t>
            </w:r>
            <w:proofErr w:type="spellStart"/>
            <w:r w:rsidR="004D1670" w:rsidRPr="005628B5">
              <w:t>trgovanje</w:t>
            </w:r>
            <w:proofErr w:type="spellEnd"/>
            <w:r w:rsidR="004D1670" w:rsidRPr="005628B5">
              <w:t xml:space="preserve"> s </w:t>
            </w:r>
            <w:proofErr w:type="spellStart"/>
            <w:r w:rsidR="004D1670" w:rsidRPr="005628B5">
              <w:t>kulturnimi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dobrinami</w:t>
            </w:r>
            <w:proofErr w:type="spellEnd"/>
            <w:r w:rsidR="004D1670" w:rsidRPr="005628B5">
              <w:t xml:space="preserve">, </w:t>
            </w:r>
            <w:proofErr w:type="spellStart"/>
            <w:r w:rsidR="004D1670" w:rsidRPr="005628B5">
              <w:t>vključno</w:t>
            </w:r>
            <w:proofErr w:type="spellEnd"/>
            <w:r w:rsidR="004D1670" w:rsidRPr="005628B5">
              <w:t xml:space="preserve"> s </w:t>
            </w:r>
            <w:proofErr w:type="spellStart"/>
            <w:r w:rsidR="004D1670" w:rsidRPr="005628B5">
              <w:t>starinami</w:t>
            </w:r>
            <w:proofErr w:type="spellEnd"/>
            <w:r w:rsidR="004D1670" w:rsidRPr="005628B5">
              <w:t xml:space="preserve"> in </w:t>
            </w:r>
            <w:proofErr w:type="spellStart"/>
            <w:r w:rsidR="004D1670" w:rsidRPr="005628B5">
              <w:t>umetniškimi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deli</w:t>
            </w:r>
            <w:proofErr w:type="spellEnd"/>
            <w:r w:rsidR="004D1670" w:rsidRPr="005628B5">
              <w:t>;</w:t>
            </w:r>
          </w:p>
          <w:p w:rsidR="004D1670" w:rsidRPr="005628B5" w:rsidRDefault="00A02FC8" w:rsidP="00106FCC">
            <w:sdt>
              <w:sdtPr>
                <w:id w:val="-594941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D1670" w:rsidRPr="005628B5">
              <w:tab/>
            </w:r>
            <w:proofErr w:type="spellStart"/>
            <w:proofErr w:type="gramStart"/>
            <w:r w:rsidR="004D1670" w:rsidRPr="005628B5">
              <w:t>prevara</w:t>
            </w:r>
            <w:proofErr w:type="spellEnd"/>
            <w:proofErr w:type="gramEnd"/>
            <w:r w:rsidR="004D1670" w:rsidRPr="005628B5">
              <w:t>;</w:t>
            </w:r>
          </w:p>
          <w:p w:rsidR="004D1670" w:rsidRPr="005628B5" w:rsidRDefault="00A02FC8" w:rsidP="00106FCC">
            <w:sdt>
              <w:sdtPr>
                <w:id w:val="-1929343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D1670" w:rsidRPr="005628B5">
              <w:tab/>
            </w:r>
            <w:proofErr w:type="spellStart"/>
            <w:proofErr w:type="gramStart"/>
            <w:r w:rsidR="004D1670" w:rsidRPr="005628B5">
              <w:t>izsiljevanje</w:t>
            </w:r>
            <w:proofErr w:type="spellEnd"/>
            <w:proofErr w:type="gramEnd"/>
            <w:r w:rsidR="004D1670" w:rsidRPr="005628B5">
              <w:t xml:space="preserve"> in </w:t>
            </w:r>
            <w:proofErr w:type="spellStart"/>
            <w:r w:rsidR="004D1670" w:rsidRPr="005628B5">
              <w:t>oderuštvo</w:t>
            </w:r>
            <w:proofErr w:type="spellEnd"/>
            <w:r w:rsidR="004D1670" w:rsidRPr="005628B5">
              <w:t>;</w:t>
            </w:r>
          </w:p>
          <w:p w:rsidR="004D1670" w:rsidRPr="00F42C4C" w:rsidRDefault="00A02FC8" w:rsidP="00106FCC">
            <w:pPr>
              <w:pStyle w:val="Point0"/>
              <w:spacing w:before="20" w:after="0" w:line="360" w:lineRule="auto"/>
              <w:ind w:left="0" w:firstLine="0"/>
              <w:rPr>
                <w:lang w:val="fr-FR"/>
              </w:rPr>
            </w:pPr>
            <w:sdt>
              <w:sdtPr>
                <w:rPr>
                  <w:lang w:val="fr-FR"/>
                </w:rPr>
                <w:id w:val="1426079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sdtContent>
            </w:sdt>
            <w:r w:rsidR="004D1670" w:rsidRPr="00F42C4C">
              <w:rPr>
                <w:lang w:val="fr-FR"/>
              </w:rPr>
              <w:tab/>
            </w:r>
            <w:r w:rsidR="004D1670" w:rsidRPr="005628B5">
              <w:rPr>
                <w:lang w:val="sl-SI"/>
              </w:rPr>
              <w:t>ponarejanje in neupravičena uporaba proizvodov;</w:t>
            </w:r>
          </w:p>
          <w:p w:rsidR="004D1670" w:rsidRPr="005628B5" w:rsidRDefault="00A02FC8" w:rsidP="00106FCC">
            <w:sdt>
              <w:sdtPr>
                <w:id w:val="-1657522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D1670" w:rsidRPr="005628B5">
              <w:tab/>
            </w:r>
            <w:proofErr w:type="spellStart"/>
            <w:proofErr w:type="gramStart"/>
            <w:r w:rsidR="004D1670" w:rsidRPr="005628B5">
              <w:t>ponarejanje</w:t>
            </w:r>
            <w:proofErr w:type="spellEnd"/>
            <w:proofErr w:type="gramEnd"/>
            <w:r w:rsidR="004D1670" w:rsidRPr="005628B5">
              <w:t xml:space="preserve"> </w:t>
            </w:r>
            <w:proofErr w:type="spellStart"/>
            <w:r w:rsidR="004D1670" w:rsidRPr="005628B5">
              <w:t>upravnih</w:t>
            </w:r>
            <w:proofErr w:type="spellEnd"/>
            <w:r w:rsidR="004D1670" w:rsidRPr="005628B5">
              <w:t xml:space="preserve"> </w:t>
            </w:r>
            <w:proofErr w:type="spellStart"/>
            <w:r w:rsidR="004D1670" w:rsidRPr="005628B5">
              <w:t>dokumentov</w:t>
            </w:r>
            <w:proofErr w:type="spellEnd"/>
            <w:r w:rsidR="004D1670" w:rsidRPr="005628B5">
              <w:t xml:space="preserve"> in </w:t>
            </w:r>
            <w:proofErr w:type="spellStart"/>
            <w:r w:rsidR="004D1670" w:rsidRPr="005628B5">
              <w:t>trgovanje</w:t>
            </w:r>
            <w:proofErr w:type="spellEnd"/>
            <w:r w:rsidR="004D1670" w:rsidRPr="005628B5">
              <w:t xml:space="preserve"> z </w:t>
            </w:r>
            <w:proofErr w:type="spellStart"/>
            <w:r w:rsidR="004D1670" w:rsidRPr="005628B5">
              <w:t>njimi</w:t>
            </w:r>
            <w:proofErr w:type="spellEnd"/>
            <w:r w:rsidR="004D1670" w:rsidRPr="005628B5">
              <w:t>;</w:t>
            </w:r>
          </w:p>
          <w:p w:rsidR="004D1670" w:rsidRPr="00F42C4C" w:rsidRDefault="00A02FC8" w:rsidP="00106FCC">
            <w:pPr>
              <w:pStyle w:val="Point0"/>
              <w:spacing w:before="20" w:after="0" w:line="360" w:lineRule="auto"/>
              <w:ind w:left="0" w:firstLine="0"/>
              <w:rPr>
                <w:lang w:val="fr-FR"/>
              </w:rPr>
            </w:pPr>
            <w:sdt>
              <w:sdtPr>
                <w:rPr>
                  <w:lang w:val="fr-FR"/>
                </w:rPr>
                <w:id w:val="-654759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sdtContent>
            </w:sdt>
            <w:r w:rsidR="004D1670" w:rsidRPr="00F42C4C">
              <w:rPr>
                <w:lang w:val="fr-FR"/>
              </w:rPr>
              <w:tab/>
            </w:r>
            <w:r w:rsidR="004D1670" w:rsidRPr="005628B5">
              <w:rPr>
                <w:lang w:val="sl-SI"/>
              </w:rPr>
              <w:t>ponarejanje plačilnih sredstev;</w:t>
            </w:r>
          </w:p>
          <w:p w:rsidR="004D1670" w:rsidRPr="00F42C4C" w:rsidRDefault="00A02FC8" w:rsidP="00106FCC">
            <w:pPr>
              <w:pStyle w:val="Point0"/>
              <w:spacing w:before="20" w:after="0" w:line="360" w:lineRule="auto"/>
              <w:ind w:left="567" w:hanging="567"/>
              <w:rPr>
                <w:lang w:val="fr-FR"/>
              </w:rPr>
            </w:pPr>
            <w:sdt>
              <w:sdtPr>
                <w:rPr>
                  <w:lang w:val="fr-FR"/>
                </w:rPr>
                <w:id w:val="1838189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sdtContent>
            </w:sdt>
            <w:r w:rsidR="004D1670" w:rsidRPr="00F42C4C">
              <w:rPr>
                <w:lang w:val="fr-FR"/>
              </w:rPr>
              <w:tab/>
            </w:r>
            <w:r w:rsidR="004D1670" w:rsidRPr="005628B5">
              <w:rPr>
                <w:lang w:val="sl-SI"/>
              </w:rPr>
              <w:t>nedovoljeno trgovanje s hormonskimi snovmi in drugimi pospeševalci rasti;</w:t>
            </w:r>
          </w:p>
          <w:p w:rsidR="004D1670" w:rsidRPr="00F42C4C" w:rsidRDefault="00A02FC8" w:rsidP="00106FCC">
            <w:pPr>
              <w:pStyle w:val="Point0"/>
              <w:spacing w:before="20" w:after="0" w:line="360" w:lineRule="auto"/>
              <w:ind w:left="0" w:firstLine="0"/>
              <w:rPr>
                <w:lang w:val="fr-FR"/>
              </w:rPr>
            </w:pPr>
            <w:sdt>
              <w:sdtPr>
                <w:rPr>
                  <w:lang w:val="fr-FR"/>
                </w:rPr>
                <w:id w:val="1373114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sdtContent>
            </w:sdt>
            <w:r w:rsidR="004D1670" w:rsidRPr="00F42C4C">
              <w:rPr>
                <w:lang w:val="fr-FR"/>
              </w:rPr>
              <w:tab/>
            </w:r>
            <w:r w:rsidR="004D1670" w:rsidRPr="005628B5">
              <w:rPr>
                <w:lang w:val="sl-SI"/>
              </w:rPr>
              <w:t>nedovoljeno trgovanje z jedrskimi in radioaktivnimi snovmi;</w:t>
            </w:r>
          </w:p>
          <w:p w:rsidR="004D1670" w:rsidRPr="00F42C4C" w:rsidRDefault="00A02FC8" w:rsidP="00106FCC">
            <w:pPr>
              <w:pStyle w:val="Point0"/>
              <w:spacing w:before="20" w:after="0" w:line="360" w:lineRule="auto"/>
              <w:ind w:left="0" w:firstLine="0"/>
              <w:rPr>
                <w:lang w:val="fr-FR"/>
              </w:rPr>
            </w:pPr>
            <w:sdt>
              <w:sdtPr>
                <w:rPr>
                  <w:lang w:val="fr-FR"/>
                </w:rPr>
                <w:id w:val="942339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sdtContent>
            </w:sdt>
            <w:r w:rsidR="004D1670" w:rsidRPr="00F42C4C">
              <w:rPr>
                <w:lang w:val="fr-FR"/>
              </w:rPr>
              <w:tab/>
            </w:r>
            <w:r w:rsidR="004D1670" w:rsidRPr="005628B5">
              <w:rPr>
                <w:lang w:val="sl-SI"/>
              </w:rPr>
              <w:t>trgovanje z ukradenimi vozili;</w:t>
            </w:r>
          </w:p>
          <w:p w:rsidR="004D1670" w:rsidRPr="00F42C4C" w:rsidRDefault="00A02FC8" w:rsidP="00106FCC">
            <w:pPr>
              <w:pStyle w:val="Point0"/>
              <w:spacing w:before="20" w:after="0" w:line="360" w:lineRule="auto"/>
              <w:ind w:left="0" w:firstLine="0"/>
              <w:rPr>
                <w:lang w:val="fr-FR"/>
              </w:rPr>
            </w:pPr>
            <w:sdt>
              <w:sdtPr>
                <w:rPr>
                  <w:lang w:val="fr-FR"/>
                </w:rPr>
                <w:id w:val="1787385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sdtContent>
            </w:sdt>
            <w:r w:rsidR="004D1670" w:rsidRPr="00F42C4C">
              <w:rPr>
                <w:lang w:val="fr-FR"/>
              </w:rPr>
              <w:tab/>
            </w:r>
            <w:r w:rsidR="004D1670" w:rsidRPr="005628B5">
              <w:rPr>
                <w:lang w:val="sl-SI"/>
              </w:rPr>
              <w:t>posilstvo;</w:t>
            </w:r>
          </w:p>
          <w:p w:rsidR="004D1670" w:rsidRPr="00F42C4C" w:rsidRDefault="00A02FC8" w:rsidP="00106FCC">
            <w:pPr>
              <w:pStyle w:val="Point0"/>
              <w:spacing w:before="20" w:after="0" w:line="360" w:lineRule="auto"/>
              <w:ind w:left="0" w:firstLine="0"/>
              <w:rPr>
                <w:lang w:val="fr-FR"/>
              </w:rPr>
            </w:pPr>
            <w:sdt>
              <w:sdtPr>
                <w:rPr>
                  <w:lang w:val="fr-FR"/>
                </w:rPr>
                <w:id w:val="-1928720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sdtContent>
            </w:sdt>
            <w:r w:rsidR="004D1670" w:rsidRPr="00F42C4C">
              <w:rPr>
                <w:lang w:val="fr-FR"/>
              </w:rPr>
              <w:tab/>
            </w:r>
            <w:r w:rsidR="004D1670" w:rsidRPr="005628B5">
              <w:rPr>
                <w:lang w:val="sl-SI"/>
              </w:rPr>
              <w:t>požig;</w:t>
            </w:r>
          </w:p>
          <w:p w:rsidR="004D1670" w:rsidRPr="00F42C4C" w:rsidRDefault="00A02FC8" w:rsidP="00106FCC">
            <w:pPr>
              <w:pStyle w:val="Point0"/>
              <w:spacing w:before="20" w:after="0" w:line="360" w:lineRule="auto"/>
              <w:ind w:left="0" w:firstLine="0"/>
              <w:rPr>
                <w:lang w:val="fr-FR"/>
              </w:rPr>
            </w:pPr>
            <w:sdt>
              <w:sdtPr>
                <w:rPr>
                  <w:lang w:val="fr-FR"/>
                </w:rPr>
                <w:id w:val="1965002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sdtContent>
            </w:sdt>
            <w:r w:rsidR="004D1670" w:rsidRPr="00F42C4C">
              <w:rPr>
                <w:lang w:val="fr-FR"/>
              </w:rPr>
              <w:tab/>
            </w:r>
            <w:r w:rsidR="004D1670" w:rsidRPr="005628B5">
              <w:rPr>
                <w:lang w:val="sl-SI"/>
              </w:rPr>
              <w:t>kazniva dejanja v pristojnosti Mednarodnega kazenskega sodišča;</w:t>
            </w:r>
          </w:p>
          <w:p w:rsidR="004D1670" w:rsidRPr="00F42C4C" w:rsidRDefault="00A02FC8" w:rsidP="00106FCC">
            <w:pPr>
              <w:pStyle w:val="Point0"/>
              <w:spacing w:before="20" w:after="0" w:line="360" w:lineRule="auto"/>
              <w:ind w:left="0" w:firstLine="0"/>
              <w:rPr>
                <w:lang w:val="it-IT"/>
              </w:rPr>
            </w:pPr>
            <w:sdt>
              <w:sdtPr>
                <w:rPr>
                  <w:lang w:val="it-IT"/>
                </w:rPr>
                <w:id w:val="1703439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  <w:lang w:val="it-IT"/>
                  </w:rPr>
                  <w:t>☐</w:t>
                </w:r>
              </w:sdtContent>
            </w:sdt>
            <w:r w:rsidR="004D1670" w:rsidRPr="00F42C4C">
              <w:rPr>
                <w:lang w:val="it-IT"/>
              </w:rPr>
              <w:tab/>
            </w:r>
            <w:r w:rsidR="004D1670" w:rsidRPr="005628B5">
              <w:rPr>
                <w:lang w:val="sl-SI"/>
              </w:rPr>
              <w:t>protipravna ugrabitev letal/ladij;</w:t>
            </w:r>
          </w:p>
          <w:p w:rsidR="004D1670" w:rsidRPr="005628B5" w:rsidRDefault="00A02FC8" w:rsidP="00106FCC">
            <w:pPr>
              <w:spacing w:before="20"/>
            </w:pPr>
            <w:sdt>
              <w:sdtPr>
                <w:id w:val="-459570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C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D1670" w:rsidRPr="005628B5">
              <w:tab/>
            </w:r>
            <w:proofErr w:type="spellStart"/>
            <w:proofErr w:type="gramStart"/>
            <w:r w:rsidR="004D1670" w:rsidRPr="005628B5">
              <w:t>sabotaža</w:t>
            </w:r>
            <w:proofErr w:type="spellEnd"/>
            <w:proofErr w:type="gramEnd"/>
            <w:r w:rsidR="004D1670" w:rsidRPr="005628B5">
              <w:t>.</w:t>
            </w:r>
          </w:p>
          <w:p w:rsidR="004D1670" w:rsidRPr="005628B5" w:rsidRDefault="004D1670" w:rsidP="00106FCC"/>
          <w:p w:rsidR="004D1670" w:rsidRPr="005628B5" w:rsidRDefault="004D1670" w:rsidP="00106FCC">
            <w:r w:rsidRPr="005628B5">
              <w:t xml:space="preserve"> II. </w:t>
            </w:r>
            <w:proofErr w:type="spellStart"/>
            <w:r w:rsidRPr="005628B5">
              <w:t>Podroben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opis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kaznivega</w:t>
            </w:r>
            <w:proofErr w:type="spellEnd"/>
            <w:r w:rsidRPr="005628B5">
              <w:t>(–</w:t>
            </w:r>
            <w:proofErr w:type="spellStart"/>
            <w:r w:rsidRPr="005628B5">
              <w:t>ih</w:t>
            </w:r>
            <w:proofErr w:type="spellEnd"/>
            <w:r w:rsidRPr="005628B5">
              <w:t xml:space="preserve">) </w:t>
            </w:r>
            <w:proofErr w:type="spellStart"/>
            <w:proofErr w:type="gramStart"/>
            <w:r w:rsidRPr="005628B5">
              <w:t>dejanja</w:t>
            </w:r>
            <w:proofErr w:type="spellEnd"/>
            <w:r w:rsidRPr="005628B5">
              <w:t>(</w:t>
            </w:r>
            <w:proofErr w:type="gramEnd"/>
            <w:r w:rsidRPr="005628B5">
              <w:t xml:space="preserve">–), </w:t>
            </w:r>
            <w:proofErr w:type="spellStart"/>
            <w:r w:rsidRPr="005628B5">
              <w:t>ki</w:t>
            </w:r>
            <w:proofErr w:type="spellEnd"/>
            <w:r w:rsidRPr="005628B5">
              <w:t xml:space="preserve"> ni(–</w:t>
            </w:r>
            <w:proofErr w:type="spellStart"/>
            <w:r w:rsidRPr="005628B5">
              <w:t>so</w:t>
            </w:r>
            <w:proofErr w:type="spellEnd"/>
            <w:r w:rsidRPr="005628B5">
              <w:t xml:space="preserve">) </w:t>
            </w:r>
            <w:proofErr w:type="spellStart"/>
            <w:r w:rsidRPr="005628B5">
              <w:t>zajeto</w:t>
            </w:r>
            <w:proofErr w:type="spellEnd"/>
            <w:r w:rsidRPr="005628B5">
              <w:t xml:space="preserve">(–a) v </w:t>
            </w:r>
            <w:proofErr w:type="spellStart"/>
            <w:r w:rsidRPr="005628B5">
              <w:t>oddeleku</w:t>
            </w:r>
            <w:proofErr w:type="spellEnd"/>
            <w:r w:rsidRPr="005628B5">
              <w:t xml:space="preserve"> I </w:t>
            </w:r>
            <w:proofErr w:type="spellStart"/>
            <w:r w:rsidRPr="005628B5">
              <w:t>zgoraj</w:t>
            </w:r>
            <w:proofErr w:type="spellEnd"/>
            <w:r w:rsidRPr="005628B5">
              <w:t>:</w:t>
            </w:r>
          </w:p>
          <w:p w:rsidR="004D1670" w:rsidRPr="005628B5" w:rsidRDefault="004D1670" w:rsidP="00106FCC">
            <w:r w:rsidRPr="005628B5">
              <w:t>................................................................................................................................................................</w:t>
            </w:r>
          </w:p>
          <w:p w:rsidR="004D1670" w:rsidRPr="005628B5" w:rsidRDefault="004D1670" w:rsidP="00106FCC">
            <w:r w:rsidRPr="005628B5">
              <w:t>................................................................................................................................................................</w:t>
            </w:r>
          </w:p>
          <w:p w:rsidR="004D1670" w:rsidRPr="005628B5" w:rsidRDefault="004D1670" w:rsidP="00106FCC"/>
        </w:tc>
      </w:tr>
    </w:tbl>
    <w:p w:rsidR="004D1670" w:rsidRPr="005628B5" w:rsidRDefault="004D1670" w:rsidP="004D1670"/>
    <w:p w:rsidR="004D1670" w:rsidRPr="005628B5" w:rsidRDefault="004D1670" w:rsidP="004D1670">
      <w:r w:rsidRPr="005628B5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4D1670" w:rsidRPr="005628B5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70" w:rsidRPr="005628B5" w:rsidRDefault="004D1670" w:rsidP="00106FCC">
            <w:pPr>
              <w:spacing w:before="20"/>
            </w:pPr>
            <w:r w:rsidRPr="005628B5">
              <w:lastRenderedPageBreak/>
              <w:t>(f)</w:t>
            </w:r>
            <w:r w:rsidRPr="005628B5">
              <w:tab/>
            </w:r>
            <w:proofErr w:type="spellStart"/>
            <w:r w:rsidRPr="005628B5">
              <w:t>Druge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okoliščine</w:t>
            </w:r>
            <w:proofErr w:type="spellEnd"/>
            <w:r w:rsidRPr="005628B5">
              <w:t xml:space="preserve">, </w:t>
            </w:r>
            <w:proofErr w:type="spellStart"/>
            <w:r w:rsidRPr="005628B5">
              <w:t>pomembne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za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zadevo</w:t>
            </w:r>
            <w:proofErr w:type="spellEnd"/>
            <w:r w:rsidRPr="005628B5">
              <w:t xml:space="preserve"> (</w:t>
            </w:r>
            <w:proofErr w:type="spellStart"/>
            <w:r w:rsidRPr="005628B5">
              <w:t>neobvezni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podatki</w:t>
            </w:r>
            <w:proofErr w:type="spellEnd"/>
            <w:r w:rsidRPr="005628B5">
              <w:t>):</w:t>
            </w:r>
          </w:p>
          <w:p w:rsidR="004D1670" w:rsidRPr="005628B5" w:rsidRDefault="004D1670" w:rsidP="00106FCC">
            <w:pPr>
              <w:spacing w:before="20"/>
              <w:rPr>
                <w:i/>
                <w:iCs/>
              </w:rPr>
            </w:pPr>
            <w:r w:rsidRPr="005628B5">
              <w:rPr>
                <w:i/>
                <w:iCs/>
              </w:rPr>
              <w:t>(</w:t>
            </w:r>
            <w:proofErr w:type="spellStart"/>
            <w:r w:rsidRPr="005628B5">
              <w:rPr>
                <w:i/>
                <w:iCs/>
              </w:rPr>
              <w:t>Opomba</w:t>
            </w:r>
            <w:proofErr w:type="spellEnd"/>
            <w:r w:rsidRPr="005628B5">
              <w:rPr>
                <w:i/>
                <w:iCs/>
              </w:rPr>
              <w:t xml:space="preserve">: </w:t>
            </w:r>
            <w:proofErr w:type="spellStart"/>
            <w:r w:rsidRPr="005628B5">
              <w:rPr>
                <w:i/>
                <w:iCs/>
              </w:rPr>
              <w:t>Lahko</w:t>
            </w:r>
            <w:proofErr w:type="spellEnd"/>
            <w:r w:rsidRPr="005628B5">
              <w:rPr>
                <w:i/>
                <w:iCs/>
              </w:rPr>
              <w:t xml:space="preserve"> </w:t>
            </w:r>
            <w:proofErr w:type="spellStart"/>
            <w:r w:rsidRPr="005628B5">
              <w:rPr>
                <w:i/>
                <w:iCs/>
              </w:rPr>
              <w:t>obsegajo</w:t>
            </w:r>
            <w:proofErr w:type="spellEnd"/>
            <w:r w:rsidRPr="005628B5">
              <w:rPr>
                <w:i/>
                <w:iCs/>
              </w:rPr>
              <w:t xml:space="preserve"> </w:t>
            </w:r>
            <w:proofErr w:type="spellStart"/>
            <w:r w:rsidRPr="005628B5">
              <w:rPr>
                <w:i/>
                <w:iCs/>
              </w:rPr>
              <w:t>dejstva</w:t>
            </w:r>
            <w:proofErr w:type="spellEnd"/>
            <w:r w:rsidRPr="005628B5">
              <w:rPr>
                <w:i/>
                <w:iCs/>
              </w:rPr>
              <w:t xml:space="preserve"> o </w:t>
            </w:r>
            <w:proofErr w:type="spellStart"/>
            <w:r w:rsidRPr="005628B5">
              <w:rPr>
                <w:i/>
                <w:iCs/>
              </w:rPr>
              <w:t>eksteritorialnosti</w:t>
            </w:r>
            <w:proofErr w:type="spellEnd"/>
            <w:r w:rsidRPr="005628B5">
              <w:rPr>
                <w:i/>
                <w:iCs/>
              </w:rPr>
              <w:t xml:space="preserve">, </w:t>
            </w:r>
            <w:proofErr w:type="spellStart"/>
            <w:r w:rsidRPr="005628B5">
              <w:rPr>
                <w:i/>
                <w:iCs/>
              </w:rPr>
              <w:t>prekinitvi</w:t>
            </w:r>
            <w:proofErr w:type="spellEnd"/>
            <w:r w:rsidRPr="005628B5">
              <w:rPr>
                <w:i/>
                <w:iCs/>
              </w:rPr>
              <w:t xml:space="preserve"> </w:t>
            </w:r>
            <w:proofErr w:type="spellStart"/>
            <w:r w:rsidRPr="005628B5">
              <w:rPr>
                <w:i/>
                <w:iCs/>
              </w:rPr>
              <w:t>zastaranja</w:t>
            </w:r>
            <w:proofErr w:type="spellEnd"/>
            <w:r w:rsidRPr="005628B5">
              <w:rPr>
                <w:i/>
                <w:iCs/>
              </w:rPr>
              <w:t xml:space="preserve"> </w:t>
            </w:r>
            <w:proofErr w:type="spellStart"/>
            <w:r w:rsidRPr="005628B5">
              <w:rPr>
                <w:i/>
                <w:iCs/>
              </w:rPr>
              <w:t>ali</w:t>
            </w:r>
            <w:proofErr w:type="spellEnd"/>
            <w:r w:rsidRPr="005628B5">
              <w:rPr>
                <w:i/>
                <w:iCs/>
              </w:rPr>
              <w:t xml:space="preserve"> </w:t>
            </w:r>
            <w:proofErr w:type="spellStart"/>
            <w:r w:rsidRPr="005628B5">
              <w:rPr>
                <w:i/>
                <w:iCs/>
              </w:rPr>
              <w:t>druge</w:t>
            </w:r>
            <w:proofErr w:type="spellEnd"/>
            <w:r w:rsidRPr="005628B5">
              <w:rPr>
                <w:i/>
                <w:iCs/>
              </w:rPr>
              <w:t xml:space="preserve"> </w:t>
            </w:r>
            <w:proofErr w:type="spellStart"/>
            <w:r w:rsidRPr="005628B5">
              <w:rPr>
                <w:i/>
                <w:iCs/>
              </w:rPr>
              <w:t>posledice</w:t>
            </w:r>
            <w:proofErr w:type="spellEnd"/>
            <w:r w:rsidRPr="005628B5">
              <w:rPr>
                <w:i/>
                <w:iCs/>
              </w:rPr>
              <w:t xml:space="preserve"> </w:t>
            </w:r>
            <w:proofErr w:type="spellStart"/>
            <w:r w:rsidRPr="005628B5">
              <w:rPr>
                <w:i/>
                <w:iCs/>
              </w:rPr>
              <w:t>kaznivih</w:t>
            </w:r>
            <w:proofErr w:type="spellEnd"/>
            <w:r w:rsidRPr="005628B5">
              <w:rPr>
                <w:i/>
                <w:iCs/>
              </w:rPr>
              <w:t xml:space="preserve"> </w:t>
            </w:r>
            <w:proofErr w:type="spellStart"/>
            <w:r w:rsidRPr="005628B5">
              <w:rPr>
                <w:i/>
                <w:iCs/>
              </w:rPr>
              <w:t>dejanj</w:t>
            </w:r>
            <w:proofErr w:type="spellEnd"/>
            <w:r w:rsidRPr="005628B5">
              <w:rPr>
                <w:i/>
                <w:iCs/>
              </w:rPr>
              <w:t>)</w:t>
            </w:r>
          </w:p>
          <w:p w:rsidR="004D1670" w:rsidRPr="005628B5" w:rsidRDefault="004D1670" w:rsidP="00106FCC">
            <w:pPr>
              <w:spacing w:before="20"/>
            </w:pPr>
            <w:r w:rsidRPr="005628B5"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4D1670" w:rsidRPr="005628B5" w:rsidRDefault="004D1670" w:rsidP="004D16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4D1670" w:rsidRPr="005628B5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70" w:rsidRPr="005628B5" w:rsidRDefault="004D1670" w:rsidP="00106FCC">
            <w:pPr>
              <w:spacing w:before="20"/>
              <w:ind w:left="567" w:hanging="567"/>
            </w:pPr>
            <w:r w:rsidRPr="005628B5">
              <w:br w:type="page"/>
              <w:t>(g)</w:t>
            </w:r>
            <w:r w:rsidRPr="005628B5">
              <w:tab/>
              <w:t xml:space="preserve">Ta </w:t>
            </w:r>
            <w:proofErr w:type="spellStart"/>
            <w:r w:rsidRPr="005628B5">
              <w:t>nalog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zajema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tudi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zaseg</w:t>
            </w:r>
            <w:proofErr w:type="spellEnd"/>
            <w:r w:rsidRPr="005628B5">
              <w:t xml:space="preserve"> in </w:t>
            </w:r>
            <w:proofErr w:type="spellStart"/>
            <w:r w:rsidRPr="005628B5">
              <w:t>izročitev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lastnine</w:t>
            </w:r>
            <w:proofErr w:type="spellEnd"/>
            <w:r w:rsidRPr="005628B5">
              <w:t xml:space="preserve">, </w:t>
            </w:r>
            <w:proofErr w:type="spellStart"/>
            <w:r w:rsidRPr="005628B5">
              <w:t>ki</w:t>
            </w:r>
            <w:proofErr w:type="spellEnd"/>
            <w:r w:rsidRPr="005628B5">
              <w:t xml:space="preserve"> bi se </w:t>
            </w:r>
            <w:proofErr w:type="spellStart"/>
            <w:r w:rsidRPr="005628B5">
              <w:t>lahko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uporabila</w:t>
            </w:r>
            <w:proofErr w:type="spellEnd"/>
            <w:r w:rsidRPr="005628B5">
              <w:t xml:space="preserve"> kot </w:t>
            </w:r>
            <w:proofErr w:type="spellStart"/>
            <w:r w:rsidRPr="005628B5">
              <w:t>dokaz</w:t>
            </w:r>
            <w:proofErr w:type="spellEnd"/>
            <w:r w:rsidRPr="005628B5">
              <w:t>:</w:t>
            </w:r>
          </w:p>
          <w:p w:rsidR="004D1670" w:rsidRPr="005628B5" w:rsidRDefault="004D1670" w:rsidP="00106FCC">
            <w:pPr>
              <w:spacing w:before="20"/>
            </w:pPr>
          </w:p>
          <w:p w:rsidR="004D1670" w:rsidRPr="005628B5" w:rsidRDefault="004D1670" w:rsidP="00106FCC">
            <w:pPr>
              <w:spacing w:before="20"/>
              <w:ind w:left="567"/>
            </w:pPr>
            <w:r w:rsidRPr="005628B5">
              <w:t xml:space="preserve">Ta </w:t>
            </w:r>
            <w:proofErr w:type="spellStart"/>
            <w:r w:rsidRPr="005628B5">
              <w:t>nalog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zajema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tudi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zaseg</w:t>
            </w:r>
            <w:proofErr w:type="spellEnd"/>
            <w:r w:rsidRPr="005628B5">
              <w:t xml:space="preserve"> in </w:t>
            </w:r>
            <w:proofErr w:type="spellStart"/>
            <w:r w:rsidRPr="005628B5">
              <w:t>izročitev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lastnine</w:t>
            </w:r>
            <w:proofErr w:type="spellEnd"/>
            <w:r w:rsidRPr="005628B5">
              <w:t xml:space="preserve">, </w:t>
            </w:r>
            <w:proofErr w:type="spellStart"/>
            <w:r w:rsidRPr="005628B5">
              <w:t>ki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jo</w:t>
            </w:r>
            <w:proofErr w:type="spellEnd"/>
            <w:r w:rsidRPr="005628B5">
              <w:t xml:space="preserve"> je </w:t>
            </w:r>
            <w:proofErr w:type="spellStart"/>
            <w:r w:rsidRPr="005628B5">
              <w:t>zahtevana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oseba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pridobila</w:t>
            </w:r>
            <w:proofErr w:type="spellEnd"/>
            <w:r w:rsidRPr="005628B5">
              <w:t xml:space="preserve"> s </w:t>
            </w:r>
            <w:proofErr w:type="spellStart"/>
            <w:r w:rsidRPr="005628B5">
              <w:t>kaznivim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dejanjem</w:t>
            </w:r>
            <w:proofErr w:type="spellEnd"/>
            <w:r w:rsidRPr="005628B5">
              <w:t>:</w:t>
            </w:r>
          </w:p>
          <w:p w:rsidR="004D1670" w:rsidRPr="005628B5" w:rsidRDefault="004D1670" w:rsidP="00106FCC">
            <w:pPr>
              <w:spacing w:before="20"/>
            </w:pPr>
          </w:p>
          <w:p w:rsidR="004D1670" w:rsidRPr="005628B5" w:rsidRDefault="004D1670" w:rsidP="00106FCC">
            <w:pPr>
              <w:spacing w:before="20"/>
              <w:ind w:left="567"/>
            </w:pPr>
            <w:proofErr w:type="spellStart"/>
            <w:r w:rsidRPr="005628B5">
              <w:t>Opis</w:t>
            </w:r>
            <w:proofErr w:type="spellEnd"/>
            <w:r w:rsidRPr="005628B5">
              <w:t xml:space="preserve"> in </w:t>
            </w:r>
            <w:proofErr w:type="spellStart"/>
            <w:r w:rsidRPr="005628B5">
              <w:t>označba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lastnine</w:t>
            </w:r>
            <w:proofErr w:type="spellEnd"/>
            <w:r w:rsidRPr="005628B5">
              <w:t xml:space="preserve"> (ter </w:t>
            </w:r>
            <w:proofErr w:type="spellStart"/>
            <w:r w:rsidRPr="005628B5">
              <w:t>kraj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nahajanja</w:t>
            </w:r>
            <w:proofErr w:type="spellEnd"/>
            <w:r w:rsidRPr="005628B5">
              <w:t>) (</w:t>
            </w:r>
            <w:proofErr w:type="spellStart"/>
            <w:r w:rsidRPr="005628B5">
              <w:t>če</w:t>
            </w:r>
            <w:proofErr w:type="spellEnd"/>
            <w:r w:rsidRPr="005628B5">
              <w:t xml:space="preserve"> je </w:t>
            </w:r>
            <w:proofErr w:type="spellStart"/>
            <w:r w:rsidRPr="005628B5">
              <w:t>znano</w:t>
            </w:r>
            <w:proofErr w:type="spellEnd"/>
            <w:r w:rsidRPr="005628B5">
              <w:t>):</w:t>
            </w:r>
          </w:p>
          <w:p w:rsidR="004D1670" w:rsidRPr="005628B5" w:rsidRDefault="004D1670" w:rsidP="00106FCC">
            <w:pPr>
              <w:tabs>
                <w:tab w:val="right" w:leader="dot" w:pos="9639"/>
              </w:tabs>
              <w:spacing w:before="20"/>
              <w:ind w:left="567"/>
            </w:pPr>
            <w:r w:rsidRPr="005628B5">
              <w:tab/>
            </w:r>
          </w:p>
          <w:p w:rsidR="004D1670" w:rsidRPr="005628B5" w:rsidRDefault="004D1670" w:rsidP="00106FCC">
            <w:pPr>
              <w:tabs>
                <w:tab w:val="right" w:leader="dot" w:pos="9639"/>
              </w:tabs>
              <w:spacing w:before="20"/>
              <w:ind w:left="567"/>
            </w:pPr>
            <w:r w:rsidRPr="005628B5">
              <w:tab/>
            </w:r>
          </w:p>
          <w:p w:rsidR="004D1670" w:rsidRPr="005628B5" w:rsidRDefault="004D1670" w:rsidP="00106FCC">
            <w:pPr>
              <w:tabs>
                <w:tab w:val="right" w:leader="dot" w:pos="9639"/>
              </w:tabs>
              <w:spacing w:before="20"/>
              <w:ind w:left="567"/>
            </w:pPr>
            <w:r w:rsidRPr="005628B5">
              <w:tab/>
            </w:r>
          </w:p>
          <w:p w:rsidR="004D1670" w:rsidRPr="005628B5" w:rsidRDefault="004D1670" w:rsidP="00106FCC">
            <w:pPr>
              <w:tabs>
                <w:tab w:val="right" w:leader="dot" w:pos="9639"/>
              </w:tabs>
              <w:spacing w:before="20"/>
              <w:ind w:left="567"/>
            </w:pPr>
          </w:p>
        </w:tc>
      </w:tr>
    </w:tbl>
    <w:p w:rsidR="004D1670" w:rsidRPr="005628B5" w:rsidRDefault="004D1670" w:rsidP="004D16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4D1670" w:rsidRPr="005628B5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 w:hanging="567"/>
            </w:pPr>
            <w:r w:rsidRPr="005628B5">
              <w:t>(h)</w:t>
            </w:r>
            <w:r w:rsidRPr="005628B5">
              <w:tab/>
            </w:r>
            <w:proofErr w:type="spellStart"/>
            <w:r w:rsidRPr="005628B5">
              <w:t>Kaznivo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dejanje</w:t>
            </w:r>
            <w:proofErr w:type="spellEnd"/>
            <w:r w:rsidRPr="005628B5">
              <w:t xml:space="preserve"> (</w:t>
            </w:r>
            <w:proofErr w:type="spellStart"/>
            <w:r w:rsidRPr="005628B5">
              <w:t>kaznivi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dejanji</w:t>
            </w:r>
            <w:proofErr w:type="spellEnd"/>
            <w:r w:rsidRPr="005628B5">
              <w:t>/</w:t>
            </w:r>
            <w:proofErr w:type="spellStart"/>
            <w:r w:rsidRPr="005628B5">
              <w:t>kazniva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dejanja</w:t>
            </w:r>
            <w:proofErr w:type="spellEnd"/>
            <w:r w:rsidRPr="005628B5">
              <w:t xml:space="preserve">), </w:t>
            </w:r>
            <w:proofErr w:type="spellStart"/>
            <w:r w:rsidRPr="005628B5">
              <w:t>zaradi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katerega</w:t>
            </w:r>
            <w:proofErr w:type="spellEnd"/>
            <w:r w:rsidRPr="005628B5">
              <w:t xml:space="preserve"> (</w:t>
            </w:r>
            <w:proofErr w:type="spellStart"/>
            <w:r w:rsidRPr="005628B5">
              <w:t>katerih</w:t>
            </w:r>
            <w:proofErr w:type="spellEnd"/>
            <w:r w:rsidRPr="005628B5">
              <w:t xml:space="preserve">) je </w:t>
            </w:r>
            <w:proofErr w:type="spellStart"/>
            <w:r w:rsidRPr="005628B5">
              <w:t>bil</w:t>
            </w:r>
            <w:proofErr w:type="spellEnd"/>
            <w:r w:rsidRPr="005628B5">
              <w:t xml:space="preserve"> ta </w:t>
            </w:r>
            <w:proofErr w:type="spellStart"/>
            <w:r w:rsidRPr="005628B5">
              <w:t>nalog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odrejen</w:t>
            </w:r>
            <w:proofErr w:type="spellEnd"/>
            <w:r w:rsidRPr="005628B5">
              <w:t>, je (</w:t>
            </w:r>
            <w:proofErr w:type="spellStart"/>
            <w:r w:rsidRPr="005628B5">
              <w:t>sta</w:t>
            </w:r>
            <w:proofErr w:type="spellEnd"/>
            <w:r w:rsidRPr="005628B5">
              <w:t>/</w:t>
            </w:r>
            <w:proofErr w:type="spellStart"/>
            <w:r w:rsidRPr="005628B5">
              <w:t>so</w:t>
            </w:r>
            <w:proofErr w:type="spellEnd"/>
            <w:r w:rsidRPr="005628B5">
              <w:t xml:space="preserve">) </w:t>
            </w:r>
            <w:proofErr w:type="spellStart"/>
            <w:r w:rsidRPr="005628B5">
              <w:t>kaznivo</w:t>
            </w:r>
            <w:proofErr w:type="spellEnd"/>
            <w:r w:rsidRPr="005628B5">
              <w:t xml:space="preserve"> (</w:t>
            </w:r>
            <w:proofErr w:type="spellStart"/>
            <w:r w:rsidRPr="005628B5">
              <w:t>kaznivi</w:t>
            </w:r>
            <w:proofErr w:type="spellEnd"/>
            <w:r w:rsidRPr="005628B5">
              <w:t>/</w:t>
            </w:r>
            <w:proofErr w:type="spellStart"/>
            <w:r w:rsidRPr="005628B5">
              <w:t>kazniva</w:t>
            </w:r>
            <w:proofErr w:type="spellEnd"/>
            <w:r w:rsidRPr="005628B5">
              <w:t xml:space="preserve">) z </w:t>
            </w:r>
            <w:proofErr w:type="spellStart"/>
            <w:r w:rsidRPr="005628B5">
              <w:t>dosmrtnim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zaporom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ali</w:t>
            </w:r>
            <w:proofErr w:type="spellEnd"/>
            <w:r w:rsidRPr="005628B5">
              <w:t xml:space="preserve"> z </w:t>
            </w:r>
            <w:proofErr w:type="spellStart"/>
            <w:r w:rsidRPr="005628B5">
              <w:t>dosmrtnim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ukrepom</w:t>
            </w:r>
            <w:proofErr w:type="spellEnd"/>
            <w:r w:rsidRPr="005628B5">
              <w:t xml:space="preserve">, </w:t>
            </w:r>
            <w:proofErr w:type="spellStart"/>
            <w:r w:rsidRPr="005628B5">
              <w:t>vezanim</w:t>
            </w:r>
            <w:proofErr w:type="spellEnd"/>
            <w:r w:rsidRPr="005628B5">
              <w:t xml:space="preserve"> na </w:t>
            </w:r>
            <w:proofErr w:type="spellStart"/>
            <w:r w:rsidRPr="005628B5">
              <w:t>odvzem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prostosti</w:t>
            </w:r>
            <w:proofErr w:type="spellEnd"/>
            <w:r w:rsidRPr="005628B5">
              <w:t>:</w:t>
            </w:r>
          </w:p>
          <w:p w:rsidR="004D1670" w:rsidRPr="00D41FDD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 w:hanging="567"/>
            </w:pPr>
            <w:proofErr w:type="spellStart"/>
            <w:proofErr w:type="gramStart"/>
            <w:r w:rsidRPr="00D41FDD">
              <w:t>odreditvena</w:t>
            </w:r>
            <w:proofErr w:type="spellEnd"/>
            <w:proofErr w:type="gramEnd"/>
            <w:r w:rsidRPr="00D41FDD">
              <w:t xml:space="preserve"> </w:t>
            </w:r>
            <w:proofErr w:type="spellStart"/>
            <w:r w:rsidRPr="00D41FDD">
              <w:t>država</w:t>
            </w:r>
            <w:proofErr w:type="spellEnd"/>
            <w:r w:rsidRPr="00D41FDD">
              <w:t xml:space="preserve"> </w:t>
            </w:r>
            <w:proofErr w:type="spellStart"/>
            <w:r w:rsidRPr="00D41FDD">
              <w:t>bo</w:t>
            </w:r>
            <w:proofErr w:type="spellEnd"/>
            <w:r w:rsidRPr="00D41FDD">
              <w:t xml:space="preserve"> na </w:t>
            </w:r>
            <w:proofErr w:type="spellStart"/>
            <w:r w:rsidRPr="00D41FDD">
              <w:t>zahtevo</w:t>
            </w:r>
            <w:proofErr w:type="spellEnd"/>
            <w:r w:rsidRPr="00D41FDD">
              <w:t xml:space="preserve"> </w:t>
            </w:r>
            <w:proofErr w:type="spellStart"/>
            <w:r w:rsidRPr="00D41FDD">
              <w:t>izvršitvene</w:t>
            </w:r>
            <w:proofErr w:type="spellEnd"/>
            <w:r w:rsidRPr="00D41FDD">
              <w:t xml:space="preserve"> </w:t>
            </w:r>
            <w:proofErr w:type="spellStart"/>
            <w:r w:rsidRPr="00D41FDD">
              <w:t>države</w:t>
            </w:r>
            <w:proofErr w:type="spellEnd"/>
            <w:r w:rsidRPr="00D41FDD">
              <w:t xml:space="preserve"> </w:t>
            </w:r>
            <w:proofErr w:type="spellStart"/>
            <w:r w:rsidRPr="00D41FDD">
              <w:t>zagotovila</w:t>
            </w:r>
            <w:proofErr w:type="spellEnd"/>
            <w:r w:rsidRPr="00D41FDD">
              <w:t>:</w:t>
            </w:r>
          </w:p>
          <w:p w:rsidR="004D1670" w:rsidRPr="00D41FDD" w:rsidRDefault="00D41FDD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 w:hanging="567"/>
            </w:pPr>
            <w:r>
              <w:t>–</w:t>
            </w:r>
            <w:r>
              <w:tab/>
            </w:r>
            <w:proofErr w:type="spellStart"/>
            <w:r w:rsidR="004D1670" w:rsidRPr="00D41FDD">
              <w:t>pregled</w:t>
            </w:r>
            <w:proofErr w:type="spellEnd"/>
            <w:r w:rsidR="004D1670" w:rsidRPr="00D41FDD">
              <w:t xml:space="preserve"> </w:t>
            </w:r>
            <w:proofErr w:type="spellStart"/>
            <w:r w:rsidR="004D1670" w:rsidRPr="00D41FDD">
              <w:t>izrečene</w:t>
            </w:r>
            <w:proofErr w:type="spellEnd"/>
            <w:r w:rsidR="004D1670" w:rsidRPr="00D41FDD">
              <w:t xml:space="preserve"> </w:t>
            </w:r>
            <w:proofErr w:type="spellStart"/>
            <w:r w:rsidR="004D1670" w:rsidRPr="00D41FDD">
              <w:t>kazni</w:t>
            </w:r>
            <w:proofErr w:type="spellEnd"/>
            <w:r w:rsidR="004D1670" w:rsidRPr="00D41FDD">
              <w:t xml:space="preserve"> </w:t>
            </w:r>
            <w:proofErr w:type="spellStart"/>
            <w:r w:rsidR="004D1670" w:rsidRPr="00D41FDD">
              <w:t>ali</w:t>
            </w:r>
            <w:proofErr w:type="spellEnd"/>
            <w:r w:rsidR="004D1670" w:rsidRPr="00D41FDD">
              <w:t xml:space="preserve"> </w:t>
            </w:r>
            <w:proofErr w:type="spellStart"/>
            <w:r w:rsidR="004D1670" w:rsidRPr="00D41FDD">
              <w:t>ukrepa</w:t>
            </w:r>
            <w:proofErr w:type="spellEnd"/>
            <w:r w:rsidR="004D1670" w:rsidRPr="00D41FDD">
              <w:t xml:space="preserve"> – na </w:t>
            </w:r>
            <w:proofErr w:type="spellStart"/>
            <w:r w:rsidR="004D1670" w:rsidRPr="00D41FDD">
              <w:t>zahtevo</w:t>
            </w:r>
            <w:proofErr w:type="spellEnd"/>
            <w:r w:rsidR="004D1670" w:rsidRPr="00D41FDD">
              <w:t xml:space="preserve"> </w:t>
            </w:r>
            <w:proofErr w:type="spellStart"/>
            <w:r w:rsidR="004D1670" w:rsidRPr="00D41FDD">
              <w:t>ali</w:t>
            </w:r>
            <w:proofErr w:type="spellEnd"/>
            <w:r w:rsidR="004D1670" w:rsidRPr="00D41FDD">
              <w:t xml:space="preserve"> </w:t>
            </w:r>
            <w:proofErr w:type="spellStart"/>
            <w:r w:rsidR="004D1670" w:rsidRPr="00D41FDD">
              <w:t>najpozneje</w:t>
            </w:r>
            <w:proofErr w:type="spellEnd"/>
            <w:r w:rsidR="004D1670" w:rsidRPr="00D41FDD">
              <w:t xml:space="preserve"> po </w:t>
            </w:r>
            <w:proofErr w:type="spellStart"/>
            <w:r w:rsidR="004D1670" w:rsidRPr="00D41FDD">
              <w:t>dvajsetih</w:t>
            </w:r>
            <w:proofErr w:type="spellEnd"/>
            <w:r w:rsidR="004D1670" w:rsidRPr="00D41FDD">
              <w:t xml:space="preserve"> </w:t>
            </w:r>
            <w:proofErr w:type="spellStart"/>
            <w:r w:rsidR="004D1670" w:rsidRPr="00D41FDD">
              <w:t>letih</w:t>
            </w:r>
            <w:proofErr w:type="spellEnd"/>
          </w:p>
          <w:p w:rsidR="004D1670" w:rsidRPr="00D41FDD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</w:p>
          <w:p w:rsidR="004D1670" w:rsidRDefault="004D1670" w:rsidP="00106FCC">
            <w:pPr>
              <w:tabs>
                <w:tab w:val="right" w:leader="dot" w:pos="9639"/>
              </w:tabs>
              <w:spacing w:before="20"/>
              <w:ind w:left="567" w:hanging="567"/>
            </w:pPr>
            <w:proofErr w:type="gramStart"/>
            <w:r w:rsidRPr="00D41FDD">
              <w:t>in</w:t>
            </w:r>
            <w:proofErr w:type="gramEnd"/>
            <w:r w:rsidRPr="00D41FDD">
              <w:t>/</w:t>
            </w:r>
            <w:proofErr w:type="spellStart"/>
            <w:r w:rsidRPr="00D41FDD">
              <w:t>ali</w:t>
            </w:r>
            <w:proofErr w:type="spellEnd"/>
          </w:p>
          <w:p w:rsidR="00D41FDD" w:rsidRPr="00D41FDD" w:rsidRDefault="00D41FDD" w:rsidP="00106FCC">
            <w:pPr>
              <w:tabs>
                <w:tab w:val="right" w:leader="dot" w:pos="9639"/>
              </w:tabs>
              <w:spacing w:before="20"/>
              <w:ind w:left="567" w:hanging="567"/>
            </w:pPr>
          </w:p>
          <w:p w:rsidR="004D1670" w:rsidRPr="005628B5" w:rsidRDefault="00D41FDD" w:rsidP="00106FCC">
            <w:pPr>
              <w:tabs>
                <w:tab w:val="right" w:leader="dot" w:pos="9639"/>
              </w:tabs>
              <w:spacing w:before="20"/>
              <w:ind w:left="567" w:hanging="567"/>
            </w:pPr>
            <w:r>
              <w:t>–</w:t>
            </w:r>
            <w:r>
              <w:tab/>
            </w:r>
            <w:proofErr w:type="spellStart"/>
            <w:r w:rsidR="004D1670" w:rsidRPr="00D41FDD">
              <w:t>spodbujanje</w:t>
            </w:r>
            <w:proofErr w:type="spellEnd"/>
            <w:r w:rsidR="004D1670" w:rsidRPr="00D41FDD">
              <w:t xml:space="preserve"> </w:t>
            </w:r>
            <w:proofErr w:type="spellStart"/>
            <w:r w:rsidR="004D1670" w:rsidRPr="00D41FDD">
              <w:t>uporabe</w:t>
            </w:r>
            <w:proofErr w:type="spellEnd"/>
            <w:r w:rsidR="004D1670" w:rsidRPr="00D41FDD">
              <w:t xml:space="preserve"> </w:t>
            </w:r>
            <w:proofErr w:type="spellStart"/>
            <w:r w:rsidR="004D1670" w:rsidRPr="00D41FDD">
              <w:t>ukrepa</w:t>
            </w:r>
            <w:proofErr w:type="spellEnd"/>
            <w:r w:rsidR="004D1670" w:rsidRPr="00D41FDD">
              <w:t xml:space="preserve"> </w:t>
            </w:r>
            <w:proofErr w:type="spellStart"/>
            <w:r w:rsidR="004D1670" w:rsidRPr="00D41FDD">
              <w:t>pomilostitve</w:t>
            </w:r>
            <w:proofErr w:type="spellEnd"/>
            <w:r w:rsidR="004D1670" w:rsidRPr="00D41FDD">
              <w:t xml:space="preserve">, </w:t>
            </w:r>
            <w:proofErr w:type="spellStart"/>
            <w:r w:rsidR="004D1670" w:rsidRPr="00D41FDD">
              <w:t>za</w:t>
            </w:r>
            <w:proofErr w:type="spellEnd"/>
            <w:r w:rsidR="004D1670" w:rsidRPr="00D41FDD">
              <w:t xml:space="preserve"> </w:t>
            </w:r>
            <w:proofErr w:type="spellStart"/>
            <w:r w:rsidR="004D1670" w:rsidRPr="00D41FDD">
              <w:t>katerega</w:t>
            </w:r>
            <w:proofErr w:type="spellEnd"/>
            <w:r w:rsidR="004D1670" w:rsidRPr="00D41FDD">
              <w:t xml:space="preserve"> </w:t>
            </w:r>
            <w:proofErr w:type="spellStart"/>
            <w:r w:rsidR="004D1670" w:rsidRPr="00D41FDD">
              <w:t>lahko</w:t>
            </w:r>
            <w:proofErr w:type="spellEnd"/>
            <w:r w:rsidR="004D1670" w:rsidRPr="00D41FDD">
              <w:t xml:space="preserve"> </w:t>
            </w:r>
            <w:proofErr w:type="spellStart"/>
            <w:r w:rsidR="004D1670" w:rsidRPr="00D41FDD">
              <w:t>oseba</w:t>
            </w:r>
            <w:proofErr w:type="spellEnd"/>
            <w:r w:rsidR="004D1670" w:rsidRPr="00D41FDD">
              <w:t xml:space="preserve"> po </w:t>
            </w:r>
            <w:proofErr w:type="spellStart"/>
            <w:r w:rsidR="004D1670" w:rsidRPr="00D41FDD">
              <w:t>pravu</w:t>
            </w:r>
            <w:proofErr w:type="spellEnd"/>
            <w:r w:rsidR="004D1670" w:rsidRPr="00D41FDD">
              <w:t xml:space="preserve"> </w:t>
            </w:r>
            <w:proofErr w:type="spellStart"/>
            <w:r w:rsidR="004D1670" w:rsidRPr="00D41FDD">
              <w:t>ali</w:t>
            </w:r>
            <w:proofErr w:type="spellEnd"/>
            <w:r w:rsidR="004D1670" w:rsidRPr="00D41FDD">
              <w:t xml:space="preserve"> </w:t>
            </w:r>
            <w:proofErr w:type="spellStart"/>
            <w:r w:rsidR="004D1670" w:rsidRPr="00D41FDD">
              <w:t>praksi</w:t>
            </w:r>
            <w:proofErr w:type="spellEnd"/>
            <w:r w:rsidR="004D1670" w:rsidRPr="00D41FDD">
              <w:t xml:space="preserve"> </w:t>
            </w:r>
            <w:proofErr w:type="spellStart"/>
            <w:r w:rsidR="004D1670" w:rsidRPr="00D41FDD">
              <w:t>odreditvene</w:t>
            </w:r>
            <w:proofErr w:type="spellEnd"/>
            <w:r w:rsidR="004D1670" w:rsidRPr="00D41FDD">
              <w:t xml:space="preserve"> </w:t>
            </w:r>
            <w:proofErr w:type="spellStart"/>
            <w:r w:rsidR="004D1670" w:rsidRPr="00D41FDD">
              <w:t>države</w:t>
            </w:r>
            <w:proofErr w:type="spellEnd"/>
            <w:r w:rsidR="004D1670" w:rsidRPr="00D41FDD">
              <w:t xml:space="preserve"> </w:t>
            </w:r>
            <w:proofErr w:type="spellStart"/>
            <w:r w:rsidR="004D1670" w:rsidRPr="00D41FDD">
              <w:t>upravičeno</w:t>
            </w:r>
            <w:proofErr w:type="spellEnd"/>
            <w:r w:rsidR="004D1670" w:rsidRPr="00D41FDD">
              <w:t xml:space="preserve"> </w:t>
            </w:r>
            <w:proofErr w:type="spellStart"/>
            <w:r w:rsidR="004D1670" w:rsidRPr="00D41FDD">
              <w:t>zaprosi</w:t>
            </w:r>
            <w:proofErr w:type="spellEnd"/>
            <w:r w:rsidR="004D1670" w:rsidRPr="00D41FDD">
              <w:t xml:space="preserve">, da se </w:t>
            </w:r>
            <w:proofErr w:type="spellStart"/>
            <w:r w:rsidR="004D1670" w:rsidRPr="00D41FDD">
              <w:t>taka</w:t>
            </w:r>
            <w:proofErr w:type="spellEnd"/>
            <w:r w:rsidR="004D1670" w:rsidRPr="00D41FDD">
              <w:t xml:space="preserve"> </w:t>
            </w:r>
            <w:proofErr w:type="spellStart"/>
            <w:r w:rsidR="004D1670" w:rsidRPr="00D41FDD">
              <w:t>kazen</w:t>
            </w:r>
            <w:proofErr w:type="spellEnd"/>
            <w:r w:rsidR="004D1670" w:rsidRPr="00D41FDD">
              <w:t xml:space="preserve"> </w:t>
            </w:r>
            <w:proofErr w:type="spellStart"/>
            <w:r w:rsidR="004D1670" w:rsidRPr="00D41FDD">
              <w:t>ali</w:t>
            </w:r>
            <w:proofErr w:type="spellEnd"/>
            <w:r w:rsidR="004D1670" w:rsidRPr="00D41FDD">
              <w:t xml:space="preserve"> </w:t>
            </w:r>
            <w:proofErr w:type="spellStart"/>
            <w:r w:rsidR="004D1670" w:rsidRPr="00D41FDD">
              <w:t>ukrep</w:t>
            </w:r>
            <w:proofErr w:type="spellEnd"/>
            <w:r w:rsidR="004D1670" w:rsidRPr="00D41FDD">
              <w:t xml:space="preserve"> ne </w:t>
            </w:r>
            <w:proofErr w:type="spellStart"/>
            <w:r w:rsidR="004D1670" w:rsidRPr="00D41FDD">
              <w:t>izvrši</w:t>
            </w:r>
            <w:proofErr w:type="spellEnd"/>
            <w:r w:rsidR="004D1670" w:rsidRPr="005628B5">
              <w:t>.</w:t>
            </w:r>
          </w:p>
        </w:tc>
      </w:tr>
    </w:tbl>
    <w:p w:rsidR="004D1670" w:rsidRPr="005628B5" w:rsidRDefault="004D1670" w:rsidP="004D1670"/>
    <w:p w:rsidR="004D1670" w:rsidRPr="005628B5" w:rsidRDefault="004D1670" w:rsidP="004D1670">
      <w:r w:rsidRPr="005628B5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4D1670" w:rsidRPr="005628B5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lastRenderedPageBreak/>
              <w:t>(i)</w:t>
            </w:r>
            <w:r w:rsidRPr="005628B5">
              <w:tab/>
            </w:r>
            <w:proofErr w:type="spellStart"/>
            <w:r w:rsidRPr="005628B5">
              <w:t>Pravosodni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organ</w:t>
            </w:r>
            <w:proofErr w:type="spellEnd"/>
            <w:r w:rsidRPr="005628B5">
              <w:t xml:space="preserve">, </w:t>
            </w:r>
            <w:proofErr w:type="spellStart"/>
            <w:r w:rsidRPr="005628B5">
              <w:t>ki</w:t>
            </w:r>
            <w:proofErr w:type="spellEnd"/>
            <w:r w:rsidRPr="005628B5">
              <w:t xml:space="preserve"> je </w:t>
            </w:r>
            <w:proofErr w:type="spellStart"/>
            <w:r w:rsidRPr="005628B5">
              <w:t>odredil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nalog</w:t>
            </w:r>
            <w:proofErr w:type="spellEnd"/>
            <w:r w:rsidRPr="005628B5">
              <w:t>:</w:t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</w:r>
            <w:proofErr w:type="spellStart"/>
            <w:r w:rsidRPr="005628B5">
              <w:t>Uradni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naziv</w:t>
            </w:r>
            <w:proofErr w:type="spellEnd"/>
            <w:r w:rsidRPr="005628B5">
              <w:t>: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</w:r>
            <w:r w:rsidRPr="005628B5">
              <w:tab/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  <w:t xml:space="preserve">Ime in </w:t>
            </w:r>
            <w:proofErr w:type="spellStart"/>
            <w:r w:rsidRPr="005628B5">
              <w:t>priimek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njegovega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predstavnika</w:t>
            </w:r>
            <w:proofErr w:type="spellEnd"/>
            <w:r w:rsidRPr="005628B5">
              <w:rPr>
                <w:rStyle w:val="FootnoteReference"/>
                <w:b w:val="0"/>
              </w:rPr>
              <w:footnoteReference w:id="3"/>
            </w:r>
            <w:r w:rsidRPr="005628B5">
              <w:t>: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</w:r>
            <w:proofErr w:type="spellStart"/>
            <w:r w:rsidRPr="005628B5">
              <w:t>Njegov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položaj</w:t>
            </w:r>
            <w:proofErr w:type="spellEnd"/>
            <w:r w:rsidRPr="005628B5">
              <w:t xml:space="preserve"> (</w:t>
            </w:r>
            <w:proofErr w:type="spellStart"/>
            <w:r w:rsidRPr="005628B5">
              <w:t>naziv</w:t>
            </w:r>
            <w:proofErr w:type="spellEnd"/>
            <w:r w:rsidRPr="005628B5">
              <w:t>/</w:t>
            </w:r>
            <w:proofErr w:type="spellStart"/>
            <w:r w:rsidRPr="005628B5">
              <w:t>stopnja</w:t>
            </w:r>
            <w:proofErr w:type="spellEnd"/>
            <w:r w:rsidRPr="005628B5">
              <w:t>):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</w:r>
            <w:proofErr w:type="spellStart"/>
            <w:r w:rsidRPr="005628B5">
              <w:t>Referenčna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številka</w:t>
            </w:r>
            <w:proofErr w:type="spellEnd"/>
            <w:r w:rsidRPr="005628B5">
              <w:t>: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</w:r>
            <w:proofErr w:type="spellStart"/>
            <w:r w:rsidRPr="005628B5">
              <w:t>Naslov</w:t>
            </w:r>
            <w:proofErr w:type="spellEnd"/>
            <w:r w:rsidRPr="005628B5">
              <w:t>: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  <w:t xml:space="preserve">Tel. </w:t>
            </w:r>
            <w:proofErr w:type="spellStart"/>
            <w:proofErr w:type="gramStart"/>
            <w:r w:rsidRPr="005628B5">
              <w:t>št</w:t>
            </w:r>
            <w:proofErr w:type="spellEnd"/>
            <w:proofErr w:type="gramEnd"/>
            <w:r w:rsidRPr="005628B5">
              <w:t>.: (</w:t>
            </w:r>
            <w:proofErr w:type="spellStart"/>
            <w:r w:rsidRPr="005628B5">
              <w:t>klicna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številka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države</w:t>
            </w:r>
            <w:proofErr w:type="spellEnd"/>
            <w:r w:rsidRPr="005628B5">
              <w:t>) (</w:t>
            </w:r>
            <w:proofErr w:type="spellStart"/>
            <w:r w:rsidRPr="005628B5">
              <w:t>številka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omrežne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skupine</w:t>
            </w:r>
            <w:proofErr w:type="spellEnd"/>
            <w:r w:rsidRPr="005628B5">
              <w:t>) (...)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</w:r>
            <w:proofErr w:type="spellStart"/>
            <w:r w:rsidRPr="005628B5">
              <w:t>Št</w:t>
            </w:r>
            <w:proofErr w:type="spellEnd"/>
            <w:r w:rsidRPr="005628B5">
              <w:t xml:space="preserve">. </w:t>
            </w:r>
            <w:proofErr w:type="spellStart"/>
            <w:proofErr w:type="gramStart"/>
            <w:r w:rsidRPr="005628B5">
              <w:t>faksa</w:t>
            </w:r>
            <w:proofErr w:type="spellEnd"/>
            <w:proofErr w:type="gramEnd"/>
            <w:r w:rsidRPr="005628B5">
              <w:t>: (</w:t>
            </w:r>
            <w:proofErr w:type="spellStart"/>
            <w:r w:rsidRPr="005628B5">
              <w:t>klicna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številka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države</w:t>
            </w:r>
            <w:proofErr w:type="spellEnd"/>
            <w:r w:rsidRPr="005628B5">
              <w:t>) (</w:t>
            </w:r>
            <w:proofErr w:type="spellStart"/>
            <w:r w:rsidRPr="005628B5">
              <w:t>številka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omrežne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skupine</w:t>
            </w:r>
            <w:proofErr w:type="spellEnd"/>
            <w:r w:rsidRPr="005628B5">
              <w:t>) ( )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  <w:t>E–</w:t>
            </w:r>
            <w:proofErr w:type="spellStart"/>
            <w:r w:rsidRPr="005628B5">
              <w:t>pošta</w:t>
            </w:r>
            <w:proofErr w:type="spellEnd"/>
            <w:r w:rsidRPr="005628B5">
              <w:t>: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 w:hanging="567"/>
            </w:pPr>
            <w:r w:rsidRPr="005628B5">
              <w:tab/>
            </w:r>
            <w:proofErr w:type="spellStart"/>
            <w:r w:rsidRPr="005628B5">
              <w:t>Kontaktna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oseba</w:t>
            </w:r>
            <w:proofErr w:type="spellEnd"/>
            <w:r w:rsidRPr="005628B5">
              <w:t xml:space="preserve">, s </w:t>
            </w:r>
            <w:proofErr w:type="spellStart"/>
            <w:r w:rsidRPr="005628B5">
              <w:t>katero</w:t>
            </w:r>
            <w:proofErr w:type="spellEnd"/>
            <w:r w:rsidRPr="005628B5">
              <w:t xml:space="preserve"> se </w:t>
            </w:r>
            <w:proofErr w:type="spellStart"/>
            <w:r w:rsidRPr="005628B5">
              <w:t>opravijo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potrebni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praktični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dogovori</w:t>
            </w:r>
            <w:proofErr w:type="spellEnd"/>
            <w:r w:rsidRPr="005628B5">
              <w:t xml:space="preserve"> o </w:t>
            </w:r>
            <w:proofErr w:type="spellStart"/>
            <w:r w:rsidRPr="005628B5">
              <w:t>predaji</w:t>
            </w:r>
            <w:proofErr w:type="spellEnd"/>
            <w:r w:rsidRPr="005628B5">
              <w:t>: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  <w:ind w:left="567" w:hanging="567"/>
            </w:pPr>
            <w:r w:rsidRPr="005628B5">
              <w:tab/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</w:p>
        </w:tc>
      </w:tr>
      <w:tr w:rsidR="004D1670" w:rsidRPr="005628B5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br w:type="page"/>
              <w:t xml:space="preserve">Kadar je </w:t>
            </w:r>
            <w:proofErr w:type="spellStart"/>
            <w:r w:rsidRPr="005628B5">
              <w:t>centralni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organ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odgovoren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za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pošiljanje</w:t>
            </w:r>
            <w:proofErr w:type="spellEnd"/>
            <w:r w:rsidRPr="005628B5">
              <w:t xml:space="preserve"> in </w:t>
            </w:r>
            <w:proofErr w:type="spellStart"/>
            <w:r w:rsidRPr="005628B5">
              <w:t>administrativno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prejemanje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naloga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za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prijetje</w:t>
            </w:r>
            <w:proofErr w:type="spellEnd"/>
            <w:r w:rsidRPr="005628B5">
              <w:t>:</w:t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</w:r>
            <w:proofErr w:type="spellStart"/>
            <w:r w:rsidRPr="005628B5">
              <w:t>Naziv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osrednjega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organa</w:t>
            </w:r>
            <w:proofErr w:type="spellEnd"/>
            <w:r w:rsidRPr="005628B5">
              <w:t>: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</w:r>
            <w:proofErr w:type="spellStart"/>
            <w:r w:rsidRPr="005628B5">
              <w:t>Kontaktna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oseba</w:t>
            </w:r>
            <w:proofErr w:type="spellEnd"/>
            <w:r w:rsidRPr="005628B5">
              <w:t xml:space="preserve">, </w:t>
            </w:r>
            <w:proofErr w:type="spellStart"/>
            <w:r w:rsidRPr="005628B5">
              <w:t>če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obstaja</w:t>
            </w:r>
            <w:proofErr w:type="spellEnd"/>
            <w:r w:rsidRPr="005628B5">
              <w:t xml:space="preserve"> (</w:t>
            </w:r>
            <w:proofErr w:type="spellStart"/>
            <w:r w:rsidRPr="005628B5">
              <w:t>naziv</w:t>
            </w:r>
            <w:proofErr w:type="spellEnd"/>
            <w:r w:rsidRPr="005628B5">
              <w:t>/</w:t>
            </w:r>
            <w:proofErr w:type="spellStart"/>
            <w:r w:rsidRPr="005628B5">
              <w:t>funkcija</w:t>
            </w:r>
            <w:proofErr w:type="spellEnd"/>
            <w:r w:rsidRPr="005628B5">
              <w:t xml:space="preserve"> in </w:t>
            </w:r>
            <w:proofErr w:type="spellStart"/>
            <w:r w:rsidRPr="005628B5">
              <w:t>ime</w:t>
            </w:r>
            <w:proofErr w:type="spellEnd"/>
            <w:r w:rsidRPr="005628B5">
              <w:t>):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</w:r>
            <w:proofErr w:type="gramStart"/>
            <w:r w:rsidRPr="005628B5">
              <w:t>Naslov:.............................................................................................................................</w:t>
            </w:r>
            <w:proofErr w:type="gramEnd"/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  <w:t>.......................................................................................................................................................</w:t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  <w:t xml:space="preserve">Tel. </w:t>
            </w:r>
            <w:proofErr w:type="spellStart"/>
            <w:proofErr w:type="gramStart"/>
            <w:r w:rsidRPr="005628B5">
              <w:t>št</w:t>
            </w:r>
            <w:proofErr w:type="spellEnd"/>
            <w:proofErr w:type="gramEnd"/>
            <w:r w:rsidRPr="005628B5">
              <w:t>.: (</w:t>
            </w:r>
            <w:proofErr w:type="spellStart"/>
            <w:r w:rsidRPr="005628B5">
              <w:t>klicna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številka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države</w:t>
            </w:r>
            <w:proofErr w:type="spellEnd"/>
            <w:r w:rsidRPr="005628B5">
              <w:t>) (</w:t>
            </w:r>
            <w:proofErr w:type="spellStart"/>
            <w:r w:rsidRPr="005628B5">
              <w:t>številka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omrežne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skupine</w:t>
            </w:r>
            <w:proofErr w:type="spellEnd"/>
            <w:r w:rsidRPr="005628B5">
              <w:t>) (...)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</w:r>
            <w:proofErr w:type="spellStart"/>
            <w:r w:rsidRPr="005628B5">
              <w:t>Št</w:t>
            </w:r>
            <w:proofErr w:type="spellEnd"/>
            <w:r w:rsidRPr="005628B5">
              <w:t xml:space="preserve">. </w:t>
            </w:r>
            <w:proofErr w:type="spellStart"/>
            <w:proofErr w:type="gramStart"/>
            <w:r w:rsidRPr="005628B5">
              <w:t>faksa</w:t>
            </w:r>
            <w:proofErr w:type="spellEnd"/>
            <w:proofErr w:type="gramEnd"/>
            <w:r w:rsidRPr="005628B5">
              <w:t>: (</w:t>
            </w:r>
            <w:proofErr w:type="spellStart"/>
            <w:r w:rsidRPr="005628B5">
              <w:t>klicna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številka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države</w:t>
            </w:r>
            <w:proofErr w:type="spellEnd"/>
            <w:r w:rsidRPr="005628B5">
              <w:t>) (</w:t>
            </w:r>
            <w:proofErr w:type="spellStart"/>
            <w:r w:rsidRPr="005628B5">
              <w:t>številka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omrežne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skupine</w:t>
            </w:r>
            <w:proofErr w:type="spellEnd"/>
            <w:r w:rsidRPr="005628B5">
              <w:t>) (...)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left" w:pos="567"/>
                <w:tab w:val="right" w:leader="dot" w:pos="9639"/>
              </w:tabs>
              <w:spacing w:before="20"/>
            </w:pPr>
            <w:r w:rsidRPr="005628B5">
              <w:tab/>
              <w:t>E–</w:t>
            </w:r>
            <w:proofErr w:type="spellStart"/>
            <w:r w:rsidRPr="005628B5">
              <w:t>naslov</w:t>
            </w:r>
            <w:proofErr w:type="spellEnd"/>
            <w:r w:rsidRPr="005628B5">
              <w:t>:</w:t>
            </w:r>
            <w:r w:rsidRPr="005628B5">
              <w:tab/>
            </w:r>
          </w:p>
        </w:tc>
      </w:tr>
    </w:tbl>
    <w:p w:rsidR="004D1670" w:rsidRPr="005628B5" w:rsidRDefault="004D1670" w:rsidP="004D1670"/>
    <w:p w:rsidR="004D1670" w:rsidRPr="005628B5" w:rsidRDefault="004D1670" w:rsidP="004D1670">
      <w:r w:rsidRPr="005628B5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4D1670" w:rsidRPr="005628B5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70" w:rsidRPr="005628B5" w:rsidRDefault="004D1670" w:rsidP="00106FCC">
            <w:pPr>
              <w:spacing w:before="20"/>
            </w:pPr>
            <w:proofErr w:type="spellStart"/>
            <w:r w:rsidRPr="005628B5">
              <w:lastRenderedPageBreak/>
              <w:t>Podpis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odreditvenega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pravosodnega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organa</w:t>
            </w:r>
            <w:proofErr w:type="spellEnd"/>
            <w:r w:rsidRPr="005628B5">
              <w:t xml:space="preserve"> in/</w:t>
            </w:r>
            <w:proofErr w:type="spellStart"/>
            <w:r w:rsidRPr="005628B5">
              <w:t>ali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njegovega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predstavnika</w:t>
            </w:r>
            <w:proofErr w:type="spellEnd"/>
            <w:r w:rsidRPr="005628B5">
              <w:t>:</w:t>
            </w:r>
          </w:p>
          <w:p w:rsidR="004D1670" w:rsidRPr="005628B5" w:rsidRDefault="004D1670" w:rsidP="00106FCC">
            <w:pPr>
              <w:spacing w:before="20"/>
            </w:pPr>
            <w:r w:rsidRPr="005628B5">
              <w:t>................................................................................................................................................................</w:t>
            </w:r>
          </w:p>
          <w:p w:rsidR="004D1670" w:rsidRPr="005628B5" w:rsidRDefault="004D1670" w:rsidP="00106FCC">
            <w:pPr>
              <w:spacing w:before="20"/>
            </w:pPr>
          </w:p>
          <w:p w:rsidR="004D1670" w:rsidRPr="005628B5" w:rsidRDefault="004D1670" w:rsidP="00106FCC">
            <w:pPr>
              <w:spacing w:before="20"/>
            </w:pPr>
            <w:r w:rsidRPr="005628B5">
              <w:t>Ime: ....................................................................................................................................................</w:t>
            </w:r>
          </w:p>
          <w:p w:rsidR="004D1670" w:rsidRPr="005628B5" w:rsidRDefault="004D1670" w:rsidP="00106FCC">
            <w:pPr>
              <w:tabs>
                <w:tab w:val="right" w:leader="dot" w:pos="9639"/>
              </w:tabs>
              <w:spacing w:before="20"/>
            </w:pPr>
            <w:proofErr w:type="spellStart"/>
            <w:r w:rsidRPr="005628B5">
              <w:t>Njegov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položaj</w:t>
            </w:r>
            <w:proofErr w:type="spellEnd"/>
            <w:r w:rsidRPr="005628B5">
              <w:t xml:space="preserve"> (</w:t>
            </w:r>
            <w:proofErr w:type="spellStart"/>
            <w:r w:rsidRPr="005628B5">
              <w:t>naziv</w:t>
            </w:r>
            <w:proofErr w:type="spellEnd"/>
            <w:r w:rsidRPr="005628B5">
              <w:t>/</w:t>
            </w:r>
            <w:proofErr w:type="spellStart"/>
            <w:r w:rsidRPr="005628B5">
              <w:t>stopnja</w:t>
            </w:r>
            <w:proofErr w:type="spellEnd"/>
            <w:r w:rsidRPr="005628B5">
              <w:t>):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right" w:leader="dot" w:pos="9639"/>
              </w:tabs>
              <w:spacing w:before="20"/>
            </w:pPr>
            <w:proofErr w:type="spellStart"/>
            <w:r w:rsidRPr="005628B5">
              <w:t>Datum</w:t>
            </w:r>
            <w:proofErr w:type="spellEnd"/>
            <w:r w:rsidRPr="005628B5">
              <w:t>:</w:t>
            </w:r>
            <w:r w:rsidRPr="005628B5">
              <w:tab/>
            </w:r>
          </w:p>
          <w:p w:rsidR="004D1670" w:rsidRPr="005628B5" w:rsidRDefault="004D1670" w:rsidP="00106FCC">
            <w:pPr>
              <w:tabs>
                <w:tab w:val="right" w:leader="dot" w:pos="9639"/>
              </w:tabs>
              <w:spacing w:before="20"/>
            </w:pPr>
          </w:p>
          <w:p w:rsidR="004D1670" w:rsidRPr="005628B5" w:rsidRDefault="004D1670" w:rsidP="00106FCC">
            <w:pPr>
              <w:tabs>
                <w:tab w:val="right" w:leader="dot" w:pos="9639"/>
              </w:tabs>
              <w:spacing w:before="20"/>
            </w:pPr>
            <w:proofErr w:type="spellStart"/>
            <w:r w:rsidRPr="005628B5">
              <w:t>Uradni</w:t>
            </w:r>
            <w:proofErr w:type="spellEnd"/>
            <w:r w:rsidRPr="005628B5">
              <w:t xml:space="preserve"> </w:t>
            </w:r>
            <w:proofErr w:type="spellStart"/>
            <w:r w:rsidRPr="005628B5">
              <w:t>žig</w:t>
            </w:r>
            <w:proofErr w:type="spellEnd"/>
            <w:r w:rsidRPr="005628B5">
              <w:t xml:space="preserve"> (</w:t>
            </w:r>
            <w:proofErr w:type="spellStart"/>
            <w:r w:rsidRPr="005628B5">
              <w:t>če</w:t>
            </w:r>
            <w:proofErr w:type="spellEnd"/>
            <w:r w:rsidRPr="005628B5">
              <w:t xml:space="preserve"> je na </w:t>
            </w:r>
            <w:proofErr w:type="spellStart"/>
            <w:r w:rsidRPr="005628B5">
              <w:t>voljo</w:t>
            </w:r>
            <w:proofErr w:type="spellEnd"/>
            <w:r w:rsidRPr="005628B5">
              <w:t>)</w:t>
            </w:r>
          </w:p>
          <w:p w:rsidR="004D1670" w:rsidRPr="005628B5" w:rsidRDefault="004D1670" w:rsidP="00106FCC">
            <w:pPr>
              <w:tabs>
                <w:tab w:val="right" w:leader="dot" w:pos="9639"/>
              </w:tabs>
              <w:spacing w:before="20"/>
            </w:pPr>
          </w:p>
        </w:tc>
      </w:tr>
    </w:tbl>
    <w:p w:rsidR="004D1670" w:rsidRPr="005628B5" w:rsidRDefault="004D1670" w:rsidP="004D1670">
      <w:pPr>
        <w:tabs>
          <w:tab w:val="left" w:pos="2580"/>
          <w:tab w:val="right" w:pos="9639"/>
        </w:tabs>
        <w:rPr>
          <w:bCs/>
        </w:rPr>
      </w:pPr>
      <w:r w:rsidRPr="005628B5">
        <w:rPr>
          <w:bCs/>
        </w:rPr>
        <w:tab/>
      </w:r>
    </w:p>
    <w:p w:rsidR="004D1670" w:rsidRPr="005628B5" w:rsidRDefault="004D1670" w:rsidP="004D1670">
      <w:pPr>
        <w:jc w:val="center"/>
      </w:pPr>
    </w:p>
    <w:p w:rsidR="004D1670" w:rsidRPr="005628B5" w:rsidRDefault="004D1670" w:rsidP="004D1670">
      <w:pPr>
        <w:jc w:val="center"/>
      </w:pPr>
      <w:r w:rsidRPr="005628B5">
        <w:t>______________</w:t>
      </w:r>
    </w:p>
    <w:p w:rsidR="004D1670" w:rsidRPr="005628B5" w:rsidRDefault="004D1670" w:rsidP="004D1670"/>
    <w:p w:rsidR="00291CD4" w:rsidRPr="005628B5" w:rsidRDefault="00291CD4" w:rsidP="00D41FDD">
      <w:pPr>
        <w:tabs>
          <w:tab w:val="left" w:pos="0"/>
        </w:tabs>
      </w:pPr>
      <w:bookmarkStart w:id="1" w:name="_GoBack"/>
      <w:bookmarkEnd w:id="1"/>
    </w:p>
    <w:sectPr w:rsidR="00291CD4" w:rsidRPr="005628B5" w:rsidSect="00D41FDD">
      <w:footerReference w:type="default" r:id="rId8"/>
      <w:type w:val="continuous"/>
      <w:pgSz w:w="11906" w:h="16838" w:code="9"/>
      <w:pgMar w:top="1134" w:right="1134" w:bottom="1134" w:left="1134" w:header="1134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FC8" w:rsidRDefault="00A02FC8">
      <w:r>
        <w:separator/>
      </w:r>
    </w:p>
  </w:endnote>
  <w:endnote w:type="continuationSeparator" w:id="0">
    <w:p w:rsidR="00A02FC8" w:rsidRDefault="00A02FC8">
      <w: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FDD" w:rsidRPr="00C34552" w:rsidRDefault="00D41FDD" w:rsidP="00C34552">
    <w:pPr>
      <w:pStyle w:val="Footer"/>
      <w:jc w:val="center"/>
      <w:rPr>
        <w:lang w:val="sl-SI"/>
      </w:rPr>
    </w:pPr>
    <w:r>
      <w:rPr>
        <w:lang w:val="sl-SI"/>
      </w:rPr>
      <w:t xml:space="preserve">EU/IS/NO/PV/sl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F307D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FC8" w:rsidRDefault="00A02FC8">
      <w:pPr>
        <w:pStyle w:val="FootnoteText"/>
      </w:pPr>
      <w:r>
        <w:separator/>
      </w:r>
    </w:p>
  </w:footnote>
  <w:footnote w:type="continuationSeparator" w:id="0">
    <w:p w:rsidR="00A02FC8" w:rsidRDefault="00A02FC8">
      <w:pPr>
        <w:pStyle w:val="FootnoteText"/>
      </w:pPr>
      <w:r>
        <w:separator/>
      </w:r>
    </w:p>
  </w:footnote>
  <w:footnote w:id="1">
    <w:p w:rsidR="00826CF0" w:rsidRDefault="00826CF0" w:rsidP="004D1670">
      <w:pPr>
        <w:pStyle w:val="FootnoteText"/>
      </w:pPr>
      <w:r>
        <w:rPr>
          <w:rStyle w:val="FootnoteReference"/>
        </w:rPr>
        <w:footnoteRef/>
      </w:r>
      <w:r>
        <w:tab/>
      </w:r>
      <w:proofErr w:type="spellStart"/>
      <w:r>
        <w:t>Nalog</w:t>
      </w:r>
      <w:proofErr w:type="spellEnd"/>
      <w:r>
        <w:t xml:space="preserve"> se </w:t>
      </w:r>
      <w:proofErr w:type="spellStart"/>
      <w:r>
        <w:t>mora</w:t>
      </w:r>
      <w:proofErr w:type="spellEnd"/>
      <w:r>
        <w:t xml:space="preserve"> </w:t>
      </w:r>
      <w:proofErr w:type="spellStart"/>
      <w:r>
        <w:t>uporab</w:t>
      </w:r>
      <w:r w:rsidR="00F42C4C">
        <w:t>ljati</w:t>
      </w:r>
      <w:proofErr w:type="spellEnd"/>
      <w:r w:rsidR="00F42C4C">
        <w:t xml:space="preserve"> v </w:t>
      </w:r>
      <w:proofErr w:type="spellStart"/>
      <w:r w:rsidR="00F42C4C">
        <w:t>okviru</w:t>
      </w:r>
      <w:proofErr w:type="spellEnd"/>
      <w:r w:rsidR="00F42C4C">
        <w:t xml:space="preserve"> </w:t>
      </w:r>
      <w:proofErr w:type="spellStart"/>
      <w:r w:rsidR="00F42C4C">
        <w:t>Sporazuma</w:t>
      </w:r>
      <w:proofErr w:type="spellEnd"/>
      <w:r w:rsidR="00F42C4C">
        <w:t xml:space="preserve"> z </w:t>
      </w:r>
      <w:proofErr w:type="spellStart"/>
      <w:r w:rsidR="00F42C4C">
        <w:t>dne</w:t>
      </w:r>
      <w:proofErr w:type="spellEnd"/>
      <w:r w:rsidR="00F42C4C">
        <w:t xml:space="preserve"> 28/06/2006</w:t>
      </w:r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Evropsko</w:t>
      </w:r>
      <w:proofErr w:type="spellEnd"/>
      <w:r>
        <w:t xml:space="preserve"> </w:t>
      </w:r>
      <w:proofErr w:type="spellStart"/>
      <w:r>
        <w:t>unijo</w:t>
      </w:r>
      <w:proofErr w:type="spellEnd"/>
      <w:r>
        <w:t xml:space="preserve"> ter </w:t>
      </w:r>
      <w:proofErr w:type="spellStart"/>
      <w:r>
        <w:t>Republiko</w:t>
      </w:r>
      <w:proofErr w:type="spellEnd"/>
      <w:r>
        <w:t xml:space="preserve"> </w:t>
      </w:r>
      <w:proofErr w:type="spellStart"/>
      <w:r>
        <w:t>Islandijo</w:t>
      </w:r>
      <w:proofErr w:type="spellEnd"/>
      <w:r>
        <w:t xml:space="preserve"> in </w:t>
      </w:r>
      <w:proofErr w:type="spellStart"/>
      <w:r>
        <w:t>Kraljevino</w:t>
      </w:r>
      <w:proofErr w:type="spellEnd"/>
      <w:r>
        <w:t xml:space="preserve"> </w:t>
      </w:r>
      <w:proofErr w:type="spellStart"/>
      <w:r>
        <w:t>Norveško</w:t>
      </w:r>
      <w:proofErr w:type="spellEnd"/>
      <w:r>
        <w:t xml:space="preserve"> o </w:t>
      </w:r>
      <w:proofErr w:type="spellStart"/>
      <w:r>
        <w:t>postopku</w:t>
      </w:r>
      <w:proofErr w:type="spellEnd"/>
      <w:r>
        <w:t xml:space="preserve"> </w:t>
      </w:r>
      <w:proofErr w:type="spellStart"/>
      <w:r>
        <w:t>predaje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državami</w:t>
      </w:r>
      <w:proofErr w:type="spellEnd"/>
      <w:r>
        <w:t xml:space="preserve"> </w:t>
      </w:r>
      <w:proofErr w:type="spellStart"/>
      <w:r>
        <w:t>članicami</w:t>
      </w:r>
      <w:proofErr w:type="spellEnd"/>
      <w:r>
        <w:t xml:space="preserve"> </w:t>
      </w:r>
      <w:proofErr w:type="spellStart"/>
      <w:r>
        <w:t>Evropske</w:t>
      </w:r>
      <w:proofErr w:type="spellEnd"/>
      <w:r>
        <w:t xml:space="preserve"> </w:t>
      </w:r>
      <w:proofErr w:type="spellStart"/>
      <w:r>
        <w:t>unije</w:t>
      </w:r>
      <w:proofErr w:type="spellEnd"/>
      <w:r>
        <w:t xml:space="preserve"> ter </w:t>
      </w:r>
      <w:proofErr w:type="spellStart"/>
      <w:r>
        <w:t>Islandijo</w:t>
      </w:r>
      <w:proofErr w:type="spellEnd"/>
      <w:r>
        <w:t xml:space="preserve"> in </w:t>
      </w:r>
      <w:proofErr w:type="spellStart"/>
      <w:r>
        <w:t>Norveško</w:t>
      </w:r>
      <w:proofErr w:type="spellEnd"/>
      <w:r>
        <w:t xml:space="preserve">. </w:t>
      </w:r>
      <w:proofErr w:type="spellStart"/>
      <w:r>
        <w:t>Če</w:t>
      </w:r>
      <w:proofErr w:type="spellEnd"/>
      <w:r>
        <w:t xml:space="preserve"> </w:t>
      </w:r>
      <w:proofErr w:type="spellStart"/>
      <w:r>
        <w:t>pa</w:t>
      </w:r>
      <w:proofErr w:type="spellEnd"/>
      <w:r>
        <w:t xml:space="preserve"> </w:t>
      </w:r>
      <w:proofErr w:type="spellStart"/>
      <w:r>
        <w:t>pravosodni</w:t>
      </w:r>
      <w:proofErr w:type="spellEnd"/>
      <w:r>
        <w:t xml:space="preserve"> </w:t>
      </w:r>
      <w:proofErr w:type="spellStart"/>
      <w:r>
        <w:t>organ</w:t>
      </w:r>
      <w:proofErr w:type="spellEnd"/>
      <w:r>
        <w:t xml:space="preserve"> </w:t>
      </w:r>
      <w:proofErr w:type="spellStart"/>
      <w:r>
        <w:t>države</w:t>
      </w:r>
      <w:proofErr w:type="spellEnd"/>
      <w:r>
        <w:t xml:space="preserve"> </w:t>
      </w:r>
      <w:proofErr w:type="spellStart"/>
      <w:r>
        <w:t>članice</w:t>
      </w:r>
      <w:proofErr w:type="spellEnd"/>
      <w:r>
        <w:t xml:space="preserve"> </w:t>
      </w:r>
      <w:proofErr w:type="spellStart"/>
      <w:r>
        <w:t>Evropske</w:t>
      </w:r>
      <w:proofErr w:type="spellEnd"/>
      <w:r>
        <w:t xml:space="preserve"> </w:t>
      </w:r>
      <w:proofErr w:type="spellStart"/>
      <w:r>
        <w:t>unije</w:t>
      </w:r>
      <w:proofErr w:type="spellEnd"/>
      <w:r>
        <w:t xml:space="preserve"> </w:t>
      </w:r>
      <w:proofErr w:type="spellStart"/>
      <w:r>
        <w:t>želi</w:t>
      </w:r>
      <w:proofErr w:type="spellEnd"/>
      <w:r>
        <w:t xml:space="preserve"> v </w:t>
      </w:r>
      <w:proofErr w:type="spellStart"/>
      <w:r>
        <w:t>skladu</w:t>
      </w:r>
      <w:proofErr w:type="spellEnd"/>
      <w:r>
        <w:t xml:space="preserve"> s </w:t>
      </w:r>
      <w:proofErr w:type="spellStart"/>
      <w:r>
        <w:t>členom</w:t>
      </w:r>
      <w:proofErr w:type="spellEnd"/>
      <w:r>
        <w:t xml:space="preserve"> 12(2) in (3) </w:t>
      </w:r>
      <w:proofErr w:type="spellStart"/>
      <w:r>
        <w:t>Sporazuma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osebo</w:t>
      </w:r>
      <w:proofErr w:type="spellEnd"/>
      <w:r>
        <w:t xml:space="preserve"> </w:t>
      </w:r>
      <w:proofErr w:type="spellStart"/>
      <w:r>
        <w:t>izdati</w:t>
      </w:r>
      <w:proofErr w:type="spellEnd"/>
      <w:r>
        <w:t xml:space="preserve"> </w:t>
      </w:r>
      <w:proofErr w:type="spellStart"/>
      <w:r>
        <w:t>razpis</w:t>
      </w:r>
      <w:proofErr w:type="spellEnd"/>
      <w:r>
        <w:t xml:space="preserve"> </w:t>
      </w:r>
      <w:proofErr w:type="spellStart"/>
      <w:r>
        <w:t>ukrepa</w:t>
      </w:r>
      <w:proofErr w:type="spellEnd"/>
      <w:r>
        <w:t xml:space="preserve"> v </w:t>
      </w:r>
      <w:proofErr w:type="spellStart"/>
      <w:r>
        <w:t>schengenskem</w:t>
      </w:r>
      <w:proofErr w:type="spellEnd"/>
      <w:r>
        <w:t xml:space="preserve"> </w:t>
      </w:r>
      <w:proofErr w:type="spellStart"/>
      <w:r>
        <w:t>informacijskem</w:t>
      </w:r>
      <w:proofErr w:type="spellEnd"/>
      <w:r>
        <w:t xml:space="preserve"> </w:t>
      </w:r>
      <w:proofErr w:type="spellStart"/>
      <w:r>
        <w:t>sistemu</w:t>
      </w:r>
      <w:proofErr w:type="spellEnd"/>
      <w:r>
        <w:t xml:space="preserve">, se </w:t>
      </w:r>
      <w:proofErr w:type="spellStart"/>
      <w:r>
        <w:t>za</w:t>
      </w:r>
      <w:proofErr w:type="spellEnd"/>
      <w:r>
        <w:t xml:space="preserve"> </w:t>
      </w:r>
      <w:proofErr w:type="spellStart"/>
      <w:r>
        <w:t>namene</w:t>
      </w:r>
      <w:proofErr w:type="spellEnd"/>
      <w:r>
        <w:t xml:space="preserve"> </w:t>
      </w:r>
      <w:proofErr w:type="spellStart"/>
      <w:r>
        <w:t>tega</w:t>
      </w:r>
      <w:proofErr w:type="spellEnd"/>
      <w:r>
        <w:t xml:space="preserve"> </w:t>
      </w:r>
      <w:proofErr w:type="spellStart"/>
      <w:r>
        <w:t>sporazuma</w:t>
      </w:r>
      <w:proofErr w:type="spellEnd"/>
      <w:r>
        <w:t xml:space="preserve"> </w:t>
      </w:r>
      <w:proofErr w:type="spellStart"/>
      <w:r>
        <w:t>obrazec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evropski</w:t>
      </w:r>
      <w:proofErr w:type="spellEnd"/>
      <w:r>
        <w:t xml:space="preserve"> </w:t>
      </w:r>
      <w:proofErr w:type="spellStart"/>
      <w:r>
        <w:t>nalog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prijetje</w:t>
      </w:r>
      <w:proofErr w:type="spellEnd"/>
      <w:r>
        <w:t xml:space="preserve">, </w:t>
      </w:r>
      <w:proofErr w:type="spellStart"/>
      <w:r>
        <w:t>priložen</w:t>
      </w:r>
      <w:proofErr w:type="spellEnd"/>
      <w:r>
        <w:t xml:space="preserve"> </w:t>
      </w:r>
      <w:proofErr w:type="spellStart"/>
      <w:r>
        <w:t>Okvirnemu</w:t>
      </w:r>
      <w:proofErr w:type="spellEnd"/>
      <w:r>
        <w:t xml:space="preserve"> </w:t>
      </w:r>
      <w:proofErr w:type="spellStart"/>
      <w:r>
        <w:t>sklepu</w:t>
      </w:r>
      <w:proofErr w:type="spellEnd"/>
      <w:r>
        <w:t xml:space="preserve"> (2002/584/PNZ) z </w:t>
      </w:r>
      <w:proofErr w:type="spellStart"/>
      <w:r>
        <w:t>dne</w:t>
      </w:r>
      <w:proofErr w:type="spellEnd"/>
      <w:r>
        <w:t xml:space="preserve"> 13. </w:t>
      </w:r>
      <w:proofErr w:type="spellStart"/>
      <w:proofErr w:type="gramStart"/>
      <w:r>
        <w:t>junija</w:t>
      </w:r>
      <w:proofErr w:type="spellEnd"/>
      <w:proofErr w:type="gramEnd"/>
      <w:r>
        <w:t xml:space="preserve"> 2002 o </w:t>
      </w:r>
      <w:proofErr w:type="spellStart"/>
      <w:r>
        <w:t>evropskem</w:t>
      </w:r>
      <w:proofErr w:type="spellEnd"/>
      <w:r>
        <w:t xml:space="preserve"> </w:t>
      </w:r>
      <w:proofErr w:type="spellStart"/>
      <w:r>
        <w:t>nalogu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prijetje</w:t>
      </w:r>
      <w:proofErr w:type="spellEnd"/>
      <w:r>
        <w:t xml:space="preserve"> in </w:t>
      </w:r>
      <w:proofErr w:type="spellStart"/>
      <w:r>
        <w:t>postopkih</w:t>
      </w:r>
      <w:proofErr w:type="spellEnd"/>
      <w:r>
        <w:t xml:space="preserve"> </w:t>
      </w:r>
      <w:proofErr w:type="spellStart"/>
      <w:r>
        <w:t>predaje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državami</w:t>
      </w:r>
      <w:proofErr w:type="spellEnd"/>
      <w:r>
        <w:t xml:space="preserve"> </w:t>
      </w:r>
      <w:proofErr w:type="spellStart"/>
      <w:r>
        <w:t>članicami</w:t>
      </w:r>
      <w:proofErr w:type="spellEnd"/>
      <w:r>
        <w:t xml:space="preserve">, </w:t>
      </w:r>
      <w:proofErr w:type="spellStart"/>
      <w:r>
        <w:t>obravnava</w:t>
      </w:r>
      <w:proofErr w:type="spellEnd"/>
      <w:r>
        <w:t xml:space="preserve"> </w:t>
      </w:r>
      <w:proofErr w:type="spellStart"/>
      <w:r>
        <w:t>enako</w:t>
      </w:r>
      <w:proofErr w:type="spellEnd"/>
      <w:r>
        <w:t xml:space="preserve"> kot ta </w:t>
      </w:r>
      <w:proofErr w:type="spellStart"/>
      <w:r>
        <w:t>obrazec</w:t>
      </w:r>
      <w:proofErr w:type="spellEnd"/>
      <w:r>
        <w:t>.</w:t>
      </w:r>
    </w:p>
  </w:footnote>
  <w:footnote w:id="2">
    <w:p w:rsidR="00826CF0" w:rsidRDefault="00826CF0" w:rsidP="004D1670">
      <w:pPr>
        <w:spacing w:line="240" w:lineRule="auto"/>
        <w:ind w:left="567" w:hanging="567"/>
      </w:pPr>
      <w:r>
        <w:rPr>
          <w:rStyle w:val="FootnoteReference"/>
        </w:rPr>
        <w:footnoteRef/>
      </w:r>
      <w:r>
        <w:tab/>
        <w:t xml:space="preserve">Ta </w:t>
      </w:r>
      <w:proofErr w:type="spellStart"/>
      <w:r>
        <w:t>nalog</w:t>
      </w:r>
      <w:proofErr w:type="spellEnd"/>
      <w:r>
        <w:t xml:space="preserve"> </w:t>
      </w:r>
      <w:proofErr w:type="spellStart"/>
      <w:r>
        <w:t>mora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napisan</w:t>
      </w:r>
      <w:proofErr w:type="spellEnd"/>
      <w:r>
        <w:t xml:space="preserve"> </w:t>
      </w:r>
      <w:proofErr w:type="spellStart"/>
      <w:r>
        <w:t>ali</w:t>
      </w:r>
      <w:proofErr w:type="spellEnd"/>
      <w:r>
        <w:t xml:space="preserve"> </w:t>
      </w:r>
      <w:proofErr w:type="spellStart"/>
      <w:r>
        <w:t>preveden</w:t>
      </w:r>
      <w:proofErr w:type="spellEnd"/>
      <w:r>
        <w:t xml:space="preserve"> v </w:t>
      </w:r>
      <w:proofErr w:type="spellStart"/>
      <w:r>
        <w:t>enega</w:t>
      </w:r>
      <w:proofErr w:type="spellEnd"/>
      <w:r>
        <w:t xml:space="preserve"> </w:t>
      </w:r>
      <w:proofErr w:type="spellStart"/>
      <w:r>
        <w:t>izmed</w:t>
      </w:r>
      <w:proofErr w:type="spellEnd"/>
      <w:r>
        <w:t xml:space="preserve"> </w:t>
      </w:r>
      <w:proofErr w:type="spellStart"/>
      <w:r>
        <w:t>uradnih</w:t>
      </w:r>
      <w:proofErr w:type="spellEnd"/>
      <w:r>
        <w:t xml:space="preserve"> </w:t>
      </w:r>
      <w:proofErr w:type="spellStart"/>
      <w:r>
        <w:t>jezikov</w:t>
      </w:r>
      <w:proofErr w:type="spellEnd"/>
      <w:r>
        <w:t xml:space="preserve"> </w:t>
      </w:r>
      <w:proofErr w:type="spellStart"/>
      <w:r>
        <w:t>izvršitvene</w:t>
      </w:r>
      <w:proofErr w:type="spellEnd"/>
      <w:r>
        <w:t xml:space="preserve"> </w:t>
      </w:r>
      <w:proofErr w:type="spellStart"/>
      <w:r>
        <w:t>države</w:t>
      </w:r>
      <w:proofErr w:type="spellEnd"/>
      <w:r>
        <w:t xml:space="preserve">, </w:t>
      </w:r>
      <w:proofErr w:type="spellStart"/>
      <w:r>
        <w:t>kadar</w:t>
      </w:r>
      <w:proofErr w:type="spellEnd"/>
      <w:r>
        <w:t xml:space="preserve"> je ta </w:t>
      </w:r>
      <w:proofErr w:type="spellStart"/>
      <w:r>
        <w:t>država</w:t>
      </w:r>
      <w:proofErr w:type="spellEnd"/>
      <w:r>
        <w:t xml:space="preserve"> </w:t>
      </w:r>
      <w:proofErr w:type="spellStart"/>
      <w:r>
        <w:t>znana</w:t>
      </w:r>
      <w:proofErr w:type="spellEnd"/>
      <w:r>
        <w:t xml:space="preserve">, </w:t>
      </w:r>
      <w:proofErr w:type="spellStart"/>
      <w:r>
        <w:t>ali</w:t>
      </w:r>
      <w:proofErr w:type="spellEnd"/>
      <w:r>
        <w:t xml:space="preserve"> v </w:t>
      </w:r>
      <w:proofErr w:type="spellStart"/>
      <w:r>
        <w:t>kateri</w:t>
      </w:r>
      <w:proofErr w:type="spellEnd"/>
      <w:r>
        <w:t xml:space="preserve"> </w:t>
      </w:r>
      <w:proofErr w:type="spellStart"/>
      <w:r>
        <w:t>koli</w:t>
      </w:r>
      <w:proofErr w:type="spellEnd"/>
      <w:r>
        <w:t xml:space="preserve"> </w:t>
      </w:r>
      <w:proofErr w:type="spellStart"/>
      <w:r>
        <w:t>drug</w:t>
      </w:r>
      <w:proofErr w:type="spellEnd"/>
      <w:r>
        <w:t xml:space="preserve"> </w:t>
      </w:r>
      <w:proofErr w:type="spellStart"/>
      <w:r>
        <w:t>jezik</w:t>
      </w:r>
      <w:proofErr w:type="spellEnd"/>
      <w:r>
        <w:t xml:space="preserve">, </w:t>
      </w:r>
      <w:proofErr w:type="spellStart"/>
      <w:r>
        <w:t>sprejet</w:t>
      </w:r>
      <w:proofErr w:type="spellEnd"/>
      <w:r>
        <w:t xml:space="preserve"> s </w:t>
      </w:r>
      <w:proofErr w:type="spellStart"/>
      <w:r>
        <w:t>strani</w:t>
      </w:r>
      <w:proofErr w:type="spellEnd"/>
      <w:r>
        <w:t xml:space="preserve"> te </w:t>
      </w:r>
      <w:proofErr w:type="spellStart"/>
      <w:r>
        <w:t>države</w:t>
      </w:r>
      <w:proofErr w:type="spellEnd"/>
      <w:r>
        <w:t>.</w:t>
      </w:r>
    </w:p>
    <w:p w:rsidR="00826CF0" w:rsidRDefault="00826CF0" w:rsidP="004D1670">
      <w:pPr>
        <w:spacing w:line="240" w:lineRule="auto"/>
        <w:ind w:left="567" w:hanging="567"/>
      </w:pPr>
    </w:p>
  </w:footnote>
  <w:footnote w:id="3">
    <w:p w:rsidR="00826CF0" w:rsidRDefault="00826CF0" w:rsidP="004D1670">
      <w:pPr>
        <w:pStyle w:val="FootnoteText"/>
      </w:pPr>
      <w:r>
        <w:rPr>
          <w:rStyle w:val="FootnoteReference"/>
          <w:sz w:val="22"/>
          <w:szCs w:val="22"/>
        </w:rPr>
        <w:footnoteRef/>
      </w:r>
      <w:r>
        <w:tab/>
        <w:t xml:space="preserve">V </w:t>
      </w:r>
      <w:proofErr w:type="spellStart"/>
      <w:r>
        <w:t>različne</w:t>
      </w:r>
      <w:proofErr w:type="spellEnd"/>
      <w:r>
        <w:t xml:space="preserve"> </w:t>
      </w:r>
      <w:proofErr w:type="spellStart"/>
      <w:r>
        <w:t>jezikovne</w:t>
      </w:r>
      <w:proofErr w:type="spellEnd"/>
      <w:r>
        <w:t xml:space="preserve"> </w:t>
      </w:r>
      <w:proofErr w:type="spellStart"/>
      <w:r>
        <w:t>različice</w:t>
      </w:r>
      <w:proofErr w:type="spellEnd"/>
      <w:r>
        <w:t xml:space="preserve"> se </w:t>
      </w:r>
      <w:proofErr w:type="spellStart"/>
      <w:r>
        <w:t>bo</w:t>
      </w:r>
      <w:proofErr w:type="spellEnd"/>
      <w:r>
        <w:t xml:space="preserve"> </w:t>
      </w:r>
      <w:proofErr w:type="spellStart"/>
      <w:r>
        <w:t>vključilo</w:t>
      </w:r>
      <w:proofErr w:type="spellEnd"/>
      <w:r>
        <w:t xml:space="preserve"> </w:t>
      </w:r>
      <w:proofErr w:type="spellStart"/>
      <w:r>
        <w:t>sklicevanje</w:t>
      </w:r>
      <w:proofErr w:type="spellEnd"/>
      <w:r>
        <w:t xml:space="preserve"> na </w:t>
      </w:r>
      <w:proofErr w:type="spellStart"/>
      <w:r>
        <w:t>pooblaščeno</w:t>
      </w:r>
      <w:proofErr w:type="spellEnd"/>
      <w:r>
        <w:t xml:space="preserve"> </w:t>
      </w:r>
      <w:proofErr w:type="spellStart"/>
      <w:r>
        <w:t>osebo</w:t>
      </w:r>
      <w:proofErr w:type="spellEnd"/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B12C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58611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1">
    <w:nsid w:val="0B7F4273"/>
    <w:multiLevelType w:val="singleLevel"/>
    <w:tmpl w:val="6276CDDE"/>
    <w:lvl w:ilvl="0">
      <w:start w:val="1"/>
      <w:numFmt w:val="upperRoman"/>
      <w:pStyle w:val="Par-numberI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3" w15:restartNumberingAfterBreak="0">
    <w:nsid w:val="0FBF52C2"/>
    <w:multiLevelType w:val="singleLevel"/>
    <w:tmpl w:val="6A44437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133A54C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13C34E21"/>
    <w:multiLevelType w:val="multilevel"/>
    <w:tmpl w:val="C236103A"/>
    <w:lvl w:ilvl="0">
      <w:start w:val="1"/>
      <w:numFmt w:val="upperRoman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u w:val="none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u w:val="none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701"/>
        </w:tabs>
        <w:ind w:left="1701" w:hanging="567"/>
      </w:pPr>
      <w:rPr>
        <w:rFonts w:ascii="Times New Roman" w:hAnsi="Times New Roman" w:hint="default"/>
        <w:b w:val="0"/>
        <w:i w:val="0"/>
        <w:sz w:val="24"/>
        <w:u w:val="none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268"/>
        </w:tabs>
        <w:ind w:left="2268" w:hanging="567"/>
      </w:pPr>
      <w:rPr>
        <w:rFonts w:ascii="Times New Roman" w:hAnsi="Times New Roman" w:hint="default"/>
        <w:u w:val="none"/>
      </w:rPr>
    </w:lvl>
    <w:lvl w:ilvl="4">
      <w:start w:val="1"/>
      <w:numFmt w:val="lowerRoman"/>
      <w:pStyle w:val="Heading5"/>
      <w:lvlText w:val="%5)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</w:rPr>
    </w:lvl>
    <w:lvl w:ilvl="5">
      <w:start w:val="1"/>
      <w:numFmt w:val="bullet"/>
      <w:pStyle w:val="Heading6"/>
      <w:lvlText w:val="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pStyle w:val="Heading7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decimal"/>
      <w:pStyle w:val="Heading8"/>
      <w:lvlText w:val="%8)"/>
      <w:lvlJc w:val="left"/>
      <w:pPr>
        <w:tabs>
          <w:tab w:val="num" w:pos="4536"/>
        </w:tabs>
        <w:ind w:left="4536" w:hanging="567"/>
      </w:pPr>
      <w:rPr>
        <w:rFonts w:ascii="Times New Roman" w:hAnsi="Times New Roman" w:hint="default"/>
      </w:rPr>
    </w:lvl>
    <w:lvl w:ilvl="8">
      <w:start w:val="1"/>
      <w:numFmt w:val="bullet"/>
      <w:pStyle w:val="Heading9"/>
      <w:lvlText w:val="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6" w15:restartNumberingAfterBreak="0">
    <w:nsid w:val="158547B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5CA0ACE"/>
    <w:multiLevelType w:val="singleLevel"/>
    <w:tmpl w:val="ABC2A034"/>
    <w:lvl w:ilvl="0">
      <w:start w:val="1"/>
      <w:numFmt w:val="decimal"/>
      <w:pStyle w:val="SecretaryGeneralof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A3E0487"/>
    <w:multiLevelType w:val="hybridMultilevel"/>
    <w:tmpl w:val="9C62C946"/>
    <w:lvl w:ilvl="0" w:tplc="4FDE7EEC">
      <w:start w:val="1"/>
      <w:numFmt w:val="lowerLetter"/>
      <w:lvlText w:val="(%1)"/>
      <w:lvlJc w:val="left"/>
      <w:pPr>
        <w:tabs>
          <w:tab w:val="num" w:pos="1832"/>
        </w:tabs>
        <w:ind w:left="1832" w:hanging="555"/>
      </w:pPr>
      <w:rPr>
        <w:rFonts w:hint="default"/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tabs>
          <w:tab w:val="num" w:pos="197"/>
        </w:tabs>
        <w:ind w:left="19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917"/>
        </w:tabs>
        <w:ind w:left="917" w:hanging="180"/>
      </w:pPr>
    </w:lvl>
    <w:lvl w:ilvl="3" w:tplc="FFFFFFFF">
      <w:start w:val="1"/>
      <w:numFmt w:val="decimal"/>
      <w:lvlText w:val="%4."/>
      <w:lvlJc w:val="left"/>
      <w:pPr>
        <w:tabs>
          <w:tab w:val="num" w:pos="1637"/>
        </w:tabs>
        <w:ind w:left="163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357"/>
        </w:tabs>
        <w:ind w:left="235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077"/>
        </w:tabs>
        <w:ind w:left="3077" w:hanging="180"/>
      </w:pPr>
    </w:lvl>
    <w:lvl w:ilvl="6" w:tplc="FFFFFFFF">
      <w:start w:val="1"/>
      <w:numFmt w:val="decimal"/>
      <w:lvlText w:val="%7."/>
      <w:lvlJc w:val="left"/>
      <w:pPr>
        <w:tabs>
          <w:tab w:val="num" w:pos="3797"/>
        </w:tabs>
        <w:ind w:left="379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517"/>
        </w:tabs>
        <w:ind w:left="451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237"/>
        </w:tabs>
        <w:ind w:left="5237" w:hanging="180"/>
      </w:pPr>
    </w:lvl>
  </w:abstractNum>
  <w:abstractNum w:abstractNumId="9" w15:restartNumberingAfterBreak="0">
    <w:nsid w:val="1F0A74DB"/>
    <w:multiLevelType w:val="hybridMultilevel"/>
    <w:tmpl w:val="B016F22E"/>
    <w:lvl w:ilvl="0" w:tplc="24CE7F94"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eastAsia="Times New Roman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326"/>
        </w:tabs>
        <w:ind w:left="132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046"/>
        </w:tabs>
        <w:ind w:left="204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766"/>
        </w:tabs>
        <w:ind w:left="276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486"/>
        </w:tabs>
        <w:ind w:left="348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206"/>
        </w:tabs>
        <w:ind w:left="420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4926"/>
        </w:tabs>
        <w:ind w:left="492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646"/>
        </w:tabs>
        <w:ind w:left="564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366"/>
        </w:tabs>
        <w:ind w:left="6366" w:hanging="360"/>
      </w:pPr>
      <w:rPr>
        <w:rFonts w:ascii="Wingdings" w:hAnsi="Wingdings" w:hint="default"/>
      </w:rPr>
    </w:lvl>
  </w:abstractNum>
  <w:abstractNum w:abstractNumId="10" w15:restartNumberingAfterBreak="0">
    <w:nsid w:val="22C8097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1">
    <w:nsid w:val="22CA659A"/>
    <w:multiLevelType w:val="singleLevel"/>
    <w:tmpl w:val="7B9C897A"/>
    <w:lvl w:ilvl="0">
      <w:start w:val="1"/>
      <w:numFmt w:val="bullet"/>
      <w:pStyle w:val="Par-dash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2" w15:restartNumberingAfterBreak="0">
    <w:nsid w:val="246B43C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6E4297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93F0E18"/>
    <w:multiLevelType w:val="hybridMultilevel"/>
    <w:tmpl w:val="D30E415E"/>
    <w:lvl w:ilvl="0" w:tplc="24CE7F94"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eastAsia="Times New Roman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326"/>
        </w:tabs>
        <w:ind w:left="132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046"/>
        </w:tabs>
        <w:ind w:left="204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766"/>
        </w:tabs>
        <w:ind w:left="276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486"/>
        </w:tabs>
        <w:ind w:left="348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206"/>
        </w:tabs>
        <w:ind w:left="420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4926"/>
        </w:tabs>
        <w:ind w:left="492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646"/>
        </w:tabs>
        <w:ind w:left="564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366"/>
        </w:tabs>
        <w:ind w:left="6366" w:hanging="360"/>
      </w:pPr>
      <w:rPr>
        <w:rFonts w:ascii="Wingdings" w:hAnsi="Wingdings" w:hint="default"/>
      </w:rPr>
    </w:lvl>
  </w:abstractNum>
  <w:abstractNum w:abstractNumId="15" w15:restartNumberingAfterBreak="0">
    <w:nsid w:val="2A943121"/>
    <w:multiLevelType w:val="hybridMultilevel"/>
    <w:tmpl w:val="E0F25044"/>
    <w:lvl w:ilvl="0" w:tplc="24CE7F94"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eastAsia="Times New Roman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326"/>
        </w:tabs>
        <w:ind w:left="132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046"/>
        </w:tabs>
        <w:ind w:left="204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766"/>
        </w:tabs>
        <w:ind w:left="276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486"/>
        </w:tabs>
        <w:ind w:left="348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206"/>
        </w:tabs>
        <w:ind w:left="420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4926"/>
        </w:tabs>
        <w:ind w:left="492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646"/>
        </w:tabs>
        <w:ind w:left="564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366"/>
        </w:tabs>
        <w:ind w:left="6366" w:hanging="360"/>
      </w:pPr>
      <w:rPr>
        <w:rFonts w:ascii="Wingdings" w:hAnsi="Wingdings" w:hint="default"/>
      </w:rPr>
    </w:lvl>
  </w:abstractNum>
  <w:abstractNum w:abstractNumId="16" w15:restartNumberingAfterBreak="1">
    <w:nsid w:val="2D2D468B"/>
    <w:multiLevelType w:val="singleLevel"/>
    <w:tmpl w:val="A18042A8"/>
    <w:lvl w:ilvl="0">
      <w:start w:val="1"/>
      <w:numFmt w:val="upperLetter"/>
      <w:pStyle w:val="Par-numberA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7" w15:restartNumberingAfterBreak="1">
    <w:nsid w:val="2DB37182"/>
    <w:multiLevelType w:val="singleLevel"/>
    <w:tmpl w:val="7AB05410"/>
    <w:lvl w:ilvl="0">
      <w:start w:val="1"/>
      <w:numFmt w:val="lowerRoman"/>
      <w:pStyle w:val="Par-numberi0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18" w15:restartNumberingAfterBreak="0">
    <w:nsid w:val="2F7D1D8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2DC71D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35C7C90"/>
    <w:multiLevelType w:val="singleLevel"/>
    <w:tmpl w:val="D64CB6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1" w15:restartNumberingAfterBreak="0">
    <w:nsid w:val="33DF1F6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22" w15:restartNumberingAfterBreak="0">
    <w:nsid w:val="3433468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1">
    <w:nsid w:val="394F5925"/>
    <w:multiLevelType w:val="singleLevel"/>
    <w:tmpl w:val="395C08BE"/>
    <w:lvl w:ilvl="0">
      <w:start w:val="1"/>
      <w:numFmt w:val="decimal"/>
      <w:pStyle w:val="Par-number1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24" w15:restartNumberingAfterBreak="1">
    <w:nsid w:val="3DD66C9D"/>
    <w:multiLevelType w:val="singleLevel"/>
    <w:tmpl w:val="58807C86"/>
    <w:lvl w:ilvl="0">
      <w:start w:val="1"/>
      <w:numFmt w:val="lowerLetter"/>
      <w:pStyle w:val="Par-numbera0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25" w15:restartNumberingAfterBreak="1">
    <w:nsid w:val="3FC80B1B"/>
    <w:multiLevelType w:val="singleLevel"/>
    <w:tmpl w:val="C11CD6E2"/>
    <w:lvl w:ilvl="0">
      <w:start w:val="1"/>
      <w:numFmt w:val="decimal"/>
      <w:pStyle w:val="Par-number10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26" w15:restartNumberingAfterBreak="1">
    <w:nsid w:val="436E0A5D"/>
    <w:multiLevelType w:val="singleLevel"/>
    <w:tmpl w:val="9C807126"/>
    <w:lvl w:ilvl="0">
      <w:start w:val="1"/>
      <w:numFmt w:val="bullet"/>
      <w:pStyle w:val="Par-equal"/>
      <w:lvlText w:val="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7" w15:restartNumberingAfterBreak="0">
    <w:nsid w:val="44A95BD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67E06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01E4A1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0" w15:restartNumberingAfterBreak="0">
    <w:nsid w:val="6720089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869440A"/>
    <w:multiLevelType w:val="hybridMultilevel"/>
    <w:tmpl w:val="D8F6F980"/>
    <w:lvl w:ilvl="0" w:tplc="24CE7F94"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eastAsia="Times New Roman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326"/>
        </w:tabs>
        <w:ind w:left="132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046"/>
        </w:tabs>
        <w:ind w:left="204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766"/>
        </w:tabs>
        <w:ind w:left="276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486"/>
        </w:tabs>
        <w:ind w:left="348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206"/>
        </w:tabs>
        <w:ind w:left="420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4926"/>
        </w:tabs>
        <w:ind w:left="492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646"/>
        </w:tabs>
        <w:ind w:left="564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366"/>
        </w:tabs>
        <w:ind w:left="6366" w:hanging="360"/>
      </w:pPr>
      <w:rPr>
        <w:rFonts w:ascii="Wingdings" w:hAnsi="Wingdings" w:hint="default"/>
      </w:rPr>
    </w:lvl>
  </w:abstractNum>
  <w:abstractNum w:abstractNumId="32" w15:restartNumberingAfterBreak="0">
    <w:nsid w:val="6BE21D8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CC50E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1">
    <w:nsid w:val="6E4E71E4"/>
    <w:multiLevelType w:val="singleLevel"/>
    <w:tmpl w:val="21145626"/>
    <w:lvl w:ilvl="0">
      <w:start w:val="1"/>
      <w:numFmt w:val="decimal"/>
      <w:pStyle w:val="Par-number1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35" w15:restartNumberingAfterBreak="0">
    <w:nsid w:val="720E59A4"/>
    <w:multiLevelType w:val="singleLevel"/>
    <w:tmpl w:val="1D20A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36" w15:restartNumberingAfterBreak="0">
    <w:nsid w:val="73610DE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1">
    <w:nsid w:val="79FA34D6"/>
    <w:multiLevelType w:val="singleLevel"/>
    <w:tmpl w:val="41326E50"/>
    <w:lvl w:ilvl="0">
      <w:start w:val="1"/>
      <w:numFmt w:val="bullet"/>
      <w:pStyle w:val="Par-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8" w15:restartNumberingAfterBreak="0">
    <w:nsid w:val="7C29157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7"/>
  </w:num>
  <w:num w:numId="2">
    <w:abstractNumId w:val="11"/>
  </w:num>
  <w:num w:numId="3">
    <w:abstractNumId w:val="26"/>
  </w:num>
  <w:num w:numId="4">
    <w:abstractNumId w:val="23"/>
  </w:num>
  <w:num w:numId="5">
    <w:abstractNumId w:val="25"/>
  </w:num>
  <w:num w:numId="6">
    <w:abstractNumId w:val="34"/>
  </w:num>
  <w:num w:numId="7">
    <w:abstractNumId w:val="24"/>
  </w:num>
  <w:num w:numId="8">
    <w:abstractNumId w:val="16"/>
  </w:num>
  <w:num w:numId="9">
    <w:abstractNumId w:val="17"/>
  </w:num>
  <w:num w:numId="10">
    <w:abstractNumId w:val="2"/>
  </w:num>
  <w:num w:numId="11">
    <w:abstractNumId w:val="5"/>
  </w:num>
  <w:num w:numId="12">
    <w:abstractNumId w:val="18"/>
  </w:num>
  <w:num w:numId="13">
    <w:abstractNumId w:val="7"/>
  </w:num>
  <w:num w:numId="14">
    <w:abstractNumId w:val="20"/>
  </w:num>
  <w:num w:numId="15">
    <w:abstractNumId w:val="35"/>
  </w:num>
  <w:num w:numId="16">
    <w:abstractNumId w:val="22"/>
  </w:num>
  <w:num w:numId="17">
    <w:abstractNumId w:val="30"/>
  </w:num>
  <w:num w:numId="18">
    <w:abstractNumId w:val="21"/>
  </w:num>
  <w:num w:numId="19">
    <w:abstractNumId w:val="29"/>
  </w:num>
  <w:num w:numId="20">
    <w:abstractNumId w:val="4"/>
  </w:num>
  <w:num w:numId="21">
    <w:abstractNumId w:val="28"/>
  </w:num>
  <w:num w:numId="22">
    <w:abstractNumId w:val="32"/>
  </w:num>
  <w:num w:numId="23">
    <w:abstractNumId w:val="13"/>
  </w:num>
  <w:num w:numId="24">
    <w:abstractNumId w:val="0"/>
  </w:num>
  <w:num w:numId="25">
    <w:abstractNumId w:val="36"/>
  </w:num>
  <w:num w:numId="26">
    <w:abstractNumId w:val="33"/>
  </w:num>
  <w:num w:numId="27">
    <w:abstractNumId w:val="38"/>
  </w:num>
  <w:num w:numId="28">
    <w:abstractNumId w:val="27"/>
  </w:num>
  <w:num w:numId="29">
    <w:abstractNumId w:val="19"/>
  </w:num>
  <w:num w:numId="30">
    <w:abstractNumId w:val="3"/>
  </w:num>
  <w:num w:numId="31">
    <w:abstractNumId w:val="6"/>
  </w:num>
  <w:num w:numId="32">
    <w:abstractNumId w:val="10"/>
  </w:num>
  <w:num w:numId="33">
    <w:abstractNumId w:val="1"/>
  </w:num>
  <w:num w:numId="34">
    <w:abstractNumId w:val="12"/>
  </w:num>
  <w:num w:numId="35">
    <w:abstractNumId w:val="8"/>
  </w:num>
  <w:num w:numId="36">
    <w:abstractNumId w:val="14"/>
  </w:num>
  <w:num w:numId="37">
    <w:abstractNumId w:val="15"/>
  </w:num>
  <w:num w:numId="38">
    <w:abstractNumId w:val="9"/>
  </w:num>
  <w:num w:numId="39">
    <w:abstractNumId w:val="3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activeWritingStyle w:appName="MSWord" w:lang="fr-FR" w:vendorID="64" w:dllVersion="131078" w:nlCheck="1" w:checkStyle="0"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en-US" w:vendorID="8" w:dllVersion="513" w:checkStyle="1"/>
  <w:activeWritingStyle w:appName="MSWord" w:lang="en-GB" w:vendorID="8" w:dllVersion="513" w:checkStyle="1"/>
  <w:activeWritingStyle w:appName="MSWord" w:lang="fr-FR" w:vendorID="9" w:dllVersion="512" w:checkStyle="1"/>
  <w:activeWritingStyle w:appName="MSWord" w:lang="sv-SE" w:vendorID="22" w:dllVersion="513" w:checkStyle="1"/>
  <w:activeWritingStyle w:appName="MSWord" w:lang="pl-PL" w:vendorID="12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_GENFR"/>
  </w:docVars>
  <w:rsids>
    <w:rsidRoot w:val="00C87890"/>
    <w:rsid w:val="00005189"/>
    <w:rsid w:val="00030500"/>
    <w:rsid w:val="000550E0"/>
    <w:rsid w:val="00056A59"/>
    <w:rsid w:val="00063EEF"/>
    <w:rsid w:val="0006569D"/>
    <w:rsid w:val="00091421"/>
    <w:rsid w:val="000A3D35"/>
    <w:rsid w:val="000B4685"/>
    <w:rsid w:val="000B6E80"/>
    <w:rsid w:val="000D1EFF"/>
    <w:rsid w:val="00102324"/>
    <w:rsid w:val="001033C3"/>
    <w:rsid w:val="00106FCC"/>
    <w:rsid w:val="00116EF0"/>
    <w:rsid w:val="0012072E"/>
    <w:rsid w:val="00125D9E"/>
    <w:rsid w:val="00152A10"/>
    <w:rsid w:val="00170919"/>
    <w:rsid w:val="0019342F"/>
    <w:rsid w:val="00196751"/>
    <w:rsid w:val="001A4C3A"/>
    <w:rsid w:val="001D119B"/>
    <w:rsid w:val="001E5BD7"/>
    <w:rsid w:val="001F4D34"/>
    <w:rsid w:val="00202617"/>
    <w:rsid w:val="0021286F"/>
    <w:rsid w:val="00213474"/>
    <w:rsid w:val="0022441F"/>
    <w:rsid w:val="0023168B"/>
    <w:rsid w:val="00236131"/>
    <w:rsid w:val="002570F6"/>
    <w:rsid w:val="0026008F"/>
    <w:rsid w:val="00271A12"/>
    <w:rsid w:val="002736DE"/>
    <w:rsid w:val="00291CD4"/>
    <w:rsid w:val="002B4620"/>
    <w:rsid w:val="002D1EBC"/>
    <w:rsid w:val="002E3C8A"/>
    <w:rsid w:val="002E649B"/>
    <w:rsid w:val="002F7CD1"/>
    <w:rsid w:val="00301947"/>
    <w:rsid w:val="00302914"/>
    <w:rsid w:val="00303F31"/>
    <w:rsid w:val="00304D97"/>
    <w:rsid w:val="003170B7"/>
    <w:rsid w:val="003276BD"/>
    <w:rsid w:val="0033737C"/>
    <w:rsid w:val="00342283"/>
    <w:rsid w:val="0034413C"/>
    <w:rsid w:val="00350BBF"/>
    <w:rsid w:val="003831C0"/>
    <w:rsid w:val="0038706B"/>
    <w:rsid w:val="003A4934"/>
    <w:rsid w:val="003A66BC"/>
    <w:rsid w:val="003A6744"/>
    <w:rsid w:val="003B057F"/>
    <w:rsid w:val="003C2881"/>
    <w:rsid w:val="003C2A5C"/>
    <w:rsid w:val="00406066"/>
    <w:rsid w:val="004305B5"/>
    <w:rsid w:val="004518E9"/>
    <w:rsid w:val="00452A97"/>
    <w:rsid w:val="00466B17"/>
    <w:rsid w:val="00467386"/>
    <w:rsid w:val="004770FA"/>
    <w:rsid w:val="00484662"/>
    <w:rsid w:val="004944BF"/>
    <w:rsid w:val="00495665"/>
    <w:rsid w:val="00497F23"/>
    <w:rsid w:val="004A1777"/>
    <w:rsid w:val="004A29A3"/>
    <w:rsid w:val="004B05EB"/>
    <w:rsid w:val="004B0A0C"/>
    <w:rsid w:val="004C10D6"/>
    <w:rsid w:val="004C3E43"/>
    <w:rsid w:val="004C5E44"/>
    <w:rsid w:val="004C5EC6"/>
    <w:rsid w:val="004D1670"/>
    <w:rsid w:val="004D1D90"/>
    <w:rsid w:val="004D6DD7"/>
    <w:rsid w:val="004E7A18"/>
    <w:rsid w:val="00515038"/>
    <w:rsid w:val="00524BEE"/>
    <w:rsid w:val="00526E1A"/>
    <w:rsid w:val="00530D14"/>
    <w:rsid w:val="00531FE3"/>
    <w:rsid w:val="0053292B"/>
    <w:rsid w:val="00535F01"/>
    <w:rsid w:val="005628B5"/>
    <w:rsid w:val="00567DD3"/>
    <w:rsid w:val="00575617"/>
    <w:rsid w:val="00580699"/>
    <w:rsid w:val="0059621A"/>
    <w:rsid w:val="005B02A4"/>
    <w:rsid w:val="005B0C69"/>
    <w:rsid w:val="005B1961"/>
    <w:rsid w:val="005C1D97"/>
    <w:rsid w:val="005D324A"/>
    <w:rsid w:val="005D3D33"/>
    <w:rsid w:val="005D700F"/>
    <w:rsid w:val="005F5752"/>
    <w:rsid w:val="00600443"/>
    <w:rsid w:val="00604D27"/>
    <w:rsid w:val="006056D5"/>
    <w:rsid w:val="00607D0A"/>
    <w:rsid w:val="0061051A"/>
    <w:rsid w:val="0061249D"/>
    <w:rsid w:val="006209DB"/>
    <w:rsid w:val="00621E49"/>
    <w:rsid w:val="00622287"/>
    <w:rsid w:val="0063157C"/>
    <w:rsid w:val="00634647"/>
    <w:rsid w:val="00636E04"/>
    <w:rsid w:val="00637A31"/>
    <w:rsid w:val="00642D7C"/>
    <w:rsid w:val="00643C61"/>
    <w:rsid w:val="0064478A"/>
    <w:rsid w:val="00647A4B"/>
    <w:rsid w:val="00653824"/>
    <w:rsid w:val="006708EA"/>
    <w:rsid w:val="00674B45"/>
    <w:rsid w:val="006769A6"/>
    <w:rsid w:val="00682479"/>
    <w:rsid w:val="0068351E"/>
    <w:rsid w:val="00684A0F"/>
    <w:rsid w:val="00685BEA"/>
    <w:rsid w:val="006C0A6E"/>
    <w:rsid w:val="006D3BD9"/>
    <w:rsid w:val="006E1FB8"/>
    <w:rsid w:val="007018F3"/>
    <w:rsid w:val="00711295"/>
    <w:rsid w:val="0072178D"/>
    <w:rsid w:val="0072409B"/>
    <w:rsid w:val="00725DA1"/>
    <w:rsid w:val="00730812"/>
    <w:rsid w:val="007349DD"/>
    <w:rsid w:val="00737ACE"/>
    <w:rsid w:val="00742AD8"/>
    <w:rsid w:val="007528AA"/>
    <w:rsid w:val="00761939"/>
    <w:rsid w:val="00770699"/>
    <w:rsid w:val="0077654C"/>
    <w:rsid w:val="00790C75"/>
    <w:rsid w:val="00797B63"/>
    <w:rsid w:val="007A28C5"/>
    <w:rsid w:val="007B1581"/>
    <w:rsid w:val="007B1954"/>
    <w:rsid w:val="007C7E18"/>
    <w:rsid w:val="007D545F"/>
    <w:rsid w:val="007D6033"/>
    <w:rsid w:val="007E0549"/>
    <w:rsid w:val="007F0605"/>
    <w:rsid w:val="007F1526"/>
    <w:rsid w:val="007F4AFF"/>
    <w:rsid w:val="007F616D"/>
    <w:rsid w:val="007F7BC7"/>
    <w:rsid w:val="00800E24"/>
    <w:rsid w:val="00807C7D"/>
    <w:rsid w:val="00810281"/>
    <w:rsid w:val="00812047"/>
    <w:rsid w:val="0081319B"/>
    <w:rsid w:val="00821293"/>
    <w:rsid w:val="00826CF0"/>
    <w:rsid w:val="008367FB"/>
    <w:rsid w:val="008602A6"/>
    <w:rsid w:val="00866CBD"/>
    <w:rsid w:val="00881B5E"/>
    <w:rsid w:val="00882776"/>
    <w:rsid w:val="008836ED"/>
    <w:rsid w:val="00885BF7"/>
    <w:rsid w:val="00886143"/>
    <w:rsid w:val="008A43A3"/>
    <w:rsid w:val="008B64F8"/>
    <w:rsid w:val="008C0FFD"/>
    <w:rsid w:val="008E0767"/>
    <w:rsid w:val="008E1AF7"/>
    <w:rsid w:val="008E339B"/>
    <w:rsid w:val="008F6FD5"/>
    <w:rsid w:val="00926460"/>
    <w:rsid w:val="009624D9"/>
    <w:rsid w:val="00962D3F"/>
    <w:rsid w:val="009705CA"/>
    <w:rsid w:val="00980CE9"/>
    <w:rsid w:val="0098758D"/>
    <w:rsid w:val="009949A5"/>
    <w:rsid w:val="009A196B"/>
    <w:rsid w:val="009B7314"/>
    <w:rsid w:val="009C3F5C"/>
    <w:rsid w:val="009D30E0"/>
    <w:rsid w:val="009D4563"/>
    <w:rsid w:val="009E2704"/>
    <w:rsid w:val="009F0794"/>
    <w:rsid w:val="00A02FC8"/>
    <w:rsid w:val="00A12F8B"/>
    <w:rsid w:val="00A169AA"/>
    <w:rsid w:val="00A17F98"/>
    <w:rsid w:val="00A2522D"/>
    <w:rsid w:val="00A44DB4"/>
    <w:rsid w:val="00A51EEC"/>
    <w:rsid w:val="00A80095"/>
    <w:rsid w:val="00A81233"/>
    <w:rsid w:val="00A91A84"/>
    <w:rsid w:val="00A92455"/>
    <w:rsid w:val="00AA1771"/>
    <w:rsid w:val="00AD5152"/>
    <w:rsid w:val="00AF1E93"/>
    <w:rsid w:val="00AF3B6C"/>
    <w:rsid w:val="00AF7B5D"/>
    <w:rsid w:val="00B15188"/>
    <w:rsid w:val="00B23BBA"/>
    <w:rsid w:val="00B2745B"/>
    <w:rsid w:val="00B31DC0"/>
    <w:rsid w:val="00B600CE"/>
    <w:rsid w:val="00B716F8"/>
    <w:rsid w:val="00B760D6"/>
    <w:rsid w:val="00B8153C"/>
    <w:rsid w:val="00B85D01"/>
    <w:rsid w:val="00B93818"/>
    <w:rsid w:val="00B93B7C"/>
    <w:rsid w:val="00BB21A5"/>
    <w:rsid w:val="00BC08BE"/>
    <w:rsid w:val="00BD646E"/>
    <w:rsid w:val="00BE39B0"/>
    <w:rsid w:val="00C1466A"/>
    <w:rsid w:val="00C252F5"/>
    <w:rsid w:val="00C26CD9"/>
    <w:rsid w:val="00C34552"/>
    <w:rsid w:val="00C572D2"/>
    <w:rsid w:val="00C87890"/>
    <w:rsid w:val="00C95385"/>
    <w:rsid w:val="00CA24DA"/>
    <w:rsid w:val="00CA7EFB"/>
    <w:rsid w:val="00CC1243"/>
    <w:rsid w:val="00CC79F9"/>
    <w:rsid w:val="00CD2299"/>
    <w:rsid w:val="00CE1D9E"/>
    <w:rsid w:val="00D05F9A"/>
    <w:rsid w:val="00D15352"/>
    <w:rsid w:val="00D23EAC"/>
    <w:rsid w:val="00D258EB"/>
    <w:rsid w:val="00D322C3"/>
    <w:rsid w:val="00D3728D"/>
    <w:rsid w:val="00D41FDD"/>
    <w:rsid w:val="00D50B70"/>
    <w:rsid w:val="00D60A1E"/>
    <w:rsid w:val="00D77E3E"/>
    <w:rsid w:val="00D84D01"/>
    <w:rsid w:val="00D84D54"/>
    <w:rsid w:val="00D84F8E"/>
    <w:rsid w:val="00D90794"/>
    <w:rsid w:val="00DA0DF3"/>
    <w:rsid w:val="00DA6A2D"/>
    <w:rsid w:val="00DC44B6"/>
    <w:rsid w:val="00DD67F8"/>
    <w:rsid w:val="00DE2A9E"/>
    <w:rsid w:val="00DF307D"/>
    <w:rsid w:val="00DF7B52"/>
    <w:rsid w:val="00E06D95"/>
    <w:rsid w:val="00E26EF3"/>
    <w:rsid w:val="00E32D56"/>
    <w:rsid w:val="00E41A00"/>
    <w:rsid w:val="00E52AFB"/>
    <w:rsid w:val="00E6081F"/>
    <w:rsid w:val="00E74735"/>
    <w:rsid w:val="00E7587A"/>
    <w:rsid w:val="00EA76D3"/>
    <w:rsid w:val="00EB43D7"/>
    <w:rsid w:val="00EE329E"/>
    <w:rsid w:val="00EE65E3"/>
    <w:rsid w:val="00EF5BE4"/>
    <w:rsid w:val="00EF5F21"/>
    <w:rsid w:val="00F36DC3"/>
    <w:rsid w:val="00F42C4C"/>
    <w:rsid w:val="00F5543A"/>
    <w:rsid w:val="00F64328"/>
    <w:rsid w:val="00F64743"/>
    <w:rsid w:val="00F81BBD"/>
    <w:rsid w:val="00F832F8"/>
    <w:rsid w:val="00F858A4"/>
    <w:rsid w:val="00F90467"/>
    <w:rsid w:val="00F94229"/>
    <w:rsid w:val="00F97CC0"/>
    <w:rsid w:val="00FA0494"/>
    <w:rsid w:val="00FA530C"/>
    <w:rsid w:val="00FA6308"/>
    <w:rsid w:val="00FA7E77"/>
    <w:rsid w:val="00FC179C"/>
    <w:rsid w:val="00FD1E3C"/>
    <w:rsid w:val="00FD4B10"/>
    <w:rsid w:val="00FF36E6"/>
    <w:rsid w:val="00FF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7D1BCF"/>
  <w15:chartTrackingRefBased/>
  <w15:docId w15:val="{3A1A9B96-23D1-441A-A5C7-780AC0502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line="360" w:lineRule="auto"/>
    </w:pPr>
    <w:rPr>
      <w:sz w:val="24"/>
      <w:lang w:val="fr-FR" w:eastAsia="fr-BE"/>
    </w:rPr>
  </w:style>
  <w:style w:type="paragraph" w:styleId="Heading1">
    <w:name w:val="heading 1"/>
    <w:basedOn w:val="Normal"/>
    <w:next w:val="Normal"/>
    <w:qFormat/>
    <w:pPr>
      <w:numPr>
        <w:numId w:val="11"/>
      </w:numPr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pPr>
      <w:numPr>
        <w:ilvl w:val="1"/>
        <w:numId w:val="11"/>
      </w:numPr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numPr>
        <w:ilvl w:val="2"/>
        <w:numId w:val="11"/>
      </w:numPr>
      <w:outlineLvl w:val="2"/>
    </w:pPr>
  </w:style>
  <w:style w:type="paragraph" w:styleId="Heading4">
    <w:name w:val="heading 4"/>
    <w:basedOn w:val="Normal"/>
    <w:next w:val="Normal"/>
    <w:qFormat/>
    <w:pPr>
      <w:numPr>
        <w:ilvl w:val="3"/>
        <w:numId w:val="11"/>
      </w:numPr>
      <w:outlineLvl w:val="3"/>
    </w:p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outlineLvl w:val="4"/>
    </w:p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outlineLvl w:val="7"/>
    </w:p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820"/>
        <w:tab w:val="center" w:pos="7371"/>
        <w:tab w:val="right" w:pos="9639"/>
      </w:tabs>
      <w:spacing w:line="240" w:lineRule="auto"/>
    </w:pPr>
  </w:style>
  <w:style w:type="paragraph" w:styleId="NormalIndent">
    <w:name w:val="Normal Indent"/>
    <w:basedOn w:val="Normal"/>
    <w:pPr>
      <w:ind w:left="567"/>
    </w:pPr>
  </w:style>
  <w:style w:type="paragraph" w:customStyle="1" w:styleId="EntInstit">
    <w:name w:val="EntInstit"/>
    <w:basedOn w:val="Normal"/>
    <w:pPr>
      <w:spacing w:line="240" w:lineRule="auto"/>
      <w:jc w:val="right"/>
    </w:pPr>
    <w:rPr>
      <w:b/>
    </w:rPr>
  </w:style>
  <w:style w:type="paragraph" w:customStyle="1" w:styleId="EntRefer">
    <w:name w:val="EntRefer"/>
    <w:basedOn w:val="Normal"/>
    <w:pPr>
      <w:spacing w:line="240" w:lineRule="auto"/>
    </w:pPr>
    <w:rPr>
      <w:b/>
    </w:rPr>
  </w:style>
  <w:style w:type="paragraph" w:customStyle="1" w:styleId="Par-number10">
    <w:name w:val="Par-number 1)"/>
    <w:basedOn w:val="Normal"/>
    <w:next w:val="Normal"/>
    <w:pPr>
      <w:numPr>
        <w:numId w:val="5"/>
      </w:numPr>
    </w:pPr>
  </w:style>
  <w:style w:type="paragraph" w:customStyle="1" w:styleId="EntEmet">
    <w:name w:val="EntEmet"/>
    <w:basedOn w:val="Normal"/>
    <w:pPr>
      <w:tabs>
        <w:tab w:val="left" w:pos="284"/>
        <w:tab w:val="left" w:pos="567"/>
        <w:tab w:val="left" w:pos="851"/>
        <w:tab w:val="left" w:pos="1134"/>
        <w:tab w:val="left" w:pos="1418"/>
      </w:tabs>
      <w:spacing w:before="40" w:line="240" w:lineRule="auto"/>
    </w:pPr>
  </w:style>
  <w:style w:type="character" w:styleId="FootnoteReference">
    <w:name w:val="footnote reference"/>
    <w:semiHidden/>
    <w:rPr>
      <w:b/>
      <w:vertAlign w:val="superscript"/>
    </w:rPr>
  </w:style>
  <w:style w:type="paragraph" w:styleId="FootnoteText">
    <w:name w:val="footnote text"/>
    <w:basedOn w:val="Normal"/>
    <w:semiHidden/>
    <w:pPr>
      <w:tabs>
        <w:tab w:val="left" w:pos="567"/>
      </w:tabs>
      <w:spacing w:line="240" w:lineRule="auto"/>
      <w:ind w:left="567" w:hanging="567"/>
    </w:pPr>
  </w:style>
  <w:style w:type="paragraph" w:styleId="Header">
    <w:name w:val="header"/>
    <w:basedOn w:val="Normal"/>
    <w:pPr>
      <w:tabs>
        <w:tab w:val="center" w:pos="4820"/>
        <w:tab w:val="right" w:pos="7371"/>
        <w:tab w:val="right" w:pos="9639"/>
      </w:tabs>
      <w:spacing w:line="240" w:lineRule="auto"/>
    </w:pPr>
  </w:style>
  <w:style w:type="paragraph" w:customStyle="1" w:styleId="Par-bullet">
    <w:name w:val="Par-bullet"/>
    <w:basedOn w:val="Normal"/>
    <w:next w:val="Normal"/>
    <w:pPr>
      <w:numPr>
        <w:numId w:val="1"/>
      </w:numPr>
    </w:pPr>
  </w:style>
  <w:style w:type="paragraph" w:customStyle="1" w:styleId="Par-equal">
    <w:name w:val="Par-equal"/>
    <w:basedOn w:val="Normal"/>
    <w:next w:val="Normal"/>
    <w:pPr>
      <w:numPr>
        <w:numId w:val="3"/>
      </w:numPr>
    </w:pPr>
  </w:style>
  <w:style w:type="paragraph" w:styleId="TOC1">
    <w:name w:val="toc 1"/>
    <w:basedOn w:val="Normal"/>
    <w:next w:val="Normal"/>
    <w:semiHidden/>
    <w:pPr>
      <w:tabs>
        <w:tab w:val="left" w:pos="567"/>
        <w:tab w:val="right" w:leader="dot" w:pos="9639"/>
      </w:tabs>
      <w:ind w:left="567" w:right="567" w:hanging="567"/>
    </w:pPr>
  </w:style>
  <w:style w:type="paragraph" w:customStyle="1" w:styleId="Par-number1">
    <w:name w:val="Par-number (1)"/>
    <w:basedOn w:val="Normal"/>
    <w:next w:val="Normal"/>
    <w:pPr>
      <w:numPr>
        <w:numId w:val="4"/>
      </w:numPr>
    </w:pPr>
  </w:style>
  <w:style w:type="paragraph" w:customStyle="1" w:styleId="Par-number11">
    <w:name w:val="Par-number 1."/>
    <w:basedOn w:val="Normal"/>
    <w:next w:val="Normal"/>
    <w:pPr>
      <w:numPr>
        <w:numId w:val="6"/>
      </w:numPr>
    </w:pPr>
  </w:style>
  <w:style w:type="paragraph" w:customStyle="1" w:styleId="Par-numberI">
    <w:name w:val="Par-number I."/>
    <w:basedOn w:val="Normal"/>
    <w:next w:val="Normal"/>
    <w:pPr>
      <w:numPr>
        <w:numId w:val="10"/>
      </w:numPr>
    </w:pPr>
  </w:style>
  <w:style w:type="paragraph" w:customStyle="1" w:styleId="Par-dash">
    <w:name w:val="Par-dash"/>
    <w:basedOn w:val="Normal"/>
    <w:next w:val="Normal"/>
    <w:pPr>
      <w:numPr>
        <w:numId w:val="2"/>
      </w:numPr>
    </w:pPr>
  </w:style>
  <w:style w:type="paragraph" w:customStyle="1" w:styleId="EntLogo">
    <w:name w:val="EntLogo"/>
    <w:basedOn w:val="Normal"/>
    <w:next w:val="EntInstit"/>
    <w:rPr>
      <w:b/>
    </w:rPr>
  </w:style>
  <w:style w:type="paragraph" w:customStyle="1" w:styleId="Par-numberi0">
    <w:name w:val="Par-number i)"/>
    <w:basedOn w:val="Normal"/>
    <w:next w:val="Normal"/>
    <w:pPr>
      <w:numPr>
        <w:numId w:val="9"/>
      </w:numPr>
    </w:pPr>
  </w:style>
  <w:style w:type="paragraph" w:customStyle="1" w:styleId="FooterLandscape">
    <w:name w:val="FooterLandscape"/>
    <w:basedOn w:val="Footer"/>
    <w:pPr>
      <w:tabs>
        <w:tab w:val="clear" w:pos="4820"/>
        <w:tab w:val="clear" w:pos="9639"/>
        <w:tab w:val="center" w:pos="11340"/>
        <w:tab w:val="right" w:pos="14572"/>
      </w:tabs>
    </w:pPr>
  </w:style>
  <w:style w:type="paragraph" w:customStyle="1" w:styleId="Par-numberA">
    <w:name w:val="Par-number A."/>
    <w:basedOn w:val="Normal"/>
    <w:next w:val="Normal"/>
    <w:pPr>
      <w:numPr>
        <w:numId w:val="8"/>
      </w:numPr>
    </w:pPr>
  </w:style>
  <w:style w:type="paragraph" w:customStyle="1" w:styleId="Par-numbera0">
    <w:name w:val="Par-number a)"/>
    <w:basedOn w:val="Normal"/>
    <w:next w:val="Normal"/>
    <w:pPr>
      <w:numPr>
        <w:numId w:val="7"/>
      </w:numPr>
    </w:pPr>
  </w:style>
  <w:style w:type="paragraph" w:styleId="TOC2">
    <w:name w:val="toc 2"/>
    <w:basedOn w:val="Normal"/>
    <w:next w:val="Normal"/>
    <w:semiHidden/>
    <w:pPr>
      <w:tabs>
        <w:tab w:val="left" w:pos="1134"/>
        <w:tab w:val="right" w:leader="dot" w:pos="9639"/>
      </w:tabs>
      <w:ind w:left="1134" w:right="567" w:hanging="567"/>
    </w:pPr>
  </w:style>
  <w:style w:type="paragraph" w:styleId="TOC3">
    <w:name w:val="toc 3"/>
    <w:basedOn w:val="Normal"/>
    <w:next w:val="Normal"/>
    <w:semiHidden/>
    <w:pPr>
      <w:tabs>
        <w:tab w:val="left" w:pos="1701"/>
        <w:tab w:val="right" w:leader="dot" w:pos="9639"/>
      </w:tabs>
      <w:ind w:left="1701" w:right="567" w:hanging="567"/>
    </w:pPr>
  </w:style>
  <w:style w:type="paragraph" w:styleId="TOC4">
    <w:name w:val="toc 4"/>
    <w:basedOn w:val="Normal"/>
    <w:next w:val="Normal"/>
    <w:semiHidden/>
    <w:pPr>
      <w:tabs>
        <w:tab w:val="left" w:pos="2268"/>
        <w:tab w:val="right" w:pos="9639"/>
      </w:tabs>
      <w:ind w:left="2268" w:right="567" w:hanging="567"/>
    </w:pPr>
  </w:style>
  <w:style w:type="paragraph" w:styleId="TOC5">
    <w:name w:val="toc 5"/>
    <w:basedOn w:val="Normal"/>
    <w:next w:val="Normal"/>
    <w:semiHidden/>
    <w:pPr>
      <w:tabs>
        <w:tab w:val="left" w:pos="2835"/>
        <w:tab w:val="right" w:leader="dot" w:pos="9639"/>
      </w:tabs>
      <w:ind w:left="2835" w:right="567" w:hanging="567"/>
    </w:pPr>
  </w:style>
  <w:style w:type="paragraph" w:styleId="TOC6">
    <w:name w:val="toc 6"/>
    <w:basedOn w:val="Normal"/>
    <w:next w:val="Normal"/>
    <w:semiHidden/>
    <w:pPr>
      <w:tabs>
        <w:tab w:val="left" w:pos="3402"/>
        <w:tab w:val="right" w:leader="dot" w:pos="9639"/>
      </w:tabs>
      <w:ind w:left="3402" w:right="567" w:hanging="567"/>
    </w:pPr>
  </w:style>
  <w:style w:type="paragraph" w:styleId="TOC7">
    <w:name w:val="toc 7"/>
    <w:basedOn w:val="Normal"/>
    <w:next w:val="Normal"/>
    <w:semiHidden/>
    <w:pPr>
      <w:tabs>
        <w:tab w:val="left" w:pos="3969"/>
        <w:tab w:val="right" w:leader="dot" w:pos="9639"/>
      </w:tabs>
      <w:ind w:left="3969" w:right="567" w:hanging="567"/>
    </w:pPr>
  </w:style>
  <w:style w:type="paragraph" w:styleId="TOC8">
    <w:name w:val="toc 8"/>
    <w:basedOn w:val="Normal"/>
    <w:next w:val="Normal"/>
    <w:semiHidden/>
    <w:pPr>
      <w:tabs>
        <w:tab w:val="left" w:pos="4536"/>
        <w:tab w:val="right" w:leader="dot" w:pos="9639"/>
      </w:tabs>
      <w:ind w:left="4536" w:right="567" w:hanging="567"/>
    </w:pPr>
  </w:style>
  <w:style w:type="paragraph" w:styleId="TOC9">
    <w:name w:val="toc 9"/>
    <w:basedOn w:val="Normal"/>
    <w:next w:val="Normal"/>
    <w:semiHidden/>
    <w:pPr>
      <w:tabs>
        <w:tab w:val="left" w:pos="5103"/>
        <w:tab w:val="right" w:leader="dot" w:pos="9639"/>
      </w:tabs>
      <w:ind w:left="5103" w:right="567" w:hanging="567"/>
    </w:pPr>
  </w:style>
  <w:style w:type="paragraph" w:styleId="EndnoteText">
    <w:name w:val="endnote text"/>
    <w:basedOn w:val="Normal"/>
    <w:semiHidden/>
    <w:pPr>
      <w:tabs>
        <w:tab w:val="left" w:pos="567"/>
      </w:tabs>
      <w:spacing w:line="240" w:lineRule="auto"/>
      <w:ind w:left="567" w:hanging="567"/>
    </w:pPr>
  </w:style>
  <w:style w:type="character" w:styleId="EndnoteReference">
    <w:name w:val="endnote reference"/>
    <w:semiHidden/>
    <w:rPr>
      <w:b/>
      <w:vertAlign w:val="superscript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pPr>
      <w:spacing w:line="240" w:lineRule="auto"/>
    </w:pPr>
    <w:rPr>
      <w:sz w:val="20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widowControl/>
      <w:spacing w:line="240" w:lineRule="auto"/>
    </w:pPr>
    <w:rPr>
      <w:lang w:val="en-US"/>
    </w:rPr>
  </w:style>
  <w:style w:type="paragraph" w:styleId="DocumentMap">
    <w:name w:val="Document Map"/>
    <w:basedOn w:val="Normal"/>
    <w:semiHidden/>
    <w:rsid w:val="00C87890"/>
    <w:pPr>
      <w:shd w:val="clear" w:color="auto" w:fill="000080"/>
    </w:pPr>
    <w:rPr>
      <w:rFonts w:ascii="Tahoma" w:hAnsi="Tahoma" w:cs="Tahoma"/>
    </w:rPr>
  </w:style>
  <w:style w:type="paragraph" w:customStyle="1" w:styleId="SecretaryGeneralof">
    <w:name w:val="Secretary General of"/>
    <w:basedOn w:val="Normal"/>
    <w:rsid w:val="004D1670"/>
    <w:pPr>
      <w:widowControl/>
      <w:numPr>
        <w:numId w:val="13"/>
      </w:numPr>
      <w:spacing w:line="240" w:lineRule="auto"/>
    </w:pPr>
    <w:rPr>
      <w:szCs w:val="24"/>
      <w:lang w:val="en-GB"/>
    </w:rPr>
  </w:style>
  <w:style w:type="paragraph" w:customStyle="1" w:styleId="Point0">
    <w:name w:val="Point 0"/>
    <w:basedOn w:val="Normal"/>
    <w:rsid w:val="004D1670"/>
    <w:pPr>
      <w:widowControl/>
      <w:spacing w:before="120" w:after="120" w:line="240" w:lineRule="auto"/>
      <w:ind w:left="851" w:hanging="851"/>
      <w:jc w:val="both"/>
    </w:pPr>
    <w:rPr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_Gen\_genf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CF66C-416B-4309-981B-0196AC29D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_genfr.dot</Template>
  <TotalTime>0</TotalTime>
  <Pages>1</Pages>
  <Words>1298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</vt:lpstr>
    </vt:vector>
  </TitlesOfParts>
  <Company>DTI</Company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</dc:title>
  <dc:subject/>
  <dc:creator>Anita De Troyer</dc:creator>
  <cp:keywords/>
  <cp:lastModifiedBy>Dyankova, D.</cp:lastModifiedBy>
  <cp:revision>4</cp:revision>
  <cp:lastPrinted>2006-06-16T12:59:00Z</cp:lastPrinted>
  <dcterms:created xsi:type="dcterms:W3CDTF">2019-11-12T09:47:00Z</dcterms:created>
  <dcterms:modified xsi:type="dcterms:W3CDTF">2019-11-12T17:06:00Z</dcterms:modified>
</cp:coreProperties>
</file>