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FEC" w:rsidRPr="0086539C" w:rsidRDefault="00A10FEC" w:rsidP="00A10FEC">
      <w:pPr>
        <w:jc w:val="center"/>
        <w:outlineLvl w:val="0"/>
        <w:rPr>
          <w:lang w:val="fr-BE"/>
        </w:rPr>
      </w:pPr>
      <w:r w:rsidRPr="0086539C">
        <w:rPr>
          <w:lang w:val="fr-BE"/>
          <w14:shadow w14:blurRad="50800" w14:dist="38100" w14:dir="2700000" w14:sx="100000" w14:sy="100000" w14:kx="0" w14:ky="0" w14:algn="tl">
            <w14:srgbClr w14:val="000000">
              <w14:alpha w14:val="60000"/>
            </w14:srgbClr>
          </w14:shadow>
        </w:rPr>
        <w:t>MANDAT D'ARRÊT</w:t>
      </w:r>
      <w:r w:rsidRPr="0086539C">
        <w:rPr>
          <w:rStyle w:val="FootnoteReference"/>
          <w:lang w:val="fr-BE"/>
          <w14:shadow w14:blurRad="50800" w14:dist="38100" w14:dir="2700000" w14:sx="100000" w14:sy="100000" w14:kx="0" w14:ky="0" w14:algn="tl">
            <w14:srgbClr w14:val="000000">
              <w14:alpha w14:val="60000"/>
            </w14:srgbClr>
          </w14:shadow>
        </w:rPr>
        <w:footnoteReference w:id="1"/>
      </w:r>
    </w:p>
    <w:p w:rsidR="00A10FEC" w:rsidRPr="006E4EC1" w:rsidRDefault="00A10FEC" w:rsidP="00A10FEC">
      <w:pPr>
        <w:rPr>
          <w:lang w:val="fr-BE"/>
        </w:rPr>
      </w:pPr>
    </w:p>
    <w:p w:rsidR="00A10FEC" w:rsidRPr="006E4EC1" w:rsidRDefault="00A10FEC" w:rsidP="00A10FEC">
      <w:pPr>
        <w:rPr>
          <w:lang w:val="fr-BE"/>
        </w:rPr>
      </w:pPr>
      <w:r w:rsidRPr="006E4EC1">
        <w:rPr>
          <w:lang w:val="fr-BE"/>
        </w:rPr>
        <w:t>Le présent mandat a été émis par une autorité judiciaire compétente. Je demande que la personne mentionnée ci-dessous soit arrêtée et remise aux autorités judiciaires aux fins de l'exercice de poursuites pénales ou de l'exécution d'une peine ou d'une mesure de sûreté privatives de liberté</w:t>
      </w:r>
      <w:r w:rsidRPr="0086539C">
        <w:rPr>
          <w:rStyle w:val="FootnoteReference"/>
          <w:lang w:val="fr-BE"/>
          <w14:shadow w14:blurRad="50800" w14:dist="38100" w14:dir="2700000" w14:sx="100000" w14:sy="100000" w14:kx="0" w14:ky="0" w14:algn="tl">
            <w14:srgbClr w14:val="000000">
              <w14:alpha w14:val="60000"/>
            </w14:srgbClr>
          </w14:shadow>
        </w:rPr>
        <w:footnoteReference w:id="2"/>
      </w:r>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w:t>
      </w:r>
      <w:r w:rsidRPr="006E4EC1">
        <w:rPr>
          <w:lang w:val="fr-BE"/>
        </w:rPr>
        <w:tab/>
        <w:t>Renseignements relatifs à l'identité de la personne recherchée:</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Nom: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Prénom(s):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Nom de jeune fille, s'il y a lieu: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Les alias, s'il y a lieu: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Sexe: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Nationalité: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Date de naissance: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Lieu de naissance: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Résidence et/ou adresse connue: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Si connu: la ou les langues que la personne recherchée comprend:</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Traits distinctifs / description de la personne recherchée: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ab/>
        <w:t>…………………………………………………………………………………...................……</w:t>
      </w:r>
    </w:p>
    <w:p w:rsidR="00A10FEC" w:rsidRPr="006E4EC1" w:rsidRDefault="00A10FEC" w:rsidP="00A10FEC">
      <w:pPr>
        <w:pStyle w:val="BodyTextIndent2"/>
        <w:rPr>
          <w:rFonts w:ascii="Times New Roman" w:hAnsi="Times New Roman"/>
          <w:lang w:val="fr-BE"/>
        </w:rPr>
      </w:pPr>
      <w:r w:rsidRPr="006E4EC1">
        <w:rPr>
          <w:lang w:val="fr-BE"/>
        </w:rPr>
        <w:tab/>
      </w:r>
      <w:r w:rsidRPr="006E4EC1">
        <w:rPr>
          <w:rFonts w:ascii="Times New Roman" w:hAnsi="Times New Roman"/>
          <w:lang w:val="fr-BE"/>
        </w:rPr>
        <w:t>Photo et empreintes digitales de la personne recherchée, si elles sont disponibles et s'il est possible de les communiquer, ou les coordonnées de la personne à contacter afin d'obtenir ces informations ou un profil ADN (si ces données peuvent être communiquées, mais n'ont pas été incluses)</w:t>
      </w:r>
    </w:p>
    <w:p w:rsidR="00A10FEC" w:rsidRPr="006E4EC1" w:rsidRDefault="00A10FEC" w:rsidP="00A10FEC">
      <w:pPr>
        <w:rPr>
          <w:lang w:val="fr-BE"/>
        </w:rPr>
      </w:pPr>
      <w:r w:rsidRPr="006E4EC1">
        <w:rPr>
          <w:lang w:val="fr-BE"/>
        </w:rPr>
        <w:br w:type="page"/>
      </w: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r w:rsidRPr="006E4EC1">
        <w:rPr>
          <w:lang w:val="fr-BE"/>
        </w:rPr>
        <w:lastRenderedPageBreak/>
        <w:t>b)</w:t>
      </w:r>
      <w:r w:rsidRPr="006E4EC1">
        <w:rPr>
          <w:lang w:val="fr-BE"/>
        </w:rPr>
        <w:tab/>
        <w:t>Décision sur laquelle se fonde le mandat d'arrêt</w:t>
      </w:r>
    </w:p>
    <w:p w:rsidR="00A10FEC" w:rsidRDefault="00A10FEC" w:rsidP="00A10FEC">
      <w:pPr>
        <w:pBdr>
          <w:top w:val="single" w:sz="4" w:space="1" w:color="auto"/>
          <w:left w:val="single" w:sz="4" w:space="4" w:color="auto"/>
          <w:bottom w:val="single" w:sz="4" w:space="1" w:color="auto"/>
          <w:right w:val="single" w:sz="4" w:space="4" w:color="auto"/>
        </w:pBdr>
        <w:ind w:left="709" w:hanging="709"/>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r w:rsidRPr="006E4EC1">
        <w:rPr>
          <w:lang w:val="fr-BE"/>
        </w:rPr>
        <w:t>1.</w:t>
      </w:r>
      <w:r w:rsidRPr="006E4EC1">
        <w:rPr>
          <w:lang w:val="fr-BE"/>
        </w:rPr>
        <w:tab/>
        <w:t>Mandat d'arrêt ou décision judiciaire ayant la même force: …………………………………</w:t>
      </w: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outlineLvl w:val="0"/>
        <w:rPr>
          <w:lang w:val="fr-BE"/>
        </w:rPr>
      </w:pPr>
      <w:r w:rsidRPr="006E4EC1">
        <w:rPr>
          <w:lang w:val="fr-BE"/>
        </w:rPr>
        <w:tab/>
        <w:t>Type: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r w:rsidRPr="006E4EC1">
        <w:rPr>
          <w:lang w:val="fr-BE"/>
        </w:rPr>
        <w:t>2.</w:t>
      </w:r>
      <w:r w:rsidRPr="006E4EC1">
        <w:rPr>
          <w:lang w:val="fr-BE"/>
        </w:rPr>
        <w:tab/>
        <w:t>Jugement exécutoire</w:t>
      </w:r>
      <w:proofErr w:type="gramStart"/>
      <w:r w:rsidRPr="006E4EC1">
        <w:rPr>
          <w:lang w:val="fr-BE"/>
        </w:rPr>
        <w:t> :…</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r w:rsidRPr="006E4EC1">
        <w:rPr>
          <w:lang w:val="fr-BE"/>
        </w:rPr>
        <w:tab/>
        <w:t>…………………………………………………………………………………………………</w:t>
      </w: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outlineLvl w:val="0"/>
        <w:rPr>
          <w:lang w:val="fr-BE"/>
        </w:rPr>
      </w:pPr>
      <w:r w:rsidRPr="006E4EC1">
        <w:rPr>
          <w:lang w:val="fr-BE"/>
        </w:rPr>
        <w:tab/>
        <w:t>Référence: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ind w:left="709" w:hanging="709"/>
        <w:outlineLvl w:val="0"/>
        <w:rPr>
          <w:lang w:val="fr-BE"/>
        </w:rPr>
      </w:pPr>
    </w:p>
    <w:p w:rsidR="00A10FEC" w:rsidRPr="006E4EC1" w:rsidRDefault="00A10FEC" w:rsidP="00265695">
      <w:pPr>
        <w:pStyle w:val="Point0"/>
        <w:jc w:val="left"/>
        <w:rPr>
          <w:lang w:val="fr-BE"/>
        </w:rPr>
      </w:pP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60" w:lineRule="auto"/>
        <w:rPr>
          <w:lang w:val="fr-BE"/>
        </w:rPr>
      </w:pPr>
      <w:r w:rsidRPr="006E4EC1">
        <w:rPr>
          <w:lang w:val="fr-BE"/>
        </w:rPr>
        <w:t>c)</w:t>
      </w:r>
      <w:r w:rsidRPr="006E4EC1">
        <w:rPr>
          <w:lang w:val="fr-BE"/>
        </w:rPr>
        <w:tab/>
        <w:t>Indications sur la durée de la peine:</w:t>
      </w:r>
    </w:p>
    <w:p w:rsidR="00A10FEC" w:rsidRPr="006E4EC1" w:rsidRDefault="00265695"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Pr>
          <w:lang w:val="fr-BE"/>
        </w:rPr>
        <w:tab/>
        <w:t>1.</w:t>
      </w:r>
      <w:r>
        <w:rPr>
          <w:lang w:val="fr-BE"/>
        </w:rPr>
        <w:tab/>
      </w:r>
      <w:r w:rsidR="00A10FEC" w:rsidRPr="006E4EC1">
        <w:rPr>
          <w:lang w:val="fr-BE"/>
        </w:rPr>
        <w:t>Durée maximale de la peine ou mesure de sûreté privatives de liberté qui peut être infligée pour l'infraction/les infractions commise(s):</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w:t>
      </w:r>
    </w:p>
    <w:p w:rsidR="00A10FEC" w:rsidRPr="006E4EC1" w:rsidRDefault="00265695"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Pr>
          <w:lang w:val="fr-BE"/>
        </w:rPr>
        <w:tab/>
      </w:r>
      <w:r w:rsidR="00A10FEC" w:rsidRPr="006E4EC1">
        <w:rPr>
          <w:lang w:val="fr-BE"/>
        </w:rPr>
        <w:t>2.</w:t>
      </w:r>
      <w:r w:rsidR="00A10FEC" w:rsidRPr="006E4EC1">
        <w:rPr>
          <w:lang w:val="fr-BE"/>
        </w:rPr>
        <w:tab/>
        <w:t>Durée de la peine ou mesure de sûreté privatives de liberté infligée:</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Peine restant à purger: ………………………………………………………………………….</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w:t>
      </w:r>
    </w:p>
    <w:p w:rsidR="00A10FEC" w:rsidRPr="006E4EC1" w:rsidRDefault="00A10FEC" w:rsidP="00265695">
      <w:pPr>
        <w:pStyle w:val="Point0"/>
        <w:jc w:val="left"/>
        <w:rPr>
          <w:lang w:val="fr-BE"/>
        </w:rPr>
      </w:pPr>
    </w:p>
    <w:p w:rsidR="00A10FEC" w:rsidRPr="006E4EC1" w:rsidRDefault="00A10FEC" w:rsidP="00A10FEC">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60" w:lineRule="auto"/>
        <w:rPr>
          <w:lang w:val="fr-BE"/>
        </w:rPr>
      </w:pPr>
      <w:r w:rsidRPr="006E4EC1">
        <w:rPr>
          <w:lang w:val="fr-BE"/>
        </w:rPr>
        <w:t>d)</w:t>
      </w:r>
      <w:r w:rsidRPr="006E4EC1">
        <w:rPr>
          <w:lang w:val="fr-BE"/>
        </w:rPr>
        <w:tab/>
        <w:t>Décision rendue par défaut et:</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60" w:lineRule="auto"/>
        <w:ind w:left="567" w:hanging="567"/>
        <w:rPr>
          <w:lang w:val="fr-BE"/>
        </w:rPr>
      </w:pPr>
      <w:r w:rsidRPr="006E4EC1">
        <w:rPr>
          <w:lang w:val="fr-BE"/>
        </w:rPr>
        <w:t>–</w:t>
      </w:r>
      <w:r w:rsidRPr="006E4EC1">
        <w:rPr>
          <w:lang w:val="fr-BE"/>
        </w:rPr>
        <w:tab/>
      </w:r>
      <w:r w:rsidRPr="00265695">
        <w:t>La personne concernée a été citée personnellement ou informée autrement de la date et du lieu de</w:t>
      </w:r>
      <w:r w:rsidRPr="006E4EC1">
        <w:rPr>
          <w:lang w:val="fr-BE"/>
        </w:rPr>
        <w:t xml:space="preserve"> l'audience qui a conduit à la décision rendue par défaut</w:t>
      </w:r>
    </w:p>
    <w:p w:rsidR="00A10FEC" w:rsidRPr="006E4EC1" w:rsidRDefault="00265695"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Pr>
          <w:lang w:val="fr-BE"/>
        </w:rPr>
        <w:tab/>
      </w:r>
      <w:proofErr w:type="gramStart"/>
      <w:r w:rsidR="00A10FEC" w:rsidRPr="006E4EC1">
        <w:rPr>
          <w:lang w:val="fr-BE"/>
        </w:rPr>
        <w:t>ou</w:t>
      </w:r>
      <w:proofErr w:type="gramEnd"/>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60" w:lineRule="auto"/>
        <w:ind w:left="567" w:hanging="567"/>
        <w:rPr>
          <w:lang w:val="fr-BE"/>
        </w:rPr>
      </w:pPr>
      <w:r w:rsidRPr="006E4EC1">
        <w:rPr>
          <w:lang w:val="fr-BE"/>
        </w:rPr>
        <w:t>–</w:t>
      </w:r>
      <w:r w:rsidRPr="006E4EC1">
        <w:rPr>
          <w:lang w:val="fr-BE"/>
        </w:rPr>
        <w:tab/>
        <w:t xml:space="preserve">La personne concernée n'a pas été citée personnellement ou informée autrement de la date et </w:t>
      </w:r>
    </w:p>
    <w:p w:rsidR="00A10FEC"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60" w:lineRule="auto"/>
        <w:ind w:left="567" w:hanging="567"/>
        <w:rPr>
          <w:lang w:val="fr-BE"/>
        </w:rPr>
      </w:pPr>
      <w:r w:rsidRPr="006E4EC1">
        <w:rPr>
          <w:lang w:val="fr-BE"/>
        </w:rPr>
        <w:br w:type="page"/>
      </w:r>
      <w:r w:rsidR="00265695">
        <w:rPr>
          <w:lang w:val="fr-BE"/>
        </w:rPr>
        <w:lastRenderedPageBreak/>
        <w:tab/>
      </w:r>
      <w:proofErr w:type="gramStart"/>
      <w:r w:rsidRPr="006E4EC1">
        <w:rPr>
          <w:lang w:val="fr-BE"/>
        </w:rPr>
        <w:t>du</w:t>
      </w:r>
      <w:proofErr w:type="gramEnd"/>
      <w:r w:rsidRPr="006E4EC1">
        <w:rPr>
          <w:lang w:val="fr-BE"/>
        </w:rPr>
        <w:t xml:space="preserve"> lieu de l'audience qui a mené à la décision rendue par défaut, mais bénéficie des garanties juridiques ci-dessous une fois remise aux autorités judiciaires (de telles garanties peuvent être fournies à l'avance):</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Précisez les garanties juridiques:</w:t>
      </w:r>
    </w:p>
    <w:p w:rsidR="00265695"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sidRPr="006E4EC1">
        <w:rPr>
          <w:lang w:val="fr-BE"/>
        </w:rPr>
        <w:tab/>
        <w:t>……………</w:t>
      </w:r>
      <w:r w:rsidR="00265695">
        <w:rPr>
          <w:lang w:val="fr-BE"/>
        </w:rPr>
        <w:t>………………………………………………………………………</w:t>
      </w:r>
      <w:r w:rsidRPr="006E4EC1">
        <w:rPr>
          <w:lang w:val="fr-BE"/>
        </w:rPr>
        <w:t>……………</w:t>
      </w:r>
    </w:p>
    <w:p w:rsidR="00A10FEC" w:rsidRPr="006E4EC1" w:rsidRDefault="00265695"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 w:val="left" w:pos="567"/>
        </w:tabs>
        <w:spacing w:line="360" w:lineRule="auto"/>
        <w:ind w:left="1134" w:hanging="1134"/>
        <w:rPr>
          <w:lang w:val="fr-BE"/>
        </w:rPr>
      </w:pPr>
      <w:r>
        <w:rPr>
          <w:lang w:val="fr-BE"/>
        </w:rPr>
        <w:tab/>
      </w:r>
      <w:r w:rsidR="00A10FEC" w:rsidRPr="006E4EC1">
        <w:rPr>
          <w:lang w:val="fr-BE"/>
        </w:rPr>
        <w:t>………………………………………………………………………………</w:t>
      </w:r>
      <w:r>
        <w:rPr>
          <w:lang w:val="fr-BE"/>
        </w:rPr>
        <w:t>…………………</w:t>
      </w:r>
    </w:p>
    <w:p w:rsidR="00A10FEC" w:rsidRPr="006E4EC1" w:rsidRDefault="00A10FEC" w:rsidP="00265695">
      <w:pPr>
        <w:pStyle w:val="Point0"/>
        <w:jc w:val="left"/>
        <w:rPr>
          <w:lang w:val="fr-BE"/>
        </w:rPr>
      </w:pP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60" w:lineRule="auto"/>
        <w:rPr>
          <w:lang w:val="fr-BE"/>
        </w:rPr>
      </w:pPr>
      <w:r w:rsidRPr="006E4EC1">
        <w:rPr>
          <w:lang w:val="fr-BE"/>
        </w:rPr>
        <w:t>e)</w:t>
      </w:r>
      <w:r w:rsidRPr="006E4EC1">
        <w:rPr>
          <w:lang w:val="fr-BE"/>
        </w:rPr>
        <w:tab/>
        <w:t>Infraction(s):</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rPr>
          <w:lang w:val="fr-BE"/>
        </w:rPr>
      </w:pPr>
      <w:r w:rsidRPr="006E4EC1">
        <w:rPr>
          <w:lang w:val="fr-BE"/>
        </w:rPr>
        <w:t>Le présent mandat se rapporte au total à: ………</w:t>
      </w:r>
      <w:proofErr w:type="gramStart"/>
      <w:r w:rsidRPr="006E4EC1">
        <w:rPr>
          <w:lang w:val="fr-BE"/>
        </w:rPr>
        <w:t>…….</w:t>
      </w:r>
      <w:proofErr w:type="gramEnd"/>
      <w:r w:rsidRPr="006E4EC1">
        <w:rPr>
          <w:lang w:val="fr-BE"/>
        </w:rPr>
        <w:t>.infractions.</w:t>
      </w:r>
    </w:p>
    <w:p w:rsidR="00A10FEC" w:rsidRPr="006E4EC1" w:rsidRDefault="00A10FEC" w:rsidP="00265695">
      <w:pPr>
        <w:pStyle w:val="Point0"/>
        <w:pBdr>
          <w:top w:val="single" w:sz="4" w:space="1" w:color="auto"/>
          <w:left w:val="single" w:sz="4" w:space="4" w:color="auto"/>
          <w:bottom w:val="single" w:sz="4" w:space="1" w:color="auto"/>
          <w:right w:val="single" w:sz="4" w:space="4" w:color="auto"/>
        </w:pBdr>
        <w:spacing w:before="0" w:after="0" w:line="312" w:lineRule="auto"/>
        <w:ind w:left="0" w:firstLine="0"/>
        <w:jc w:val="left"/>
        <w:rPr>
          <w:lang w:val="fr-BE"/>
        </w:rPr>
      </w:pPr>
      <w:r w:rsidRPr="006E4EC1">
        <w:rPr>
          <w:lang w:val="fr-BE"/>
        </w:rPr>
        <w:t>Description des circonstances dans lesquelles l'infraction ou les infractions a (ont) été commise(s), y compris le moment (la date et l'heure), le lieu ainsi que le degré de participation de la personne recherchée à l'infraction ou aux infractions</w:t>
      </w:r>
    </w:p>
    <w:p w:rsidR="00A10FEC" w:rsidRPr="006E4EC1" w:rsidRDefault="00A10FEC" w:rsidP="00265695">
      <w:pPr>
        <w:pStyle w:val="Point0"/>
        <w:pBdr>
          <w:top w:val="single" w:sz="4" w:space="1" w:color="auto"/>
          <w:left w:val="single" w:sz="4" w:space="4" w:color="auto"/>
          <w:bottom w:val="single" w:sz="4" w:space="1" w:color="auto"/>
          <w:right w:val="single" w:sz="4" w:space="4" w:color="auto"/>
        </w:pBdr>
        <w:spacing w:before="0" w:after="0" w:line="312" w:lineRule="auto"/>
        <w:ind w:left="0" w:firstLine="0"/>
        <w:jc w:val="left"/>
        <w:rPr>
          <w:lang w:val="fr-BE"/>
        </w:rPr>
      </w:pPr>
      <w:r w:rsidRPr="006E4EC1">
        <w:rPr>
          <w:lang w:val="fr-BE"/>
        </w:rPr>
        <w:t>………………………………………………………………………………………………………………………………………………………………………………………………………………………………………………………………………………………………………………………………</w:t>
      </w:r>
    </w:p>
    <w:p w:rsidR="00A10FEC" w:rsidRPr="006E4EC1" w:rsidRDefault="00A10FEC" w:rsidP="00265695">
      <w:pPr>
        <w:pStyle w:val="Point0"/>
        <w:pBdr>
          <w:top w:val="single" w:sz="4" w:space="1" w:color="auto"/>
          <w:left w:val="single" w:sz="4" w:space="4" w:color="auto"/>
          <w:bottom w:val="single" w:sz="4" w:space="1" w:color="auto"/>
          <w:right w:val="single" w:sz="4" w:space="4" w:color="auto"/>
        </w:pBdr>
        <w:spacing w:before="0" w:after="0" w:line="312" w:lineRule="auto"/>
        <w:ind w:left="0" w:firstLine="0"/>
        <w:jc w:val="left"/>
        <w:rPr>
          <w:lang w:val="fr-BE"/>
        </w:rPr>
      </w:pPr>
      <w:r w:rsidRPr="006E4EC1">
        <w:rPr>
          <w:lang w:val="fr-BE"/>
        </w:rPr>
        <w:t xml:space="preserve">Nature et qualification légale de la ou des infractions et disposition légale ou code applicable: </w:t>
      </w:r>
    </w:p>
    <w:p w:rsidR="00A10FEC" w:rsidRPr="006E4EC1" w:rsidRDefault="00A10FEC" w:rsidP="00265695">
      <w:pPr>
        <w:pStyle w:val="Point0"/>
        <w:pBdr>
          <w:top w:val="single" w:sz="4" w:space="1" w:color="auto"/>
          <w:left w:val="single" w:sz="4" w:space="4" w:color="auto"/>
          <w:bottom w:val="single" w:sz="4" w:space="1" w:color="auto"/>
          <w:right w:val="single" w:sz="4" w:space="4" w:color="auto"/>
        </w:pBdr>
        <w:spacing w:before="0" w:after="0" w:line="312" w:lineRule="auto"/>
        <w:ind w:left="0" w:firstLine="0"/>
        <w:jc w:val="left"/>
        <w:rPr>
          <w:lang w:val="fr-BE"/>
        </w:rPr>
      </w:pPr>
      <w:r w:rsidRPr="006E4EC1">
        <w:rPr>
          <w:lang w:val="fr-BE"/>
        </w:rPr>
        <w:t>………………………………………………………………………………………………………………………………………………………………………………………………………………………………………………………………………………………………………………………………</w:t>
      </w:r>
    </w:p>
    <w:p w:rsidR="00A10FEC" w:rsidRPr="006E4EC1" w:rsidRDefault="00A10FEC"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r w:rsidRPr="006E4EC1">
        <w:rPr>
          <w:lang w:val="fr-BE"/>
        </w:rPr>
        <w:t>I.</w:t>
      </w:r>
      <w:r w:rsidRPr="006E4EC1">
        <w:rPr>
          <w:lang w:val="fr-BE"/>
        </w:rPr>
        <w:tab/>
      </w:r>
      <w:r w:rsidRPr="006B63AB">
        <w:rPr>
          <w:lang w:val="fr-BE"/>
        </w:rPr>
        <w:t xml:space="preserve">La rubrique ci-dessous ne doit être complétée que si l'État d'émission et l'État d'exécution ont tous deux fait une déclaration, conformément à l'article 3, paragraphe 4, de l'accord.  </w:t>
      </w:r>
      <w:r w:rsidRPr="006E4EC1">
        <w:rPr>
          <w:lang w:val="fr-BE"/>
        </w:rPr>
        <w:t>Cocher, le cas échéant, s'il s'agit d'une ou des infractions suivantes punies dans l'État d'émission d'une peine ou une mesure de sûreté privatives de liberté d'un maximum d'au moins 3 ans telles qu'elles sont définies par le droit de l'État d'émission:</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226454051"/>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participation</w:t>
      </w:r>
      <w:proofErr w:type="gramEnd"/>
      <w:r w:rsidR="00A10FEC" w:rsidRPr="006E4EC1">
        <w:rPr>
          <w:lang w:val="fr-BE"/>
        </w:rPr>
        <w:t xml:space="preserve"> à une organisation criminelle;</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1930113966"/>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terrorisme</w:t>
      </w:r>
      <w:proofErr w:type="gramEnd"/>
      <w:r w:rsidR="00A10FEC" w:rsidRPr="006E4EC1">
        <w:rPr>
          <w:lang w:val="fr-BE"/>
        </w:rPr>
        <w:t>;</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762369938"/>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traite</w:t>
      </w:r>
      <w:proofErr w:type="gramEnd"/>
      <w:r w:rsidR="00A10FEC" w:rsidRPr="006E4EC1">
        <w:rPr>
          <w:lang w:val="fr-BE"/>
        </w:rPr>
        <w:t xml:space="preserve"> des êtres humains;</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1485586467"/>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exploitation</w:t>
      </w:r>
      <w:proofErr w:type="gramEnd"/>
      <w:r w:rsidR="00A10FEC" w:rsidRPr="006E4EC1">
        <w:rPr>
          <w:lang w:val="fr-BE"/>
        </w:rPr>
        <w:t xml:space="preserve"> sexuelle des enfants et pédopornographie;</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929583328"/>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illicite de stupéfiants et de substances psychotropes;</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789208029"/>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illicite d'armes, de munitions et d'explosifs;</w:t>
      </w:r>
    </w:p>
    <w:p w:rsidR="00A10FEC" w:rsidRPr="006E4EC1" w:rsidRDefault="00936900" w:rsidP="00265695">
      <w:pPr>
        <w:pStyle w:val="Footer"/>
        <w:pBdr>
          <w:top w:val="single" w:sz="4" w:space="1" w:color="auto"/>
          <w:left w:val="single" w:sz="4" w:space="4" w:color="auto"/>
          <w:bottom w:val="single" w:sz="4" w:space="1" w:color="auto"/>
          <w:right w:val="single" w:sz="4" w:space="4" w:color="auto"/>
        </w:pBdr>
        <w:tabs>
          <w:tab w:val="clear" w:pos="4820"/>
          <w:tab w:val="clear" w:pos="7371"/>
          <w:tab w:val="clear" w:pos="9639"/>
        </w:tabs>
        <w:spacing w:line="312" w:lineRule="auto"/>
        <w:ind w:left="567" w:hanging="567"/>
        <w:rPr>
          <w:lang w:val="fr-BE"/>
        </w:rPr>
      </w:pPr>
      <w:sdt>
        <w:sdtPr>
          <w:rPr>
            <w:lang w:val="fr-BE"/>
          </w:rPr>
          <w:id w:val="1015345301"/>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corruption</w:t>
      </w:r>
      <w:proofErr w:type="gramEnd"/>
      <w:r w:rsidR="00A10FEC" w:rsidRPr="006E4EC1">
        <w:rPr>
          <w:lang w:val="fr-BE"/>
        </w:rPr>
        <w:t>;</w:t>
      </w:r>
    </w:p>
    <w:p w:rsidR="00A10FEC" w:rsidRPr="006E4EC1" w:rsidRDefault="00936900" w:rsidP="00265695">
      <w:pPr>
        <w:pStyle w:val="Point0"/>
        <w:pBdr>
          <w:top w:val="single" w:sz="4" w:space="1" w:color="auto"/>
          <w:left w:val="single" w:sz="4" w:space="4" w:color="auto"/>
          <w:bottom w:val="single" w:sz="4" w:space="1" w:color="auto"/>
          <w:right w:val="single" w:sz="4" w:space="4" w:color="auto"/>
        </w:pBdr>
        <w:tabs>
          <w:tab w:val="left" w:pos="567"/>
        </w:tabs>
        <w:spacing w:before="0" w:after="0" w:line="312" w:lineRule="auto"/>
        <w:ind w:left="567" w:hanging="567"/>
        <w:jc w:val="left"/>
        <w:rPr>
          <w:lang w:val="fr-BE"/>
        </w:rPr>
      </w:pPr>
      <w:sdt>
        <w:sdtPr>
          <w:rPr>
            <w:lang w:val="fr-BE"/>
          </w:rPr>
          <w:id w:val="-241104481"/>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fraude</w:t>
      </w:r>
      <w:proofErr w:type="gramEnd"/>
      <w:r w:rsidR="00A10FEC" w:rsidRPr="006E4EC1">
        <w:rPr>
          <w:lang w:val="fr-BE"/>
        </w:rPr>
        <w:t>, y compris la fraude portant atteinte aux intér</w:t>
      </w:r>
      <w:r w:rsidR="00265695">
        <w:rPr>
          <w:lang w:val="fr-BE"/>
        </w:rPr>
        <w:t xml:space="preserve">êts financiers des Communautés </w:t>
      </w:r>
      <w:r w:rsidR="00A10FEC" w:rsidRPr="006E4EC1">
        <w:rPr>
          <w:lang w:val="fr-BE"/>
        </w:rPr>
        <w:t>européennes au sens de la convention du 26 juillet 1995 relativ</w:t>
      </w:r>
      <w:r w:rsidR="00265695">
        <w:rPr>
          <w:lang w:val="fr-BE"/>
        </w:rPr>
        <w:t xml:space="preserve">e à la protection des intérêts </w:t>
      </w:r>
      <w:r w:rsidR="00A10FEC" w:rsidRPr="006E4EC1">
        <w:rPr>
          <w:lang w:val="fr-BE"/>
        </w:rPr>
        <w:t>financie</w:t>
      </w:r>
      <w:r w:rsidR="00265695">
        <w:rPr>
          <w:lang w:val="fr-BE"/>
        </w:rPr>
        <w:t>rs des Communautés européennes;</w:t>
      </w:r>
    </w:p>
    <w:p w:rsidR="00A10FEC" w:rsidRDefault="00265695"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r>
        <w:rPr>
          <w:lang w:val="fr-BE"/>
        </w:rPr>
        <w:br w:type="page"/>
      </w:r>
      <w:sdt>
        <w:sdtPr>
          <w:rPr>
            <w:lang w:val="fr-BE"/>
          </w:rPr>
          <w:id w:val="1612477636"/>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blanchiment</w:t>
      </w:r>
      <w:proofErr w:type="gramEnd"/>
      <w:r w:rsidR="00A10FEC" w:rsidRPr="006E4EC1">
        <w:rPr>
          <w:lang w:val="fr-BE"/>
        </w:rPr>
        <w:t xml:space="preserve"> du produit du crime;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167708027"/>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faux</w:t>
      </w:r>
      <w:proofErr w:type="gramEnd"/>
      <w:r w:rsidR="00A10FEC" w:rsidRPr="006E4EC1">
        <w:rPr>
          <w:lang w:val="fr-BE"/>
        </w:rPr>
        <w:t xml:space="preserve"> monnayage, y compris la contrefaçon de l'euro;</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655527447"/>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cybercriminalité</w:t>
      </w:r>
      <w:proofErr w:type="gramEnd"/>
      <w:r w:rsidR="00A10FEC" w:rsidRPr="006E4EC1">
        <w:rPr>
          <w:lang w:val="fr-BE"/>
        </w:rPr>
        <w:t>;</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12266918"/>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crimes</w:t>
      </w:r>
      <w:proofErr w:type="gramEnd"/>
      <w:r w:rsidR="00A10FEC" w:rsidRPr="006E4EC1">
        <w:rPr>
          <w:lang w:val="fr-BE"/>
        </w:rPr>
        <w:t xml:space="preserve"> contre l'environnement, y compris le trafic illicite d'es</w:t>
      </w:r>
      <w:r w:rsidR="00265695">
        <w:rPr>
          <w:lang w:val="fr-BE"/>
        </w:rPr>
        <w:t xml:space="preserve">pèces animales menacées, et le </w:t>
      </w:r>
      <w:r w:rsidR="00A10FEC" w:rsidRPr="006E4EC1">
        <w:rPr>
          <w:lang w:val="fr-BE"/>
        </w:rPr>
        <w:t>trafic illicite d'espèces et d'essences végétales menacées;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793720377"/>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aide</w:t>
      </w:r>
      <w:proofErr w:type="gramEnd"/>
      <w:r w:rsidR="00A10FEC" w:rsidRPr="006E4EC1">
        <w:rPr>
          <w:lang w:val="fr-BE"/>
        </w:rPr>
        <w:t xml:space="preserve"> à l'entrée et au séjour irrégulier;</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2027087318"/>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homicide</w:t>
      </w:r>
      <w:proofErr w:type="gramEnd"/>
      <w:r w:rsidR="00A10FEC" w:rsidRPr="006E4EC1">
        <w:rPr>
          <w:lang w:val="fr-BE"/>
        </w:rPr>
        <w:t xml:space="preserve"> volontaire, coups et blessures graves;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5572727"/>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illicite d'organes et de tissus humains;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95531238"/>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enlèvement</w:t>
      </w:r>
      <w:proofErr w:type="gramEnd"/>
      <w:r w:rsidR="00A10FEC" w:rsidRPr="006E4EC1">
        <w:rPr>
          <w:lang w:val="fr-BE"/>
        </w:rPr>
        <w:t>, séquestration et prise d'otage;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805002456"/>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racisme</w:t>
      </w:r>
      <w:proofErr w:type="gramEnd"/>
      <w:r w:rsidR="00A10FEC" w:rsidRPr="006E4EC1">
        <w:rPr>
          <w:lang w:val="fr-BE"/>
        </w:rPr>
        <w:t xml:space="preserve"> et xénophobie;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963716921"/>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vols</w:t>
      </w:r>
      <w:proofErr w:type="gramEnd"/>
      <w:r w:rsidR="00A10FEC" w:rsidRPr="006E4EC1">
        <w:rPr>
          <w:lang w:val="fr-BE"/>
        </w:rPr>
        <w:t xml:space="preserve"> organisés ou avec arme;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143167282"/>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illicite de biens culturels y compris antiquités et œuvres d'art;</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465932800"/>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escroquerie</w:t>
      </w:r>
      <w:proofErr w:type="gramEnd"/>
      <w:r w:rsidR="00A10FEC" w:rsidRPr="006E4EC1">
        <w:rPr>
          <w:lang w:val="fr-BE"/>
        </w:rPr>
        <w:t>;</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948112585"/>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racket</w:t>
      </w:r>
      <w:proofErr w:type="gramEnd"/>
      <w:r w:rsidR="00A10FEC" w:rsidRPr="006E4EC1">
        <w:rPr>
          <w:lang w:val="fr-BE"/>
        </w:rPr>
        <w:t xml:space="preserve"> et extorsion de fonds;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946192792"/>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contrefaçon</w:t>
      </w:r>
      <w:proofErr w:type="gramEnd"/>
      <w:r w:rsidR="00A10FEC" w:rsidRPr="006E4EC1">
        <w:rPr>
          <w:lang w:val="fr-BE"/>
        </w:rPr>
        <w:t xml:space="preserve"> et piratage de produits;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421756879"/>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falsification</w:t>
      </w:r>
      <w:proofErr w:type="gramEnd"/>
      <w:r w:rsidR="00A10FEC" w:rsidRPr="006E4EC1">
        <w:rPr>
          <w:lang w:val="fr-BE"/>
        </w:rPr>
        <w:t xml:space="preserve"> de documents administratifs et trafic de faux;</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445003211"/>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falsification</w:t>
      </w:r>
      <w:proofErr w:type="gramEnd"/>
      <w:r w:rsidR="00A10FEC" w:rsidRPr="006E4EC1">
        <w:rPr>
          <w:lang w:val="fr-BE"/>
        </w:rPr>
        <w:t xml:space="preserve"> de moyens de paiement;</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364211692"/>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illicite de substances hormonales et autres facteurs de croissance;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427166339"/>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illicite de matières nucléaires et radioactives;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758193729"/>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trafic</w:t>
      </w:r>
      <w:proofErr w:type="gramEnd"/>
      <w:r w:rsidR="00A10FEC" w:rsidRPr="006E4EC1">
        <w:rPr>
          <w:lang w:val="fr-BE"/>
        </w:rPr>
        <w:t xml:space="preserve"> de véhicules volés;</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905347506"/>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viol</w:t>
      </w:r>
      <w:proofErr w:type="gramEnd"/>
      <w:r w:rsidR="00A10FEC" w:rsidRPr="006E4EC1">
        <w:rPr>
          <w:lang w:val="fr-BE"/>
        </w:rPr>
        <w:t>;</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2058459329"/>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incendie</w:t>
      </w:r>
      <w:proofErr w:type="gramEnd"/>
      <w:r w:rsidR="00A10FEC" w:rsidRPr="006E4EC1">
        <w:rPr>
          <w:lang w:val="fr-BE"/>
        </w:rPr>
        <w:t xml:space="preserve"> volontaire;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108773302"/>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crimes</w:t>
      </w:r>
      <w:proofErr w:type="gramEnd"/>
      <w:r w:rsidR="00A10FEC" w:rsidRPr="006E4EC1">
        <w:rPr>
          <w:lang w:val="fr-BE"/>
        </w:rPr>
        <w:t xml:space="preserve"> relevant de la juridiction de la Cour pénale internationale;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2016187260"/>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détournement</w:t>
      </w:r>
      <w:proofErr w:type="gramEnd"/>
      <w:r w:rsidR="00A10FEC" w:rsidRPr="006E4EC1">
        <w:rPr>
          <w:lang w:val="fr-BE"/>
        </w:rPr>
        <w:t xml:space="preserve"> d'avion/navire;</w:t>
      </w:r>
    </w:p>
    <w:p w:rsidR="00A10FEC" w:rsidRPr="006E4EC1" w:rsidRDefault="00936900"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sdt>
        <w:sdtPr>
          <w:rPr>
            <w:lang w:val="fr-BE"/>
          </w:rPr>
          <w:id w:val="1730113431"/>
          <w14:checkbox>
            <w14:checked w14:val="0"/>
            <w14:checkedState w14:val="2612" w14:font="MS Gothic"/>
            <w14:uncheckedState w14:val="2610" w14:font="MS Gothic"/>
          </w14:checkbox>
        </w:sdtPr>
        <w:sdtEndPr/>
        <w:sdtContent>
          <w:r w:rsidR="0086539C">
            <w:rPr>
              <w:rFonts w:ascii="MS Gothic" w:eastAsia="MS Gothic" w:hAnsi="MS Gothic" w:hint="eastAsia"/>
              <w:lang w:val="fr-BE"/>
            </w:rPr>
            <w:t>☐</w:t>
          </w:r>
        </w:sdtContent>
      </w:sdt>
      <w:r w:rsidR="00A10FEC" w:rsidRPr="006E4EC1">
        <w:rPr>
          <w:lang w:val="fr-BE"/>
        </w:rPr>
        <w:tab/>
      </w:r>
      <w:proofErr w:type="gramStart"/>
      <w:r w:rsidR="00A10FEC" w:rsidRPr="006E4EC1">
        <w:rPr>
          <w:lang w:val="fr-BE"/>
        </w:rPr>
        <w:t>sabotage</w:t>
      </w:r>
      <w:proofErr w:type="gramEnd"/>
      <w:r w:rsidR="00A10FEC" w:rsidRPr="006E4EC1">
        <w:rPr>
          <w:lang w:val="fr-BE"/>
        </w:rPr>
        <w:t>.</w:t>
      </w:r>
    </w:p>
    <w:p w:rsidR="00A10FEC" w:rsidRPr="006E4EC1" w:rsidRDefault="00A10FEC"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p>
    <w:p w:rsidR="00A10FEC" w:rsidRPr="006E4EC1" w:rsidRDefault="00A10FEC" w:rsidP="00265695">
      <w:pPr>
        <w:pStyle w:val="Point0"/>
        <w:pBdr>
          <w:top w:val="single" w:sz="4" w:space="1" w:color="auto"/>
          <w:left w:val="single" w:sz="4" w:space="4" w:color="auto"/>
          <w:right w:val="single" w:sz="4" w:space="4" w:color="auto"/>
        </w:pBdr>
        <w:tabs>
          <w:tab w:val="left" w:pos="567"/>
        </w:tabs>
        <w:spacing w:before="0" w:after="0" w:line="312" w:lineRule="auto"/>
        <w:ind w:left="567" w:hanging="567"/>
        <w:jc w:val="left"/>
        <w:rPr>
          <w:lang w:val="fr-BE"/>
        </w:rPr>
      </w:pPr>
      <w:r w:rsidRPr="006E4EC1">
        <w:rPr>
          <w:lang w:val="fr-BE"/>
        </w:rPr>
        <w:t>II.</w:t>
      </w:r>
      <w:r w:rsidRPr="006E4EC1">
        <w:rPr>
          <w:lang w:val="fr-BE"/>
        </w:rPr>
        <w:tab/>
        <w:t>Description complète de l'infraction ou des infractions qui ne relèvent pas des cas visés au point I ci-avant:</w:t>
      </w:r>
    </w:p>
    <w:p w:rsidR="00A10FEC" w:rsidRPr="006E4EC1" w:rsidRDefault="00A10FEC" w:rsidP="00A10FEC">
      <w:pPr>
        <w:pStyle w:val="Point0"/>
        <w:pBdr>
          <w:left w:val="single" w:sz="4" w:space="4" w:color="auto"/>
          <w:bottom w:val="single" w:sz="4" w:space="1" w:color="auto"/>
          <w:right w:val="single" w:sz="4" w:space="4" w:color="auto"/>
        </w:pBdr>
        <w:spacing w:before="0" w:after="0" w:line="360" w:lineRule="auto"/>
        <w:jc w:val="left"/>
        <w:rPr>
          <w:lang w:val="fr-BE"/>
        </w:rPr>
      </w:pPr>
      <w:r w:rsidRPr="006E4EC1">
        <w:rPr>
          <w:lang w:val="fr-BE"/>
        </w:rPr>
        <w:t>…………………………………………………………………………………………………………</w:t>
      </w:r>
    </w:p>
    <w:p w:rsidR="00A10FEC" w:rsidRPr="006E4EC1" w:rsidRDefault="00A10FEC" w:rsidP="00A10FEC">
      <w:pPr>
        <w:pStyle w:val="Point0"/>
        <w:pBdr>
          <w:left w:val="single" w:sz="4" w:space="4" w:color="auto"/>
          <w:bottom w:val="single" w:sz="4" w:space="1" w:color="auto"/>
          <w:right w:val="single" w:sz="4" w:space="4" w:color="auto"/>
        </w:pBdr>
        <w:spacing w:before="0" w:after="0" w:line="360" w:lineRule="auto"/>
        <w:jc w:val="left"/>
        <w:rPr>
          <w:lang w:val="fr-BE"/>
        </w:rPr>
      </w:pPr>
      <w:r w:rsidRPr="006E4EC1">
        <w:rPr>
          <w:lang w:val="fr-BE"/>
        </w:rPr>
        <w:t>…………………………………………………………………………………………………………</w:t>
      </w:r>
    </w:p>
    <w:p w:rsidR="00A10FEC" w:rsidRPr="006E4EC1" w:rsidRDefault="00A10FEC" w:rsidP="00A10FEC">
      <w:pPr>
        <w:pStyle w:val="Point0"/>
        <w:pBdr>
          <w:left w:val="single" w:sz="4" w:space="4" w:color="auto"/>
          <w:bottom w:val="single" w:sz="4" w:space="1" w:color="auto"/>
          <w:right w:val="single" w:sz="4" w:space="4" w:color="auto"/>
        </w:pBdr>
        <w:spacing w:before="0" w:after="0" w:line="360" w:lineRule="auto"/>
        <w:jc w:val="left"/>
        <w:rPr>
          <w:lang w:val="fr-BE"/>
        </w:rPr>
      </w:pPr>
    </w:p>
    <w:p w:rsidR="00A10FEC" w:rsidRPr="006E4EC1" w:rsidRDefault="00A10FEC" w:rsidP="00A10FEC">
      <w:pPr>
        <w:rPr>
          <w:lang w:val="fr-BE"/>
        </w:rPr>
      </w:pPr>
    </w:p>
    <w:p w:rsidR="00A10FEC" w:rsidRPr="006E4EC1" w:rsidRDefault="00A10FEC" w:rsidP="00A10FEC">
      <w:pPr>
        <w:rPr>
          <w:lang w:val="fr-BE"/>
        </w:rPr>
      </w:pPr>
      <w:r w:rsidRPr="006E4EC1">
        <w:rPr>
          <w:lang w:val="fr-BE"/>
        </w:rPr>
        <w:br w:type="page"/>
      </w:r>
    </w:p>
    <w:p w:rsidR="00A10FEC" w:rsidRPr="006E4EC1" w:rsidRDefault="00A10FEC" w:rsidP="00265695">
      <w:pPr>
        <w:pStyle w:val="Point0"/>
        <w:pBdr>
          <w:top w:val="single" w:sz="4" w:space="1" w:color="auto"/>
          <w:left w:val="single" w:sz="4" w:space="4" w:color="auto"/>
          <w:bottom w:val="single" w:sz="4" w:space="1" w:color="auto"/>
          <w:right w:val="single" w:sz="4" w:space="4" w:color="auto"/>
        </w:pBdr>
        <w:tabs>
          <w:tab w:val="left" w:pos="567"/>
        </w:tabs>
        <w:spacing w:before="0" w:after="0" w:line="312" w:lineRule="auto"/>
        <w:ind w:left="567" w:hanging="567"/>
        <w:jc w:val="left"/>
        <w:rPr>
          <w:lang w:val="fr-BE"/>
        </w:rPr>
      </w:pPr>
      <w:r w:rsidRPr="006E4EC1">
        <w:rPr>
          <w:lang w:val="fr-BE"/>
        </w:rPr>
        <w:lastRenderedPageBreak/>
        <w:t>f)</w:t>
      </w:r>
      <w:r w:rsidRPr="006E4EC1">
        <w:rPr>
          <w:lang w:val="fr-BE"/>
        </w:rPr>
        <w:tab/>
        <w:t>Autres circonstances pertinentes en l'espèce (informations facultatives):</w:t>
      </w:r>
    </w:p>
    <w:p w:rsidR="00A10FEC" w:rsidRPr="006E4EC1" w:rsidRDefault="00A10FEC" w:rsidP="00A10FEC">
      <w:pPr>
        <w:pBdr>
          <w:top w:val="single" w:sz="4" w:space="1" w:color="auto"/>
          <w:left w:val="single" w:sz="4" w:space="4" w:color="auto"/>
          <w:bottom w:val="single" w:sz="4" w:space="1" w:color="auto"/>
          <w:right w:val="single" w:sz="4" w:space="4" w:color="auto"/>
        </w:pBdr>
        <w:spacing w:before="120"/>
        <w:rPr>
          <w:i/>
          <w:lang w:val="fr-BE"/>
        </w:rPr>
      </w:pPr>
      <w:r w:rsidRPr="006E4EC1">
        <w:rPr>
          <w:lang w:val="fr-BE"/>
        </w:rPr>
        <w:t>(</w:t>
      </w:r>
      <w:r w:rsidRPr="006E4EC1">
        <w:rPr>
          <w:i/>
          <w:lang w:val="fr-BE"/>
        </w:rPr>
        <w:t>NB: il serait possible d'inclure ici des remarques sur l'extraterritorialité, l'interruption de périodes limitées dans le temps et autres conséquences de l'infraction)</w:t>
      </w:r>
    </w:p>
    <w:p w:rsidR="00A10FEC" w:rsidRPr="006E4EC1" w:rsidRDefault="00A10FEC" w:rsidP="00A10FEC">
      <w:pPr>
        <w:pBdr>
          <w:top w:val="single" w:sz="4" w:space="1" w:color="auto"/>
          <w:left w:val="single" w:sz="4" w:space="4" w:color="auto"/>
          <w:bottom w:val="single" w:sz="4" w:space="1" w:color="auto"/>
          <w:right w:val="single" w:sz="4" w:space="4" w:color="auto"/>
        </w:pBdr>
        <w:rPr>
          <w:i/>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p>
    <w:p w:rsidR="00A10FEC" w:rsidRPr="006E4EC1" w:rsidRDefault="00A10FEC" w:rsidP="00A10FEC">
      <w:pPr>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567" w:hanging="567"/>
        <w:rPr>
          <w:lang w:val="fr-BE"/>
        </w:rPr>
      </w:pPr>
      <w:r w:rsidRPr="006E4EC1">
        <w:rPr>
          <w:lang w:val="fr-BE"/>
        </w:rPr>
        <w:t>g)</w:t>
      </w:r>
      <w:r w:rsidRPr="006E4EC1">
        <w:rPr>
          <w:lang w:val="fr-BE"/>
        </w:rPr>
        <w:tab/>
        <w:t>Le présent mandat se rapporte également à la saisie et à la remise des objets qui peuvent servir de pièces à conviction.</w:t>
      </w:r>
    </w:p>
    <w:p w:rsidR="00A10FEC" w:rsidRPr="006E4EC1" w:rsidRDefault="00A10FEC" w:rsidP="00A10FEC">
      <w:pPr>
        <w:pBdr>
          <w:top w:val="single" w:sz="4" w:space="1" w:color="auto"/>
          <w:left w:val="single" w:sz="4" w:space="4" w:color="auto"/>
          <w:bottom w:val="single" w:sz="4" w:space="1" w:color="auto"/>
          <w:right w:val="single" w:sz="4" w:space="4" w:color="auto"/>
        </w:pBdr>
        <w:ind w:left="567" w:hanging="567"/>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firstLine="567"/>
        <w:rPr>
          <w:lang w:val="fr-BE"/>
        </w:rPr>
      </w:pPr>
      <w:r w:rsidRPr="006E4EC1">
        <w:rPr>
          <w:lang w:val="fr-BE"/>
        </w:rPr>
        <w:t>Le présent mandat se rapporte également à la saisie et à la remise des objets acquis par la</w:t>
      </w:r>
    </w:p>
    <w:p w:rsidR="00A10FEC" w:rsidRPr="006E4EC1" w:rsidRDefault="00A10FEC" w:rsidP="00A10FEC">
      <w:pPr>
        <w:pBdr>
          <w:top w:val="single" w:sz="4" w:space="1" w:color="auto"/>
          <w:left w:val="single" w:sz="4" w:space="4" w:color="auto"/>
          <w:bottom w:val="single" w:sz="4" w:space="1" w:color="auto"/>
          <w:right w:val="single" w:sz="4" w:space="4" w:color="auto"/>
        </w:pBdr>
        <w:ind w:firstLine="567"/>
        <w:rPr>
          <w:lang w:val="fr-BE"/>
        </w:rPr>
      </w:pPr>
      <w:proofErr w:type="gramStart"/>
      <w:r w:rsidRPr="006E4EC1">
        <w:rPr>
          <w:lang w:val="fr-BE"/>
        </w:rPr>
        <w:t>personne</w:t>
      </w:r>
      <w:proofErr w:type="gramEnd"/>
      <w:r w:rsidRPr="006E4EC1">
        <w:rPr>
          <w:lang w:val="fr-BE"/>
        </w:rPr>
        <w:t xml:space="preserve"> recherchée du fait de l'infraction:</w:t>
      </w:r>
    </w:p>
    <w:p w:rsidR="00A10FEC" w:rsidRPr="006E4EC1" w:rsidRDefault="00A10FEC" w:rsidP="00A10FEC">
      <w:pPr>
        <w:pBdr>
          <w:top w:val="single" w:sz="4" w:space="1" w:color="auto"/>
          <w:left w:val="single" w:sz="4" w:space="4" w:color="auto"/>
          <w:bottom w:val="single" w:sz="4" w:space="1" w:color="auto"/>
          <w:right w:val="single" w:sz="4" w:space="4" w:color="auto"/>
        </w:pBdr>
        <w:ind w:left="567" w:hanging="567"/>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ind w:left="567" w:hanging="567"/>
        <w:rPr>
          <w:lang w:val="fr-BE"/>
        </w:rPr>
      </w:pPr>
      <w:r w:rsidRPr="006E4EC1">
        <w:rPr>
          <w:lang w:val="fr-BE"/>
        </w:rPr>
        <w:tab/>
      </w:r>
      <w:proofErr w:type="gramStart"/>
      <w:r w:rsidRPr="006E4EC1">
        <w:rPr>
          <w:lang w:val="fr-BE"/>
        </w:rPr>
        <w:t>description</w:t>
      </w:r>
      <w:proofErr w:type="gramEnd"/>
      <w:r w:rsidRPr="006E4EC1">
        <w:rPr>
          <w:lang w:val="fr-BE"/>
        </w:rPr>
        <w:t xml:space="preserve"> des objets (et lieu où ils se trouvent) (s'ils sont connus):</w:t>
      </w:r>
    </w:p>
    <w:p w:rsidR="00A10FEC" w:rsidRPr="006E4EC1" w:rsidRDefault="00A10FEC" w:rsidP="00A10FEC">
      <w:pPr>
        <w:pBdr>
          <w:top w:val="single" w:sz="4" w:space="1" w:color="auto"/>
          <w:left w:val="single" w:sz="4" w:space="4" w:color="auto"/>
          <w:bottom w:val="single" w:sz="4" w:space="1" w:color="auto"/>
          <w:right w:val="single" w:sz="4" w:space="4" w:color="auto"/>
        </w:pBdr>
        <w:ind w:left="567" w:hanging="567"/>
        <w:rPr>
          <w:lang w:val="fr-BE"/>
        </w:rPr>
      </w:pPr>
    </w:p>
    <w:p w:rsidR="00A10FEC" w:rsidRPr="006E4EC1" w:rsidRDefault="00A10FEC" w:rsidP="00265695">
      <w:pPr>
        <w:pBdr>
          <w:top w:val="single" w:sz="4" w:space="1" w:color="auto"/>
          <w:left w:val="single" w:sz="4" w:space="4" w:color="auto"/>
          <w:bottom w:val="single" w:sz="4" w:space="1" w:color="auto"/>
          <w:right w:val="single" w:sz="4" w:space="4" w:color="auto"/>
        </w:pBdr>
        <w:ind w:left="567" w:hanging="567"/>
        <w:rPr>
          <w:lang w:val="fr-BE"/>
        </w:rPr>
      </w:pPr>
      <w:r w:rsidRPr="006E4EC1">
        <w:rPr>
          <w:lang w:val="fr-BE"/>
        </w:rPr>
        <w:tab/>
        <w:t>………………………………………………………………………………..................……..</w:t>
      </w:r>
    </w:p>
    <w:p w:rsidR="00A10FEC" w:rsidRPr="006E4EC1" w:rsidRDefault="00A10FEC" w:rsidP="00265695">
      <w:pPr>
        <w:pBdr>
          <w:top w:val="single" w:sz="4" w:space="1" w:color="auto"/>
          <w:left w:val="single" w:sz="4" w:space="4" w:color="auto"/>
          <w:bottom w:val="single" w:sz="4" w:space="1" w:color="auto"/>
          <w:right w:val="single" w:sz="4" w:space="4" w:color="auto"/>
        </w:pBdr>
        <w:ind w:left="567" w:hanging="567"/>
        <w:rPr>
          <w:lang w:val="fr-BE"/>
        </w:rPr>
      </w:pPr>
      <w:r w:rsidRPr="006E4EC1">
        <w:rPr>
          <w:lang w:val="fr-BE"/>
        </w:rPr>
        <w:tab/>
        <w:t>…………………………………………………………………………………………………</w:t>
      </w:r>
    </w:p>
    <w:p w:rsidR="00A10FEC" w:rsidRPr="006E4EC1" w:rsidRDefault="00A10FEC" w:rsidP="00265695">
      <w:pPr>
        <w:pBdr>
          <w:top w:val="single" w:sz="4" w:space="1" w:color="auto"/>
          <w:left w:val="single" w:sz="4" w:space="4" w:color="auto"/>
          <w:bottom w:val="single" w:sz="4" w:space="1" w:color="auto"/>
          <w:right w:val="single" w:sz="4" w:space="4" w:color="auto"/>
        </w:pBdr>
        <w:ind w:left="567" w:hanging="567"/>
        <w:rPr>
          <w:lang w:val="fr-BE"/>
        </w:rPr>
      </w:pPr>
      <w:r w:rsidRPr="006E4EC1">
        <w:rPr>
          <w:lang w:val="fr-BE"/>
        </w:rPr>
        <w:tab/>
        <w:t>…………………………………………………………………………………………………</w:t>
      </w:r>
    </w:p>
    <w:p w:rsidR="00A10FEC" w:rsidRPr="006E4EC1" w:rsidRDefault="00A10FEC" w:rsidP="00A10FEC">
      <w:pPr>
        <w:rPr>
          <w:lang w:val="fr-BE"/>
        </w:rPr>
      </w:pP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r w:rsidRPr="006E4EC1">
        <w:rPr>
          <w:lang w:val="fr-BE"/>
        </w:rPr>
        <w:t>h)</w:t>
      </w:r>
      <w:r w:rsidRPr="006E4EC1">
        <w:rPr>
          <w:lang w:val="fr-BE"/>
        </w:rPr>
        <w:tab/>
        <w:t>L'infraction ou les infractions pour laquelle ou lesquelles ce mandat a été émis est ou sont passible(s) d'une peine ou mesure de sûreté privatives de liberté à caractère perpétuel ou a (ont) eu pour effet une telle peine ou mesure:</w:t>
      </w: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r w:rsidRPr="006E4EC1">
        <w:rPr>
          <w:lang w:val="fr-BE"/>
        </w:rPr>
        <w:t>–</w:t>
      </w:r>
      <w:r w:rsidRPr="006E4EC1">
        <w:rPr>
          <w:lang w:val="fr-BE"/>
        </w:rPr>
        <w:tab/>
        <w:t>le système juridique de l'État d'émission prévoit une révision de la peine infligée – sur demande ou au plus tard après 20 ans – en vue de la non-exécution de cette peine ou mesure;</w:t>
      </w: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proofErr w:type="gramStart"/>
      <w:r w:rsidRPr="006E4EC1">
        <w:rPr>
          <w:lang w:val="fr-BE"/>
        </w:rPr>
        <w:t>et</w:t>
      </w:r>
      <w:proofErr w:type="gramEnd"/>
      <w:r w:rsidRPr="006E4EC1">
        <w:rPr>
          <w:lang w:val="fr-BE"/>
        </w:rPr>
        <w:t>/ou</w:t>
      </w: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p>
    <w:p w:rsidR="00A10FEC" w:rsidRPr="006E4EC1" w:rsidRDefault="00A10FEC" w:rsidP="00265695">
      <w:pPr>
        <w:pBdr>
          <w:top w:val="single" w:sz="4" w:space="1" w:color="auto"/>
          <w:left w:val="single" w:sz="4" w:space="4" w:color="auto"/>
          <w:bottom w:val="single" w:sz="4" w:space="1" w:color="auto"/>
          <w:right w:val="single" w:sz="4" w:space="4" w:color="auto"/>
        </w:pBdr>
        <w:spacing w:line="336" w:lineRule="auto"/>
        <w:ind w:left="567" w:hanging="567"/>
        <w:rPr>
          <w:lang w:val="fr-BE"/>
        </w:rPr>
      </w:pPr>
      <w:r w:rsidRPr="006E4EC1">
        <w:rPr>
          <w:lang w:val="fr-BE"/>
        </w:rPr>
        <w:t>–</w:t>
      </w:r>
      <w:r w:rsidRPr="006E4EC1">
        <w:rPr>
          <w:lang w:val="fr-BE"/>
        </w:rPr>
        <w:tab/>
        <w:t>le système juridique de l'État d'émission prévoit l'application de mesures de clémence auxquelles la personne peut prétendre en vertu du droit ou de la pratique de l'État d'émission en vue de la non-exéc</w:t>
      </w:r>
      <w:r w:rsidR="00A869A2">
        <w:rPr>
          <w:lang w:val="fr-BE"/>
        </w:rPr>
        <w:t>ution de cette peine ou mesure.</w:t>
      </w:r>
    </w:p>
    <w:p w:rsidR="00A10FEC" w:rsidRPr="006E4EC1" w:rsidRDefault="00A10FEC" w:rsidP="00A10FEC">
      <w:pPr>
        <w:rPr>
          <w:lang w:val="fr-BE"/>
        </w:rPr>
      </w:pPr>
      <w:r w:rsidRPr="006E4EC1">
        <w:rPr>
          <w:lang w:val="fr-BE"/>
        </w:rPr>
        <w:br w:type="page"/>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lastRenderedPageBreak/>
        <w:t>i)</w:t>
      </w:r>
      <w:r w:rsidRPr="006E4EC1">
        <w:rPr>
          <w:lang w:val="fr-BE"/>
        </w:rPr>
        <w:tab/>
        <w:t>L'autorité judiciaire qui a émis le mandat: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Nom officiel: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Nom de son représentant </w:t>
      </w:r>
      <w:r w:rsidRPr="006E4EC1">
        <w:rPr>
          <w:rStyle w:val="FootnoteReference"/>
          <w:b w:val="0"/>
          <w:lang w:val="fr-BE"/>
        </w:rPr>
        <w:footnoteReference w:id="3"/>
      </w:r>
      <w:r w:rsidRPr="006E4EC1">
        <w:rPr>
          <w:lang w:val="fr-BE"/>
        </w:rPr>
        <w:t>: ……………………………………………………………………</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Fonction (titre/grade): ………………………………………………………………………….</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Référence du dossier: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Adresse: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w:t>
      </w:r>
    </w:p>
    <w:p w:rsidR="00A10FEC" w:rsidRPr="006E4EC1" w:rsidRDefault="00A10FEC" w:rsidP="00A10FEC">
      <w:pPr>
        <w:pBdr>
          <w:top w:val="single" w:sz="4" w:space="1" w:color="auto"/>
          <w:left w:val="single" w:sz="4" w:space="4" w:color="auto"/>
          <w:right w:val="single" w:sz="4" w:space="4" w:color="auto"/>
        </w:pBdr>
        <w:rPr>
          <w:lang w:val="fr-BE"/>
        </w:rPr>
      </w:pPr>
      <w:r w:rsidRPr="006E4EC1">
        <w:rPr>
          <w:lang w:val="fr-BE"/>
        </w:rPr>
        <w:tab/>
        <w:t xml:space="preserve">Nº de tél.: (indicatif du pays) (indicatif de zone ou urbain) </w:t>
      </w:r>
      <w:proofErr w:type="gramStart"/>
      <w:r w:rsidRPr="006E4EC1">
        <w:rPr>
          <w:lang w:val="fr-BE"/>
        </w:rPr>
        <w:t>(….</w:t>
      </w:r>
      <w:proofErr w:type="gramEnd"/>
      <w:r w:rsidRPr="006E4EC1">
        <w:rPr>
          <w:lang w:val="fr-BE"/>
        </w:rPr>
        <w:t>.) ……………………………..</w:t>
      </w:r>
    </w:p>
    <w:p w:rsidR="00A10FEC" w:rsidRPr="006E4EC1" w:rsidRDefault="00A10FEC" w:rsidP="00A10FEC">
      <w:pPr>
        <w:pBdr>
          <w:left w:val="single" w:sz="4" w:space="4" w:color="auto"/>
          <w:right w:val="single" w:sz="4" w:space="4" w:color="auto"/>
        </w:pBdr>
        <w:rPr>
          <w:lang w:val="fr-BE"/>
        </w:rPr>
      </w:pPr>
      <w:r w:rsidRPr="006E4EC1">
        <w:rPr>
          <w:lang w:val="fr-BE"/>
        </w:rPr>
        <w:tab/>
        <w:t xml:space="preserve">Nº de télécopie: (indicatif du pays) (indicatif de zone ou urbain) </w:t>
      </w:r>
      <w:proofErr w:type="gramStart"/>
      <w:r w:rsidRPr="006E4EC1">
        <w:rPr>
          <w:lang w:val="fr-BE"/>
        </w:rPr>
        <w:t>(….</w:t>
      </w:r>
      <w:proofErr w:type="gramEnd"/>
      <w:r w:rsidRPr="006E4EC1">
        <w:rPr>
          <w:lang w:val="fr-BE"/>
        </w:rPr>
        <w:t>.)..…………………..….</w:t>
      </w:r>
    </w:p>
    <w:p w:rsidR="00A10FEC" w:rsidRPr="006E4EC1" w:rsidRDefault="00A10FEC" w:rsidP="00A10FEC">
      <w:pPr>
        <w:pBdr>
          <w:left w:val="single" w:sz="4" w:space="4" w:color="auto"/>
          <w:right w:val="single" w:sz="4" w:space="4" w:color="auto"/>
        </w:pBdr>
        <w:rPr>
          <w:lang w:val="fr-BE"/>
        </w:rPr>
      </w:pPr>
      <w:r w:rsidRPr="006E4EC1">
        <w:rPr>
          <w:lang w:val="fr-BE"/>
        </w:rPr>
        <w:tab/>
        <w:t>E-mail: ………………………………………………………………………………………….</w:t>
      </w:r>
    </w:p>
    <w:p w:rsidR="00A10FEC" w:rsidRPr="006E4EC1" w:rsidRDefault="00A10FEC" w:rsidP="00A10FEC">
      <w:pPr>
        <w:pBdr>
          <w:left w:val="single" w:sz="4" w:space="4" w:color="auto"/>
          <w:right w:val="single" w:sz="4" w:space="4" w:color="auto"/>
        </w:pBdr>
        <w:ind w:left="567" w:hanging="567"/>
        <w:rPr>
          <w:lang w:val="fr-BE"/>
        </w:rPr>
      </w:pPr>
      <w:r w:rsidRPr="006E4EC1">
        <w:rPr>
          <w:lang w:val="fr-BE"/>
        </w:rPr>
        <w:tab/>
        <w:t>Coordonnées de la personne à contacter afin de prendre les dispositions pratiques nécessaires à la remise de la personne: ………………………………………………………………</w:t>
      </w:r>
      <w:proofErr w:type="gramStart"/>
      <w:r w:rsidRPr="006E4EC1">
        <w:rPr>
          <w:lang w:val="fr-BE"/>
        </w:rPr>
        <w:t>…….</w:t>
      </w:r>
      <w:proofErr w:type="gramEnd"/>
      <w:r w:rsidRPr="006E4EC1">
        <w:rPr>
          <w:lang w:val="fr-BE"/>
        </w:rPr>
        <w:t>.</w:t>
      </w:r>
    </w:p>
    <w:p w:rsidR="00A10FEC" w:rsidRPr="006E4EC1" w:rsidRDefault="00A10FEC" w:rsidP="00A10FEC">
      <w:pPr>
        <w:pBdr>
          <w:left w:val="single" w:sz="4" w:space="4" w:color="auto"/>
          <w:bottom w:val="single" w:sz="4" w:space="1" w:color="auto"/>
          <w:right w:val="single" w:sz="4" w:space="4" w:color="auto"/>
        </w:pBdr>
        <w:rPr>
          <w:lang w:val="fr-BE"/>
        </w:rPr>
      </w:pPr>
    </w:p>
    <w:p w:rsidR="00A10FEC" w:rsidRPr="006E4EC1" w:rsidRDefault="00A10FEC" w:rsidP="00A10FEC">
      <w:pPr>
        <w:pBdr>
          <w:left w:val="single" w:sz="4" w:space="4" w:color="auto"/>
          <w:right w:val="single" w:sz="4" w:space="4" w:color="auto"/>
        </w:pBdr>
        <w:rPr>
          <w:lang w:val="fr-BE"/>
        </w:rPr>
      </w:pPr>
      <w:r w:rsidRPr="006E4EC1">
        <w:rPr>
          <w:lang w:val="fr-BE"/>
        </w:rPr>
        <w:t xml:space="preserve">En cas de désignation d'une autorité centrale pour la transmission et la réception administratives de mandats d'arrêt: </w:t>
      </w:r>
    </w:p>
    <w:p w:rsidR="00A10FEC" w:rsidRPr="006E4EC1" w:rsidRDefault="00A10FEC" w:rsidP="00A10FEC">
      <w:pPr>
        <w:pBdr>
          <w:left w:val="single" w:sz="4" w:space="4" w:color="auto"/>
          <w:right w:val="single" w:sz="4" w:space="4" w:color="auto"/>
        </w:pBdr>
        <w:rPr>
          <w:lang w:val="fr-BE"/>
        </w:rPr>
      </w:pPr>
    </w:p>
    <w:p w:rsidR="00A10FEC" w:rsidRPr="006E4EC1" w:rsidRDefault="00A10FEC" w:rsidP="00A10FEC">
      <w:pPr>
        <w:pBdr>
          <w:left w:val="single" w:sz="4" w:space="4" w:color="auto"/>
          <w:right w:val="single" w:sz="4" w:space="4" w:color="auto"/>
        </w:pBdr>
        <w:rPr>
          <w:lang w:val="fr-BE"/>
        </w:rPr>
      </w:pPr>
      <w:r w:rsidRPr="006E4EC1">
        <w:rPr>
          <w:lang w:val="fr-BE"/>
        </w:rPr>
        <w:tab/>
        <w:t>Nom de l'autorité centrale: ………………………………………………………………</w:t>
      </w:r>
      <w:proofErr w:type="gramStart"/>
      <w:r w:rsidRPr="006E4EC1">
        <w:rPr>
          <w:lang w:val="fr-BE"/>
        </w:rPr>
        <w:t>…….</w:t>
      </w:r>
      <w:proofErr w:type="gramEnd"/>
      <w:r w:rsidRPr="006E4EC1">
        <w:rPr>
          <w:lang w:val="fr-BE"/>
        </w:rPr>
        <w:t>.</w:t>
      </w:r>
    </w:p>
    <w:p w:rsidR="00A10FEC" w:rsidRPr="006E4EC1" w:rsidRDefault="00A10FEC" w:rsidP="00A10FEC">
      <w:pPr>
        <w:pBdr>
          <w:left w:val="single" w:sz="4" w:space="4" w:color="auto"/>
          <w:right w:val="single" w:sz="4" w:space="4" w:color="auto"/>
        </w:pBdr>
        <w:rPr>
          <w:lang w:val="fr-BE"/>
        </w:rPr>
      </w:pPr>
      <w:r w:rsidRPr="006E4EC1">
        <w:rPr>
          <w:lang w:val="fr-BE"/>
        </w:rPr>
        <w:tab/>
        <w:t>…………………………………………………………………………………………………..</w:t>
      </w:r>
    </w:p>
    <w:p w:rsidR="00A10FEC" w:rsidRPr="006E4EC1" w:rsidRDefault="00A10FEC" w:rsidP="00A10FEC">
      <w:pPr>
        <w:pBdr>
          <w:left w:val="single" w:sz="4" w:space="4" w:color="auto"/>
          <w:right w:val="single" w:sz="4" w:space="4" w:color="auto"/>
        </w:pBdr>
        <w:ind w:left="567" w:hanging="567"/>
        <w:rPr>
          <w:lang w:val="fr-BE"/>
        </w:rPr>
      </w:pPr>
      <w:r w:rsidRPr="006E4EC1">
        <w:rPr>
          <w:lang w:val="fr-BE"/>
        </w:rPr>
        <w:tab/>
        <w:t>Personne à contacter, le cas échéant (titre/grade et nom): …………………………………………………………………………………………………...</w:t>
      </w:r>
    </w:p>
    <w:p w:rsidR="00A10FEC" w:rsidRPr="006E4EC1" w:rsidRDefault="00A10FEC" w:rsidP="00A10FEC">
      <w:pPr>
        <w:pBdr>
          <w:left w:val="single" w:sz="4" w:space="4" w:color="auto"/>
          <w:right w:val="single" w:sz="4" w:space="4" w:color="auto"/>
        </w:pBdr>
        <w:rPr>
          <w:lang w:val="fr-BE"/>
        </w:rPr>
      </w:pPr>
      <w:r w:rsidRPr="006E4EC1">
        <w:rPr>
          <w:lang w:val="fr-BE"/>
        </w:rPr>
        <w:tab/>
        <w:t>Personne à contacter, le cas échéant (titre/grade et nom): ………………………………</w:t>
      </w:r>
      <w:proofErr w:type="gramStart"/>
      <w:r w:rsidRPr="006E4EC1">
        <w:rPr>
          <w:lang w:val="fr-BE"/>
        </w:rPr>
        <w:t>…….</w:t>
      </w:r>
      <w:proofErr w:type="gramEnd"/>
      <w:r w:rsidRPr="006E4EC1">
        <w:rPr>
          <w:lang w:val="fr-BE"/>
        </w:rPr>
        <w:t>.</w:t>
      </w:r>
    </w:p>
    <w:p w:rsidR="00A10FEC" w:rsidRPr="006E4EC1" w:rsidRDefault="00A10FEC" w:rsidP="00A10FEC">
      <w:pPr>
        <w:pBdr>
          <w:left w:val="single" w:sz="4" w:space="4" w:color="auto"/>
          <w:right w:val="single" w:sz="4" w:space="4" w:color="auto"/>
        </w:pBdr>
        <w:rPr>
          <w:lang w:val="fr-BE"/>
        </w:rPr>
      </w:pPr>
      <w:r w:rsidRPr="006E4EC1">
        <w:rPr>
          <w:lang w:val="fr-BE"/>
        </w:rPr>
        <w:tab/>
        <w:t>………………………………………………………………………………………………..…</w:t>
      </w:r>
    </w:p>
    <w:p w:rsidR="00A10FEC" w:rsidRPr="006E4EC1" w:rsidRDefault="00A10FEC" w:rsidP="00A10FEC">
      <w:pPr>
        <w:pBdr>
          <w:left w:val="single" w:sz="4" w:space="4" w:color="auto"/>
          <w:right w:val="single" w:sz="4" w:space="4" w:color="auto"/>
        </w:pBdr>
        <w:rPr>
          <w:lang w:val="fr-BE"/>
        </w:rPr>
      </w:pPr>
      <w:r w:rsidRPr="006E4EC1">
        <w:rPr>
          <w:lang w:val="fr-BE"/>
        </w:rPr>
        <w:tab/>
        <w:t>Adresse: …………………………………………………………………………………</w:t>
      </w:r>
      <w:proofErr w:type="gramStart"/>
      <w:r w:rsidRPr="006E4EC1">
        <w:rPr>
          <w:lang w:val="fr-BE"/>
        </w:rPr>
        <w:t>…….</w:t>
      </w:r>
      <w:proofErr w:type="gramEnd"/>
      <w:r w:rsidRPr="006E4EC1">
        <w:rPr>
          <w:lang w:val="fr-BE"/>
        </w:rPr>
        <w:t>.</w:t>
      </w:r>
    </w:p>
    <w:p w:rsidR="00A10FEC" w:rsidRPr="006E4EC1" w:rsidRDefault="00A10FEC" w:rsidP="00A10FEC">
      <w:pPr>
        <w:pBdr>
          <w:left w:val="single" w:sz="4" w:space="4" w:color="auto"/>
          <w:right w:val="single" w:sz="4" w:space="4" w:color="auto"/>
        </w:pBdr>
        <w:rPr>
          <w:lang w:val="fr-BE"/>
        </w:rPr>
      </w:pPr>
      <w:r w:rsidRPr="006E4EC1">
        <w:rPr>
          <w:lang w:val="fr-BE"/>
        </w:rPr>
        <w:tab/>
        <w:t>…………………………………………………………………………………………………..</w:t>
      </w:r>
    </w:p>
    <w:p w:rsidR="00A10FEC" w:rsidRPr="006E4EC1" w:rsidRDefault="00A10FEC" w:rsidP="00A10FEC">
      <w:pPr>
        <w:pBdr>
          <w:left w:val="single" w:sz="4" w:space="4" w:color="auto"/>
          <w:right w:val="single" w:sz="4" w:space="4" w:color="auto"/>
        </w:pBdr>
        <w:rPr>
          <w:lang w:val="fr-BE"/>
        </w:rPr>
      </w:pPr>
      <w:r w:rsidRPr="006E4EC1">
        <w:rPr>
          <w:lang w:val="fr-BE"/>
        </w:rPr>
        <w:tab/>
        <w:t xml:space="preserve">Nº de tél.: (indicatif du pays) (indicatif de zone ou urbain) </w:t>
      </w:r>
      <w:proofErr w:type="gramStart"/>
      <w:r w:rsidRPr="006E4EC1">
        <w:rPr>
          <w:lang w:val="fr-BE"/>
        </w:rPr>
        <w:t>(….</w:t>
      </w:r>
      <w:proofErr w:type="gramEnd"/>
      <w:r w:rsidRPr="006E4EC1">
        <w:rPr>
          <w:lang w:val="fr-BE"/>
        </w:rPr>
        <w:t>.) ……………………………..</w:t>
      </w:r>
    </w:p>
    <w:p w:rsidR="00A10FEC" w:rsidRPr="006E4EC1" w:rsidRDefault="00A10FEC" w:rsidP="00A10FEC">
      <w:pPr>
        <w:pBdr>
          <w:left w:val="single" w:sz="4" w:space="4" w:color="auto"/>
          <w:right w:val="single" w:sz="4" w:space="4" w:color="auto"/>
        </w:pBdr>
        <w:rPr>
          <w:lang w:val="fr-BE"/>
        </w:rPr>
      </w:pPr>
      <w:r w:rsidRPr="006E4EC1">
        <w:rPr>
          <w:lang w:val="fr-BE"/>
        </w:rPr>
        <w:tab/>
        <w:t xml:space="preserve">Nº de télécopie: (indicatif du pays) (indicatif de zone ou urbain) </w:t>
      </w:r>
      <w:proofErr w:type="gramStart"/>
      <w:r w:rsidRPr="006E4EC1">
        <w:rPr>
          <w:lang w:val="fr-BE"/>
        </w:rPr>
        <w:t>(….</w:t>
      </w:r>
      <w:proofErr w:type="gramEnd"/>
      <w:r w:rsidRPr="006E4EC1">
        <w:rPr>
          <w:lang w:val="fr-BE"/>
        </w:rPr>
        <w:t>.) ……………………….</w:t>
      </w:r>
    </w:p>
    <w:p w:rsidR="00A10FEC" w:rsidRPr="006E4EC1" w:rsidRDefault="00A10FEC" w:rsidP="00A10FEC">
      <w:pPr>
        <w:pBdr>
          <w:left w:val="single" w:sz="4" w:space="4" w:color="auto"/>
          <w:bottom w:val="single" w:sz="4" w:space="1" w:color="auto"/>
          <w:right w:val="single" w:sz="4" w:space="4" w:color="auto"/>
        </w:pBdr>
        <w:rPr>
          <w:lang w:val="fr-BE"/>
        </w:rPr>
      </w:pPr>
      <w:r w:rsidRPr="006E4EC1">
        <w:rPr>
          <w:lang w:val="fr-BE"/>
        </w:rPr>
        <w:tab/>
        <w:t>E-mail: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br w:type="page"/>
      </w:r>
      <w:r w:rsidRPr="006E4EC1">
        <w:rPr>
          <w:lang w:val="fr-BE"/>
        </w:rPr>
        <w:lastRenderedPageBreak/>
        <w:t>Signature de l'autorité judiciaire d'émission et/ou de son représentant: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Nom: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Fonction (titre/grade): …………………………………………………………………………</w:t>
      </w:r>
      <w:proofErr w:type="gramStart"/>
      <w:r w:rsidRPr="006E4EC1">
        <w:rPr>
          <w:lang w:val="fr-BE"/>
        </w:rPr>
        <w:t>…….</w:t>
      </w:r>
      <w:proofErr w:type="gramEnd"/>
      <w:r w:rsidRPr="006E4EC1">
        <w:rPr>
          <w:lang w:val="fr-BE"/>
        </w:rPr>
        <w:t>.</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r w:rsidRPr="006E4EC1">
        <w:rPr>
          <w:lang w:val="fr-BE"/>
        </w:rPr>
        <w:t>Date: ………………………………………………………………………………………………….</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p>
    <w:p w:rsidR="00A10FEC" w:rsidRPr="006E4EC1" w:rsidRDefault="00A10FEC" w:rsidP="00A10FEC">
      <w:pPr>
        <w:pBdr>
          <w:top w:val="single" w:sz="4" w:space="1" w:color="auto"/>
          <w:left w:val="single" w:sz="4" w:space="4" w:color="auto"/>
          <w:bottom w:val="single" w:sz="4" w:space="1" w:color="auto"/>
          <w:right w:val="single" w:sz="4" w:space="4" w:color="auto"/>
        </w:pBdr>
        <w:outlineLvl w:val="0"/>
        <w:rPr>
          <w:lang w:val="fr-BE"/>
        </w:rPr>
      </w:pPr>
      <w:r w:rsidRPr="006E4EC1">
        <w:rPr>
          <w:lang w:val="fr-BE"/>
        </w:rPr>
        <w:t>Cachet officiel (s'il est disponible)</w:t>
      </w:r>
    </w:p>
    <w:p w:rsidR="00A10FEC" w:rsidRPr="006E4EC1" w:rsidRDefault="00A10FEC" w:rsidP="00A10FEC">
      <w:pPr>
        <w:pBdr>
          <w:top w:val="single" w:sz="4" w:space="1" w:color="auto"/>
          <w:left w:val="single" w:sz="4" w:space="4" w:color="auto"/>
          <w:bottom w:val="single" w:sz="4" w:space="1" w:color="auto"/>
          <w:right w:val="single" w:sz="4" w:space="4" w:color="auto"/>
        </w:pBdr>
        <w:rPr>
          <w:lang w:val="fr-BE"/>
        </w:rPr>
      </w:pPr>
    </w:p>
    <w:p w:rsidR="00A10FEC" w:rsidRPr="006E4EC1" w:rsidRDefault="00A10FEC" w:rsidP="00A10FEC">
      <w:pPr>
        <w:rPr>
          <w:lang w:val="fr-BE"/>
        </w:rPr>
      </w:pPr>
    </w:p>
    <w:p w:rsidR="00A10FEC" w:rsidRPr="006E4EC1" w:rsidRDefault="00A10FEC" w:rsidP="00A10FEC">
      <w:pPr>
        <w:rPr>
          <w:lang w:val="fr-BE"/>
        </w:rPr>
      </w:pPr>
    </w:p>
    <w:p w:rsidR="00A10FEC" w:rsidRPr="006E4EC1" w:rsidRDefault="00A10FEC" w:rsidP="00A10FEC">
      <w:pPr>
        <w:rPr>
          <w:lang w:val="fr-BE"/>
        </w:rPr>
      </w:pPr>
      <w:bookmarkStart w:id="0" w:name="_GoBack"/>
      <w:bookmarkEnd w:id="0"/>
    </w:p>
    <w:p w:rsidR="00195B67" w:rsidRPr="00195B67" w:rsidRDefault="00195B67" w:rsidP="00A10FEC">
      <w:pPr>
        <w:rPr>
          <w:lang w:val="fr-BE"/>
        </w:rPr>
      </w:pPr>
    </w:p>
    <w:sectPr w:rsidR="00195B67" w:rsidRPr="00195B67" w:rsidSect="00CD1FF2">
      <w:footerReference w:type="default" r:id="rId7"/>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900" w:rsidRDefault="00936900">
      <w:r>
        <w:separator/>
      </w:r>
    </w:p>
  </w:endnote>
  <w:endnote w:type="continuationSeparator" w:id="0">
    <w:p w:rsidR="00936900" w:rsidRDefault="00936900">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A2" w:rsidRDefault="00A869A2" w:rsidP="00CD1FF2">
    <w:pPr>
      <w:pStyle w:val="Footer"/>
    </w:pPr>
  </w:p>
  <w:p w:rsidR="00A869A2" w:rsidRPr="00CD1FF2" w:rsidRDefault="00A869A2" w:rsidP="00CD1FF2">
    <w:pPr>
      <w:pStyle w:val="Footer"/>
      <w:jc w:val="center"/>
    </w:pPr>
    <w:r>
      <w:t>EU/IS/NO/PV/</w:t>
    </w:r>
    <w:proofErr w:type="spellStart"/>
    <w:r>
      <w:t>fr</w:t>
    </w:r>
    <w:proofErr w:type="spellEnd"/>
    <w:r>
      <w:t xml:space="preserve"> </w:t>
    </w:r>
    <w:r>
      <w:fldChar w:fldCharType="begin"/>
    </w:r>
    <w:r>
      <w:instrText xml:space="preserve"> PAGE  \* MERGEFORMAT </w:instrText>
    </w:r>
    <w:r>
      <w:fldChar w:fldCharType="separate"/>
    </w:r>
    <w:r w:rsidR="005B02BE">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900" w:rsidRDefault="00936900">
      <w:pPr>
        <w:pStyle w:val="FootnoteText"/>
      </w:pPr>
      <w:r>
        <w:separator/>
      </w:r>
    </w:p>
  </w:footnote>
  <w:footnote w:type="continuationSeparator" w:id="0">
    <w:p w:rsidR="00936900" w:rsidRDefault="00936900">
      <w:pPr>
        <w:pStyle w:val="FootnoteText"/>
      </w:pPr>
      <w:r>
        <w:separator/>
      </w:r>
    </w:p>
  </w:footnote>
  <w:footnote w:id="1">
    <w:p w:rsidR="00265695" w:rsidRPr="003A6CB9" w:rsidRDefault="00265695" w:rsidP="00241B99">
      <w:pPr>
        <w:spacing w:line="240" w:lineRule="auto"/>
        <w:ind w:left="567" w:hanging="567"/>
      </w:pPr>
      <w:r>
        <w:rPr>
          <w:rStyle w:val="FootnoteReference"/>
        </w:rPr>
        <w:footnoteRef/>
      </w:r>
      <w:r>
        <w:tab/>
        <w:t>Le présent mandat doit être ut</w:t>
      </w:r>
      <w:r w:rsidR="0086539C">
        <w:t xml:space="preserve">ilisé </w:t>
      </w:r>
      <w:r w:rsidR="00573282">
        <w:t>en vertu de l'accord du 28/06/</w:t>
      </w:r>
      <w:r w:rsidR="0086539C">
        <w:t xml:space="preserve">2006 </w:t>
      </w:r>
      <w:r>
        <w:t>entre l'Union européenne, d'une part, et la République d'Islande et le Royaume de Norvège, d'autre part, relatif à la procédure de remise entre les États membres de l'Union européenne et l'Islande et la Norvège.  Toutefois, si une autorité judiciaire d'un État membre souhaite, conformément à l'article 12, paragraphes 2 et 3 de l'accord, signaler une personne dans le Système d'Information Schengen, le formulaire de mandat d'arrêt européen annexé à la décision-cadre (2002/584/JAI) du 13 juin 2002 relative au mandat d'arrêt européen et aux procédures de remise entre États membres est considéré comme équivalent au présent formulaire aux fins dudit accord.</w:t>
      </w:r>
    </w:p>
  </w:footnote>
  <w:footnote w:id="2">
    <w:p w:rsidR="00265695" w:rsidRDefault="00265695" w:rsidP="00893EF3">
      <w:pPr>
        <w:spacing w:line="240" w:lineRule="auto"/>
        <w:ind w:left="567" w:hanging="567"/>
      </w:pPr>
      <w:r w:rsidRPr="00DC665E">
        <w:rPr>
          <w:rStyle w:val="FootnoteReference"/>
        </w:rPr>
        <w:footnoteRef/>
      </w:r>
      <w:r>
        <w:tab/>
        <w:t>Le présent mandat doit être rédigé ou traduit dans une des langues officielles de l'État membre d'exécution, lorsque ce dernier est connu, ou dans toute autre langue acceptée par cet État.</w:t>
      </w:r>
    </w:p>
  </w:footnote>
  <w:footnote w:id="3">
    <w:p w:rsidR="00265695" w:rsidRDefault="00265695" w:rsidP="00A869A2">
      <w:pPr>
        <w:spacing w:line="240" w:lineRule="auto"/>
        <w:ind w:left="567" w:hanging="567"/>
      </w:pPr>
      <w:r w:rsidRPr="00DC665E">
        <w:rPr>
          <w:rStyle w:val="FootnoteReference"/>
        </w:rPr>
        <w:footnoteRef/>
      </w:r>
      <w:r>
        <w:tab/>
        <w:t>Il sera fait mention du détenteur de l'autorité judiciaire dans les différentes versions linguistiques.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 w15:restartNumberingAfterBreak="0">
    <w:nsid w:val="15CA0ACE"/>
    <w:multiLevelType w:val="singleLevel"/>
    <w:tmpl w:val="ABC2A034"/>
    <w:lvl w:ilvl="0">
      <w:start w:val="1"/>
      <w:numFmt w:val="decimal"/>
      <w:pStyle w:val="SecretaryGeneralof"/>
      <w:lvlText w:val="%1."/>
      <w:lvlJc w:val="left"/>
      <w:pPr>
        <w:tabs>
          <w:tab w:val="num" w:pos="360"/>
        </w:tabs>
        <w:ind w:left="360" w:hanging="360"/>
      </w:pPr>
    </w:lvl>
  </w:abstractNum>
  <w:abstractNum w:abstractNumId="2"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5"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6"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7"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8"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9" w15:restartNumberingAfterBreak="0">
    <w:nsid w:val="4321140B"/>
    <w:multiLevelType w:val="singleLevel"/>
    <w:tmpl w:val="DAA0E942"/>
    <w:lvl w:ilvl="0">
      <w:start w:val="1"/>
      <w:numFmt w:val="decimal"/>
      <w:pStyle w:val="Considrant"/>
      <w:lvlText w:val="(%1)"/>
      <w:lvlJc w:val="left"/>
      <w:pPr>
        <w:tabs>
          <w:tab w:val="num" w:pos="709"/>
        </w:tabs>
        <w:ind w:left="709" w:hanging="709"/>
      </w:pPr>
    </w:lvl>
  </w:abstractNum>
  <w:abstractNum w:abstractNumId="10"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1"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2"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5"/>
  </w:num>
  <w:num w:numId="2">
    <w:abstractNumId w:val="7"/>
  </w:num>
  <w:num w:numId="3">
    <w:abstractNumId w:val="12"/>
  </w:num>
  <w:num w:numId="4">
    <w:abstractNumId w:val="2"/>
  </w:num>
  <w:num w:numId="5">
    <w:abstractNumId w:val="10"/>
  </w:num>
  <w:num w:numId="6">
    <w:abstractNumId w:val="6"/>
  </w:num>
  <w:num w:numId="7">
    <w:abstractNumId w:val="8"/>
  </w:num>
  <w:num w:numId="8">
    <w:abstractNumId w:val="11"/>
  </w:num>
  <w:num w:numId="9">
    <w:abstractNumId w:val="4"/>
  </w:num>
  <w:num w:numId="10">
    <w:abstractNumId w:val="0"/>
  </w:num>
  <w:num w:numId="11">
    <w:abstractNumId w:val="3"/>
  </w:num>
  <w:num w:numId="12">
    <w:abstractNumId w:val="3"/>
  </w:num>
  <w:num w:numId="13">
    <w:abstractNumId w:val="3"/>
  </w:num>
  <w:num w:numId="14">
    <w:abstractNumId w:val="3"/>
  </w:num>
  <w:num w:numId="15">
    <w:abstractNumId w:val="9"/>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FR"/>
  </w:docVars>
  <w:rsids>
    <w:rsidRoot w:val="00195B67"/>
    <w:rsid w:val="0004143F"/>
    <w:rsid w:val="00085D6C"/>
    <w:rsid w:val="00096A34"/>
    <w:rsid w:val="000A5305"/>
    <w:rsid w:val="000A6D66"/>
    <w:rsid w:val="001215CD"/>
    <w:rsid w:val="001272BB"/>
    <w:rsid w:val="001442E4"/>
    <w:rsid w:val="0015780A"/>
    <w:rsid w:val="00195B67"/>
    <w:rsid w:val="00241B99"/>
    <w:rsid w:val="00265695"/>
    <w:rsid w:val="002B34A8"/>
    <w:rsid w:val="002C60C6"/>
    <w:rsid w:val="002E0B0E"/>
    <w:rsid w:val="002F0E39"/>
    <w:rsid w:val="00345DB6"/>
    <w:rsid w:val="00350040"/>
    <w:rsid w:val="0037521D"/>
    <w:rsid w:val="0039232A"/>
    <w:rsid w:val="003A1D02"/>
    <w:rsid w:val="003A6DFE"/>
    <w:rsid w:val="003B18B9"/>
    <w:rsid w:val="004334CA"/>
    <w:rsid w:val="004C6648"/>
    <w:rsid w:val="004C794B"/>
    <w:rsid w:val="004E7D85"/>
    <w:rsid w:val="00563C96"/>
    <w:rsid w:val="00573282"/>
    <w:rsid w:val="005B02BE"/>
    <w:rsid w:val="006017A1"/>
    <w:rsid w:val="00625A9E"/>
    <w:rsid w:val="0064092A"/>
    <w:rsid w:val="00685F31"/>
    <w:rsid w:val="006E32C1"/>
    <w:rsid w:val="007C7447"/>
    <w:rsid w:val="007E36C3"/>
    <w:rsid w:val="00815256"/>
    <w:rsid w:val="00820BFD"/>
    <w:rsid w:val="008367E8"/>
    <w:rsid w:val="0086539C"/>
    <w:rsid w:val="00893EF3"/>
    <w:rsid w:val="008A2D97"/>
    <w:rsid w:val="008B7751"/>
    <w:rsid w:val="00936900"/>
    <w:rsid w:val="00967172"/>
    <w:rsid w:val="00A10FEC"/>
    <w:rsid w:val="00A13FA8"/>
    <w:rsid w:val="00A319E3"/>
    <w:rsid w:val="00A54081"/>
    <w:rsid w:val="00A869A2"/>
    <w:rsid w:val="00B031C9"/>
    <w:rsid w:val="00B97DB8"/>
    <w:rsid w:val="00BE4898"/>
    <w:rsid w:val="00C27104"/>
    <w:rsid w:val="00CD1FF2"/>
    <w:rsid w:val="00CD79C9"/>
    <w:rsid w:val="00CD7F80"/>
    <w:rsid w:val="00D56AAC"/>
    <w:rsid w:val="00D97F2E"/>
    <w:rsid w:val="00DA6531"/>
    <w:rsid w:val="00E806E7"/>
    <w:rsid w:val="00F01715"/>
    <w:rsid w:val="00F16046"/>
    <w:rsid w:val="00F41D78"/>
    <w:rsid w:val="00F715B1"/>
    <w:rsid w:val="00FA7FEA"/>
    <w:rsid w:val="00FF5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6923E8"/>
  <w15:chartTrackingRefBased/>
  <w15:docId w15:val="{640CD7F7-E6F5-4F26-8B8D-65520B2D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360" w:lineRule="auto"/>
    </w:pPr>
    <w:rPr>
      <w:sz w:val="24"/>
      <w:lang w:val="fr-FR" w:eastAsia="en-US"/>
    </w:rPr>
  </w:style>
  <w:style w:type="paragraph" w:styleId="Heading1">
    <w:name w:val="heading 1"/>
    <w:basedOn w:val="Normal"/>
    <w:next w:val="Normal"/>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paragraph" w:customStyle="1" w:styleId="AddReference">
    <w:name w:val="Add Reference"/>
    <w:basedOn w:val="Normal"/>
    <w:rsid w:val="00195B67"/>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rPr>
  </w:style>
  <w:style w:type="paragraph" w:styleId="DocumentMap">
    <w:name w:val="Document Map"/>
    <w:basedOn w:val="Normal"/>
    <w:semiHidden/>
    <w:rsid w:val="00F01715"/>
    <w:pPr>
      <w:shd w:val="clear" w:color="auto" w:fill="000080"/>
    </w:pPr>
    <w:rPr>
      <w:rFonts w:ascii="Tahoma" w:hAnsi="Tahoma" w:cs="Tahoma"/>
    </w:rPr>
  </w:style>
  <w:style w:type="paragraph" w:customStyle="1" w:styleId="Text1">
    <w:name w:val="Text 1"/>
    <w:basedOn w:val="Normal"/>
    <w:rsid w:val="00A10FEC"/>
    <w:pPr>
      <w:widowControl/>
      <w:spacing w:before="120" w:after="120" w:line="240" w:lineRule="auto"/>
      <w:ind w:left="851"/>
      <w:jc w:val="both"/>
    </w:pPr>
    <w:rPr>
      <w:lang w:eastAsia="fr-BE"/>
    </w:rPr>
  </w:style>
  <w:style w:type="paragraph" w:customStyle="1" w:styleId="Text2">
    <w:name w:val="Text 2"/>
    <w:basedOn w:val="Normal"/>
    <w:rsid w:val="00A10FEC"/>
    <w:pPr>
      <w:widowControl/>
      <w:spacing w:before="120" w:after="120" w:line="240" w:lineRule="auto"/>
      <w:ind w:left="851"/>
      <w:jc w:val="both"/>
    </w:pPr>
    <w:rPr>
      <w:lang w:eastAsia="fr-BE"/>
    </w:rPr>
  </w:style>
  <w:style w:type="paragraph" w:customStyle="1" w:styleId="Text3">
    <w:name w:val="Text 3"/>
    <w:basedOn w:val="Normal"/>
    <w:rsid w:val="00A10FEC"/>
    <w:pPr>
      <w:widowControl/>
      <w:spacing w:before="120" w:after="120" w:line="240" w:lineRule="auto"/>
      <w:ind w:left="851"/>
      <w:jc w:val="both"/>
    </w:pPr>
    <w:rPr>
      <w:lang w:eastAsia="fr-BE"/>
    </w:rPr>
  </w:style>
  <w:style w:type="paragraph" w:customStyle="1" w:styleId="Text4">
    <w:name w:val="Text 4"/>
    <w:basedOn w:val="Normal"/>
    <w:rsid w:val="00A10FEC"/>
    <w:pPr>
      <w:widowControl/>
      <w:spacing w:before="120" w:after="120" w:line="240" w:lineRule="auto"/>
      <w:ind w:left="851"/>
      <w:jc w:val="both"/>
    </w:pPr>
    <w:rPr>
      <w:lang w:eastAsia="fr-BE"/>
    </w:rPr>
  </w:style>
  <w:style w:type="character" w:styleId="Hyperlink">
    <w:name w:val="Hyperlink"/>
    <w:rsid w:val="00A10FEC"/>
    <w:rPr>
      <w:color w:val="0000FF"/>
      <w:u w:val="single"/>
    </w:rPr>
  </w:style>
  <w:style w:type="paragraph" w:customStyle="1" w:styleId="Point0">
    <w:name w:val="Point 0"/>
    <w:basedOn w:val="Normal"/>
    <w:rsid w:val="00A10FEC"/>
    <w:pPr>
      <w:widowControl/>
      <w:spacing w:before="120" w:after="120" w:line="240" w:lineRule="auto"/>
      <w:ind w:left="851" w:hanging="851"/>
      <w:jc w:val="both"/>
    </w:pPr>
    <w:rPr>
      <w:lang w:eastAsia="fr-BE"/>
    </w:rPr>
  </w:style>
  <w:style w:type="paragraph" w:customStyle="1" w:styleId="Point1">
    <w:name w:val="Point 1"/>
    <w:basedOn w:val="Normal"/>
    <w:rsid w:val="00A10FEC"/>
    <w:pPr>
      <w:widowControl/>
      <w:spacing w:before="120" w:after="120" w:line="240" w:lineRule="auto"/>
      <w:ind w:left="1418" w:hanging="567"/>
      <w:jc w:val="both"/>
    </w:pPr>
    <w:rPr>
      <w:lang w:eastAsia="fr-BE"/>
    </w:rPr>
  </w:style>
  <w:style w:type="paragraph" w:customStyle="1" w:styleId="Point2">
    <w:name w:val="Point 2"/>
    <w:basedOn w:val="Normal"/>
    <w:rsid w:val="00A10FEC"/>
    <w:pPr>
      <w:widowControl/>
      <w:spacing w:before="120" w:after="120" w:line="240" w:lineRule="auto"/>
      <w:ind w:left="1985" w:hanging="567"/>
      <w:jc w:val="both"/>
    </w:pPr>
    <w:rPr>
      <w:lang w:eastAsia="fr-BE"/>
    </w:rPr>
  </w:style>
  <w:style w:type="paragraph" w:customStyle="1" w:styleId="Point3">
    <w:name w:val="Point 3"/>
    <w:basedOn w:val="Normal"/>
    <w:rsid w:val="00A10FEC"/>
    <w:pPr>
      <w:widowControl/>
      <w:spacing w:before="120" w:after="120" w:line="240" w:lineRule="auto"/>
      <w:ind w:left="2552" w:hanging="567"/>
      <w:jc w:val="both"/>
    </w:pPr>
    <w:rPr>
      <w:lang w:eastAsia="fr-BE"/>
    </w:rPr>
  </w:style>
  <w:style w:type="paragraph" w:customStyle="1" w:styleId="Point4">
    <w:name w:val="Point 4"/>
    <w:basedOn w:val="Normal"/>
    <w:rsid w:val="00A10FEC"/>
    <w:pPr>
      <w:widowControl/>
      <w:spacing w:before="120" w:after="120" w:line="240" w:lineRule="auto"/>
      <w:ind w:left="3119" w:hanging="567"/>
      <w:jc w:val="both"/>
    </w:pPr>
    <w:rPr>
      <w:lang w:eastAsia="fr-BE"/>
    </w:rPr>
  </w:style>
  <w:style w:type="paragraph" w:customStyle="1" w:styleId="ManualHeading1">
    <w:name w:val="Manual Heading 1"/>
    <w:basedOn w:val="Heading1"/>
    <w:next w:val="Text1"/>
    <w:rsid w:val="00A10FEC"/>
    <w:rPr>
      <w:lang w:eastAsia="fr-BE"/>
    </w:rPr>
  </w:style>
  <w:style w:type="paragraph" w:customStyle="1" w:styleId="ManualHeading2">
    <w:name w:val="Manual Heading 2"/>
    <w:basedOn w:val="Heading2"/>
    <w:next w:val="Text2"/>
    <w:rsid w:val="00A10FEC"/>
    <w:rPr>
      <w:lang w:eastAsia="fr-BE"/>
    </w:rPr>
  </w:style>
  <w:style w:type="paragraph" w:customStyle="1" w:styleId="ManualHeading3">
    <w:name w:val="Manual Heading 3"/>
    <w:basedOn w:val="Heading3"/>
    <w:next w:val="Text3"/>
    <w:rsid w:val="00A10FEC"/>
    <w:rPr>
      <w:lang w:eastAsia="fr-BE"/>
    </w:rPr>
  </w:style>
  <w:style w:type="paragraph" w:customStyle="1" w:styleId="ManualHeading4">
    <w:name w:val="Manual Heading 4"/>
    <w:basedOn w:val="Heading4"/>
    <w:next w:val="Text4"/>
    <w:rsid w:val="00A10FEC"/>
    <w:rPr>
      <w:lang w:eastAsia="fr-BE"/>
    </w:rPr>
  </w:style>
  <w:style w:type="paragraph" w:customStyle="1" w:styleId="Considrant">
    <w:name w:val="Considérant"/>
    <w:basedOn w:val="Normal"/>
    <w:rsid w:val="00A10FEC"/>
    <w:pPr>
      <w:widowControl/>
      <w:numPr>
        <w:numId w:val="15"/>
      </w:numPr>
      <w:spacing w:before="120" w:after="120" w:line="240" w:lineRule="auto"/>
      <w:jc w:val="both"/>
    </w:pPr>
    <w:rPr>
      <w:lang w:eastAsia="fr-BE"/>
    </w:rPr>
  </w:style>
  <w:style w:type="paragraph" w:customStyle="1" w:styleId="ManualConsidrant">
    <w:name w:val="Manual Considérant"/>
    <w:basedOn w:val="Normal"/>
    <w:rsid w:val="00A10FEC"/>
    <w:pPr>
      <w:widowControl/>
      <w:spacing w:before="120" w:after="120" w:line="240" w:lineRule="auto"/>
      <w:ind w:left="709" w:hanging="709"/>
      <w:jc w:val="both"/>
    </w:pPr>
    <w:rPr>
      <w:lang w:eastAsia="fr-BE"/>
    </w:rPr>
  </w:style>
  <w:style w:type="paragraph" w:customStyle="1" w:styleId="Par-numberi1">
    <w:name w:val="Par-number i)"/>
    <w:basedOn w:val="Normal"/>
    <w:next w:val="Normal"/>
    <w:rsid w:val="00A10FEC"/>
    <w:pPr>
      <w:tabs>
        <w:tab w:val="num" w:pos="567"/>
      </w:tabs>
      <w:ind w:left="567" w:hanging="567"/>
    </w:pPr>
    <w:rPr>
      <w:lang w:eastAsia="fr-BE"/>
    </w:rPr>
  </w:style>
  <w:style w:type="paragraph" w:customStyle="1" w:styleId="Tiret0">
    <w:name w:val="Tiret 0"/>
    <w:basedOn w:val="Point0"/>
    <w:rsid w:val="00A10FEC"/>
  </w:style>
  <w:style w:type="paragraph" w:customStyle="1" w:styleId="Tiret1">
    <w:name w:val="Tiret 1"/>
    <w:basedOn w:val="Point1"/>
    <w:rsid w:val="00A10FEC"/>
  </w:style>
  <w:style w:type="paragraph" w:customStyle="1" w:styleId="Tiret2">
    <w:name w:val="Tiret 2"/>
    <w:basedOn w:val="Point2"/>
    <w:rsid w:val="00A10FEC"/>
  </w:style>
  <w:style w:type="paragraph" w:customStyle="1" w:styleId="Tiret3">
    <w:name w:val="Tiret 3"/>
    <w:basedOn w:val="Point3"/>
    <w:rsid w:val="00A10FEC"/>
  </w:style>
  <w:style w:type="paragraph" w:customStyle="1" w:styleId="Tiret4">
    <w:name w:val="Tiret 4"/>
    <w:basedOn w:val="Point4"/>
    <w:rsid w:val="00A10FEC"/>
  </w:style>
  <w:style w:type="paragraph" w:customStyle="1" w:styleId="Par-numbera1">
    <w:name w:val="Par-number a)"/>
    <w:basedOn w:val="Normal"/>
    <w:next w:val="Normal"/>
    <w:rsid w:val="00A10FEC"/>
    <w:pPr>
      <w:tabs>
        <w:tab w:val="num" w:pos="567"/>
      </w:tabs>
      <w:ind w:left="567" w:hanging="567"/>
    </w:pPr>
    <w:rPr>
      <w:lang w:eastAsia="fr-BE"/>
    </w:rPr>
  </w:style>
  <w:style w:type="paragraph" w:customStyle="1" w:styleId="SecretaryGeneralof">
    <w:name w:val="Secretary General of"/>
    <w:basedOn w:val="Normal"/>
    <w:rsid w:val="00A10FEC"/>
    <w:pPr>
      <w:widowControl/>
      <w:numPr>
        <w:numId w:val="16"/>
      </w:numPr>
      <w:spacing w:line="240" w:lineRule="auto"/>
    </w:pPr>
    <w:rPr>
      <w:lang w:val="en-GB" w:eastAsia="fr-BE"/>
    </w:rPr>
  </w:style>
  <w:style w:type="paragraph" w:styleId="BodyText">
    <w:name w:val="Body Text"/>
    <w:basedOn w:val="Normal"/>
    <w:rsid w:val="00A10FEC"/>
    <w:pPr>
      <w:spacing w:line="480" w:lineRule="auto"/>
    </w:pPr>
    <w:rPr>
      <w:sz w:val="26"/>
      <w:lang w:eastAsia="fr-BE"/>
    </w:rPr>
  </w:style>
  <w:style w:type="paragraph" w:styleId="BodyText2">
    <w:name w:val="Body Text 2"/>
    <w:basedOn w:val="Normal"/>
    <w:rsid w:val="00A10FEC"/>
    <w:pPr>
      <w:spacing w:line="312" w:lineRule="auto"/>
    </w:pPr>
    <w:rPr>
      <w:color w:val="000000"/>
      <w:sz w:val="26"/>
      <w:lang w:eastAsia="fr-BE"/>
    </w:rPr>
  </w:style>
  <w:style w:type="paragraph" w:styleId="BodyTextIndent3">
    <w:name w:val="Body Text Indent 3"/>
    <w:basedOn w:val="Normal"/>
    <w:rsid w:val="00A10FEC"/>
    <w:pPr>
      <w:spacing w:line="312" w:lineRule="auto"/>
      <w:ind w:left="567" w:hanging="567"/>
    </w:pPr>
    <w:rPr>
      <w:color w:val="000000"/>
      <w:sz w:val="26"/>
      <w:lang w:eastAsia="fr-BE"/>
    </w:rPr>
  </w:style>
  <w:style w:type="paragraph" w:styleId="BodyText3">
    <w:name w:val="Body Text 3"/>
    <w:basedOn w:val="Normal"/>
    <w:rsid w:val="00A10FEC"/>
    <w:pPr>
      <w:spacing w:line="312" w:lineRule="auto"/>
      <w:ind w:right="-142"/>
    </w:pPr>
    <w:rPr>
      <w:color w:val="000000"/>
      <w:sz w:val="26"/>
      <w:lang w:eastAsia="fr-BE"/>
    </w:rPr>
  </w:style>
  <w:style w:type="paragraph" w:styleId="BodyTextIndent">
    <w:name w:val="Body Text Indent"/>
    <w:basedOn w:val="Normal"/>
    <w:rsid w:val="00A10FEC"/>
    <w:pPr>
      <w:spacing w:line="480" w:lineRule="auto"/>
      <w:ind w:left="562" w:hanging="562"/>
    </w:pPr>
    <w:rPr>
      <w:lang w:val="en-GB" w:eastAsia="fr-BE"/>
    </w:rPr>
  </w:style>
  <w:style w:type="paragraph" w:styleId="BodyTextIndent2">
    <w:name w:val="Body Text Indent 2"/>
    <w:basedOn w:val="Normal"/>
    <w:rsid w:val="00A10FEC"/>
    <w:pPr>
      <w:pBdr>
        <w:top w:val="single" w:sz="4" w:space="1" w:color="auto"/>
        <w:left w:val="single" w:sz="4" w:space="4" w:color="auto"/>
        <w:bottom w:val="single" w:sz="4" w:space="1" w:color="auto"/>
        <w:right w:val="single" w:sz="4" w:space="4" w:color="auto"/>
      </w:pBdr>
      <w:ind w:left="567" w:hanging="567"/>
    </w:pPr>
    <w:rPr>
      <w:rFonts w:ascii="Arial" w:hAnsi="Arial"/>
      <w:lang w:eastAsia="fr-BE"/>
    </w:rPr>
  </w:style>
  <w:style w:type="character" w:styleId="PlaceholderText">
    <w:name w:val="Placeholder Text"/>
    <w:basedOn w:val="DefaultParagraphFont"/>
    <w:uiPriority w:val="99"/>
    <w:semiHidden/>
    <w:rsid w:val="0086539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F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_GenFr.dot</Template>
  <TotalTime>1</TotalTime>
  <Pages>1</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Dyankova, D.</cp:lastModifiedBy>
  <cp:revision>5</cp:revision>
  <cp:lastPrinted>2006-06-16T14:40:00Z</cp:lastPrinted>
  <dcterms:created xsi:type="dcterms:W3CDTF">2019-11-08T13:01:00Z</dcterms:created>
  <dcterms:modified xsi:type="dcterms:W3CDTF">2019-11-12T17:02:00Z</dcterms:modified>
</cp:coreProperties>
</file>