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1B025" w14:textId="77777777" w:rsidR="00906739" w:rsidRPr="002853AF" w:rsidRDefault="006E3A80" w:rsidP="00103225">
      <w:pPr>
        <w:spacing w:line="240" w:lineRule="atLeast"/>
        <w:jc w:val="center"/>
        <w:rPr>
          <w:rFonts w:ascii="Arial" w:hAnsi="Arial"/>
          <w:b/>
          <w:sz w:val="22"/>
        </w:rPr>
      </w:pPr>
      <w:r w:rsidRPr="002853AF">
        <w:rPr>
          <w:rFonts w:ascii="Arial" w:hAnsi="Arial"/>
          <w:b/>
          <w:sz w:val="22"/>
        </w:rPr>
        <w:t>Formulár 4</w:t>
      </w:r>
    </w:p>
    <w:p w14:paraId="0E197480" w14:textId="431523C4" w:rsidR="00906739" w:rsidRPr="002853AF" w:rsidRDefault="006E3A80" w:rsidP="00103225">
      <w:pPr>
        <w:spacing w:line="240" w:lineRule="atLeast"/>
        <w:jc w:val="center"/>
        <w:rPr>
          <w:rFonts w:ascii="Arial" w:hAnsi="Arial"/>
          <w:b/>
          <w:sz w:val="22"/>
        </w:rPr>
      </w:pPr>
      <w:r w:rsidRPr="002853AF">
        <w:rPr>
          <w:rFonts w:ascii="Arial" w:hAnsi="Arial"/>
          <w:b/>
          <w:sz w:val="22"/>
        </w:rPr>
        <w:t>Informácie</w:t>
      </w:r>
      <w:r w:rsidR="00D50E5F" w:rsidRPr="002853AF">
        <w:rPr>
          <w:rFonts w:ascii="Arial" w:hAnsi="Arial"/>
          <w:b/>
          <w:sz w:val="22"/>
        </w:rPr>
        <w:t xml:space="preserve"> o </w:t>
      </w:r>
      <w:r w:rsidRPr="002853AF">
        <w:rPr>
          <w:rFonts w:ascii="Arial" w:hAnsi="Arial"/>
          <w:b/>
          <w:sz w:val="22"/>
        </w:rPr>
        <w:t>čiastočnom uznaní alebo úplnom neuznaní rozhodnutia</w:t>
      </w:r>
      <w:r w:rsidR="00D50E5F" w:rsidRPr="002853AF">
        <w:rPr>
          <w:rFonts w:ascii="Arial" w:hAnsi="Arial"/>
          <w:b/>
          <w:sz w:val="22"/>
        </w:rPr>
        <w:t xml:space="preserve"> o </w:t>
      </w:r>
      <w:r w:rsidRPr="002853AF">
        <w:rPr>
          <w:rFonts w:ascii="Arial" w:hAnsi="Arial"/>
          <w:b/>
          <w:sz w:val="22"/>
        </w:rPr>
        <w:t>peňažnej sankcii</w:t>
      </w:r>
    </w:p>
    <w:p w14:paraId="17C7B0C6" w14:textId="7DB72EFE" w:rsidR="00906739" w:rsidRPr="002853AF" w:rsidRDefault="006E3A80" w:rsidP="00103225">
      <w:pPr>
        <w:spacing w:line="240" w:lineRule="atLeast"/>
        <w:jc w:val="center"/>
        <w:rPr>
          <w:rFonts w:ascii="Arial" w:hAnsi="Arial"/>
          <w:b/>
          <w:sz w:val="22"/>
        </w:rPr>
      </w:pPr>
      <w:r w:rsidRPr="002853AF">
        <w:rPr>
          <w:rFonts w:ascii="Arial" w:hAnsi="Arial"/>
          <w:b/>
          <w:sz w:val="22"/>
        </w:rPr>
        <w:t>(okrem úplného uznania</w:t>
      </w:r>
      <w:r w:rsidR="00D50E5F" w:rsidRPr="002853AF">
        <w:rPr>
          <w:rFonts w:ascii="Arial" w:hAnsi="Arial"/>
          <w:b/>
          <w:sz w:val="22"/>
        </w:rPr>
        <w:t xml:space="preserve"> a </w:t>
      </w:r>
      <w:r w:rsidRPr="002853AF">
        <w:rPr>
          <w:rFonts w:ascii="Arial" w:hAnsi="Arial"/>
          <w:b/>
          <w:sz w:val="22"/>
        </w:rPr>
        <w:t>úplného výkonu)</w:t>
      </w:r>
    </w:p>
    <w:p w14:paraId="2E31507D" w14:textId="5279633A" w:rsidR="00906739" w:rsidRPr="002853AF" w:rsidRDefault="006E3A80" w:rsidP="00103225">
      <w:pPr>
        <w:spacing w:line="240" w:lineRule="atLeast"/>
        <w:jc w:val="center"/>
        <w:rPr>
          <w:rFonts w:ascii="Arial" w:hAnsi="Arial"/>
          <w:b/>
          <w:sz w:val="22"/>
        </w:rPr>
      </w:pPr>
      <w:r w:rsidRPr="002853AF">
        <w:rPr>
          <w:rFonts w:ascii="Arial" w:hAnsi="Arial"/>
          <w:b/>
          <w:sz w:val="22"/>
        </w:rPr>
        <w:t>Články 4, 7, 14</w:t>
      </w:r>
      <w:r w:rsidR="00D50E5F" w:rsidRPr="002853AF">
        <w:rPr>
          <w:rFonts w:ascii="Arial" w:hAnsi="Arial"/>
          <w:b/>
          <w:sz w:val="22"/>
        </w:rPr>
        <w:t xml:space="preserve"> a </w:t>
      </w:r>
      <w:r w:rsidRPr="002853AF">
        <w:rPr>
          <w:rFonts w:ascii="Arial" w:hAnsi="Arial"/>
          <w:b/>
          <w:sz w:val="22"/>
        </w:rPr>
        <w:t>20 rámcového rozhodnutia 2005/214/SVV</w:t>
      </w:r>
      <w:r w:rsidRPr="002853AF">
        <w:rPr>
          <w:rStyle w:val="FootnoteReference"/>
          <w:rFonts w:ascii="Arial" w:hAnsi="Arial"/>
          <w:b/>
          <w:sz w:val="22"/>
        </w:rPr>
        <w:footnoteReference w:id="1"/>
      </w:r>
    </w:p>
    <w:p w14:paraId="2C87D533" w14:textId="62D55BD8" w:rsidR="00F762E6" w:rsidRPr="002853AF" w:rsidRDefault="00DB6EA1" w:rsidP="00F762E6">
      <w:pPr>
        <w:jc w:val="center"/>
        <w:rPr>
          <w:rFonts w:ascii="Arial" w:hAnsi="Arial" w:cs="Arial"/>
          <w:b/>
          <w:i/>
          <w:sz w:val="20"/>
          <w:szCs w:val="20"/>
        </w:rPr>
      </w:pPr>
      <w:r w:rsidRPr="002853AF">
        <w:rPr>
          <w:rFonts w:ascii="Arial" w:hAnsi="Arial"/>
          <w:b/>
          <w:i/>
          <w:sz w:val="20"/>
        </w:rPr>
        <w:t xml:space="preserve">Informácie vykonávajúceho štátu určené štátu pôvodu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D50E5F" w14:paraId="387ADBCA" w14:textId="77777777" w:rsidTr="00BF60B3">
        <w:tc>
          <w:tcPr>
            <w:tcW w:w="9062" w:type="dxa"/>
          </w:tcPr>
          <w:p w14:paraId="52BBCE8E" w14:textId="77777777" w:rsidR="006E3A80" w:rsidRPr="002853AF" w:rsidRDefault="006E3A80" w:rsidP="00E70A9E">
            <w:pPr>
              <w:spacing w:line="360" w:lineRule="auto"/>
              <w:rPr>
                <w:rFonts w:ascii="Arial" w:hAnsi="Arial" w:cs="Arial"/>
                <w:b/>
              </w:rPr>
            </w:pPr>
            <w:r w:rsidRPr="002853AF">
              <w:rPr>
                <w:rFonts w:ascii="Arial" w:hAnsi="Arial"/>
                <w:b/>
                <w:sz w:val="22"/>
              </w:rPr>
              <w:t>a)</w:t>
            </w:r>
          </w:p>
          <w:p w14:paraId="6F028407" w14:textId="0EB22BAE" w:rsidR="00BF60B3" w:rsidRPr="002853AF" w:rsidRDefault="00BF60B3" w:rsidP="00BF60B3">
            <w:pPr>
              <w:spacing w:line="360" w:lineRule="auto"/>
              <w:rPr>
                <w:rFonts w:ascii="Arial" w:hAnsi="Arial" w:cs="Arial"/>
                <w:b/>
                <w:u w:val="single"/>
              </w:rPr>
            </w:pPr>
            <w:r w:rsidRPr="002853AF">
              <w:rPr>
                <w:rFonts w:ascii="Arial" w:hAnsi="Arial"/>
                <w:b/>
                <w:sz w:val="22"/>
                <w:u w:val="single"/>
              </w:rPr>
              <w:t>Orgán vykonávajúceho štátu (odosielateľ)</w:t>
            </w:r>
          </w:p>
          <w:p w14:paraId="570D5C20" w14:textId="0074425D" w:rsidR="006E3A80" w:rsidRPr="00D50E5F" w:rsidRDefault="006E3A80" w:rsidP="00E70A9E">
            <w:pPr>
              <w:spacing w:line="360" w:lineRule="auto"/>
              <w:rPr>
                <w:rFonts w:ascii="Arial" w:hAnsi="Arial" w:cs="Arial"/>
              </w:rPr>
            </w:pPr>
            <w:r w:rsidRPr="00D50E5F">
              <w:rPr>
                <w:rFonts w:ascii="Arial" w:hAnsi="Arial"/>
                <w:sz w:val="22"/>
              </w:rPr>
              <w:t>Úradný názov:………………………………………………………………………………………</w:t>
            </w:r>
          </w:p>
          <w:p w14:paraId="369416EF" w14:textId="61DDE589" w:rsidR="006E3A80" w:rsidRPr="00D50E5F" w:rsidRDefault="00BF60B3" w:rsidP="00E70A9E">
            <w:pPr>
              <w:spacing w:line="360" w:lineRule="auto"/>
              <w:rPr>
                <w:rFonts w:ascii="Arial" w:hAnsi="Arial" w:cs="Arial"/>
              </w:rPr>
            </w:pPr>
            <w:r w:rsidRPr="00D50E5F">
              <w:rPr>
                <w:rFonts w:ascii="Arial" w:hAnsi="Arial"/>
                <w:sz w:val="22"/>
              </w:rPr>
              <w:t>Kontaktné informácie:………………………………………………………………………………</w:t>
            </w:r>
          </w:p>
          <w:p w14:paraId="3209E785" w14:textId="55C49B1A" w:rsidR="00BF60B3" w:rsidRPr="002853AF" w:rsidRDefault="00BF60B3" w:rsidP="00BF60B3">
            <w:pPr>
              <w:spacing w:line="360" w:lineRule="auto"/>
              <w:rPr>
                <w:rFonts w:ascii="Arial" w:hAnsi="Arial" w:cs="Arial"/>
                <w:b/>
                <w:u w:val="single"/>
              </w:rPr>
            </w:pPr>
            <w:r w:rsidRPr="002853AF">
              <w:rPr>
                <w:rFonts w:ascii="Arial" w:hAnsi="Arial"/>
                <w:b/>
                <w:sz w:val="22"/>
                <w:u w:val="single"/>
              </w:rPr>
              <w:t>Orgán štátu pôvodu (adresát)</w:t>
            </w:r>
          </w:p>
          <w:p w14:paraId="4DD85053" w14:textId="2035D810" w:rsidR="006E3A80" w:rsidRPr="00D50E5F" w:rsidRDefault="006E3A80" w:rsidP="00E70A9E">
            <w:pPr>
              <w:spacing w:line="360" w:lineRule="auto"/>
              <w:rPr>
                <w:rFonts w:ascii="Arial" w:hAnsi="Arial" w:cs="Arial"/>
              </w:rPr>
            </w:pPr>
            <w:r w:rsidRPr="00D50E5F">
              <w:rPr>
                <w:rFonts w:ascii="Arial" w:hAnsi="Arial"/>
                <w:sz w:val="22"/>
              </w:rPr>
              <w:t>Úradný názov:………………………………………………………………………………………</w:t>
            </w:r>
          </w:p>
          <w:p w14:paraId="7E8E69B9" w14:textId="54CD709B" w:rsidR="006E3A80" w:rsidRPr="002853AF" w:rsidRDefault="00BF60B3" w:rsidP="00E70A9E">
            <w:pPr>
              <w:spacing w:line="360" w:lineRule="auto"/>
              <w:rPr>
                <w:rFonts w:ascii="Arial" w:hAnsi="Arial" w:cs="Arial"/>
                <w:b/>
                <w:u w:val="single"/>
              </w:rPr>
            </w:pPr>
            <w:r w:rsidRPr="00D50E5F">
              <w:rPr>
                <w:rFonts w:ascii="Arial" w:hAnsi="Arial"/>
                <w:sz w:val="22"/>
              </w:rPr>
              <w:t>Kontaktné informácie:………………………………………………………………………………</w:t>
            </w:r>
          </w:p>
        </w:tc>
      </w:tr>
      <w:tr w:rsidR="00BF60B3" w:rsidRPr="00D50E5F" w14:paraId="021E5E01" w14:textId="77777777" w:rsidTr="00BF60B3">
        <w:tc>
          <w:tcPr>
            <w:tcW w:w="9062" w:type="dxa"/>
            <w:tcBorders>
              <w:top w:val="single" w:sz="4" w:space="0" w:color="auto"/>
              <w:left w:val="single" w:sz="4" w:space="0" w:color="auto"/>
              <w:bottom w:val="single" w:sz="4" w:space="0" w:color="auto"/>
              <w:right w:val="single" w:sz="4" w:space="0" w:color="auto"/>
            </w:tcBorders>
          </w:tcPr>
          <w:p w14:paraId="394BFB78" w14:textId="77777777" w:rsidR="00BF60B3" w:rsidRPr="002853AF" w:rsidRDefault="00BF60B3" w:rsidP="00A7241B">
            <w:pPr>
              <w:spacing w:line="360" w:lineRule="auto"/>
              <w:rPr>
                <w:rFonts w:ascii="Arial" w:hAnsi="Arial" w:cs="Arial"/>
                <w:b/>
                <w:sz w:val="22"/>
                <w:szCs w:val="22"/>
              </w:rPr>
            </w:pPr>
            <w:r w:rsidRPr="002853AF">
              <w:rPr>
                <w:rFonts w:ascii="Arial" w:hAnsi="Arial"/>
                <w:b/>
                <w:sz w:val="22"/>
              </w:rPr>
              <w:t>b)</w:t>
            </w:r>
          </w:p>
          <w:p w14:paraId="32FAF094" w14:textId="6BEB6B40" w:rsidR="00BF60B3" w:rsidRPr="002853AF" w:rsidRDefault="00BF60B3" w:rsidP="00A7241B">
            <w:pPr>
              <w:spacing w:line="360" w:lineRule="auto"/>
              <w:rPr>
                <w:rFonts w:ascii="Arial" w:hAnsi="Arial" w:cs="Arial"/>
                <w:b/>
                <w:sz w:val="22"/>
                <w:szCs w:val="22"/>
              </w:rPr>
            </w:pPr>
            <w:r w:rsidRPr="002853AF">
              <w:rPr>
                <w:rFonts w:ascii="Arial" w:hAnsi="Arial"/>
                <w:b/>
                <w:sz w:val="22"/>
              </w:rPr>
              <w:t>Číslo spisu vykonávajúceho štátu:……………………………….……..………………</w:t>
            </w:r>
            <w:r w:rsidR="00906739" w:rsidRPr="002853AF">
              <w:rPr>
                <w:rFonts w:ascii="Arial" w:hAnsi="Arial"/>
                <w:b/>
                <w:sz w:val="22"/>
              </w:rPr>
              <w:t xml:space="preserve"> ……</w:t>
            </w:r>
          </w:p>
          <w:p w14:paraId="5FEC2A44" w14:textId="6C9CB07D" w:rsidR="00BF60B3" w:rsidRPr="002853AF" w:rsidRDefault="00BF60B3" w:rsidP="00A7241B">
            <w:pPr>
              <w:spacing w:line="360" w:lineRule="auto"/>
              <w:rPr>
                <w:rFonts w:ascii="Arial" w:hAnsi="Arial" w:cs="Arial"/>
                <w:b/>
                <w:sz w:val="22"/>
                <w:szCs w:val="22"/>
              </w:rPr>
            </w:pPr>
            <w:r w:rsidRPr="002853AF">
              <w:rPr>
                <w:rFonts w:ascii="Arial" w:hAnsi="Arial"/>
                <w:b/>
                <w:sz w:val="22"/>
              </w:rPr>
              <w:t>Číslo spisu štátu pôvodu:……………………………….……..……………… ………</w:t>
            </w:r>
            <w:r w:rsidR="00906739" w:rsidRPr="002853AF">
              <w:rPr>
                <w:rFonts w:ascii="Arial" w:hAnsi="Arial"/>
                <w:b/>
                <w:sz w:val="22"/>
              </w:rPr>
              <w:t>………</w:t>
            </w:r>
            <w:r w:rsidRPr="002853AF">
              <w:rPr>
                <w:rFonts w:ascii="Arial" w:hAnsi="Arial" w:cs="Arial"/>
                <w:b/>
                <w:sz w:val="22"/>
                <w:szCs w:val="22"/>
              </w:rPr>
              <w:fldChar w:fldCharType="begin">
                <w:ffData>
                  <w:name w:val="__Fieldmark__38_1109"/>
                  <w:enabled/>
                  <w:calcOnExit w:val="0"/>
                  <w:textInput/>
                </w:ffData>
              </w:fldChar>
            </w:r>
            <w:r w:rsidRPr="002853AF">
              <w:rPr>
                <w:rFonts w:ascii="Arial" w:hAnsi="Arial" w:cs="Arial"/>
                <w:b/>
                <w:sz w:val="22"/>
                <w:szCs w:val="22"/>
              </w:rPr>
              <w:instrText>FORMTEXT</w:instrText>
            </w:r>
            <w:r w:rsidR="00FE4446">
              <w:rPr>
                <w:rFonts w:ascii="Arial" w:hAnsi="Arial" w:cs="Arial"/>
                <w:b/>
                <w:sz w:val="22"/>
                <w:szCs w:val="22"/>
              </w:rPr>
            </w:r>
            <w:r w:rsidR="00FE4446">
              <w:rPr>
                <w:rFonts w:ascii="Arial" w:hAnsi="Arial" w:cs="Arial"/>
                <w:b/>
                <w:sz w:val="22"/>
                <w:szCs w:val="22"/>
              </w:rPr>
              <w:fldChar w:fldCharType="separate"/>
            </w:r>
            <w:r w:rsidRPr="002853AF">
              <w:rPr>
                <w:rFonts w:ascii="Arial" w:hAnsi="Arial" w:cs="Arial"/>
                <w:b/>
                <w:sz w:val="22"/>
                <w:szCs w:val="22"/>
              </w:rPr>
              <w:fldChar w:fldCharType="end"/>
            </w:r>
            <w:r w:rsidRPr="002853AF">
              <w:rPr>
                <w:rFonts w:ascii="Arial" w:hAnsi="Arial" w:cs="Arial"/>
                <w:b/>
                <w:sz w:val="22"/>
                <w:szCs w:val="22"/>
              </w:rPr>
              <w:fldChar w:fldCharType="begin">
                <w:ffData>
                  <w:name w:val="__Fieldmark__54_1109"/>
                  <w:enabled/>
                  <w:calcOnExit w:val="0"/>
                  <w:textInput/>
                </w:ffData>
              </w:fldChar>
            </w:r>
            <w:r w:rsidRPr="002853AF">
              <w:rPr>
                <w:rFonts w:ascii="Arial" w:hAnsi="Arial" w:cs="Arial"/>
                <w:b/>
                <w:sz w:val="22"/>
                <w:szCs w:val="22"/>
              </w:rPr>
              <w:instrText>FORMTEXT</w:instrText>
            </w:r>
            <w:r w:rsidR="00FE4446">
              <w:rPr>
                <w:rFonts w:ascii="Arial" w:hAnsi="Arial" w:cs="Arial"/>
                <w:b/>
                <w:sz w:val="22"/>
                <w:szCs w:val="22"/>
              </w:rPr>
            </w:r>
            <w:r w:rsidR="00FE4446">
              <w:rPr>
                <w:rFonts w:ascii="Arial" w:hAnsi="Arial" w:cs="Arial"/>
                <w:b/>
                <w:sz w:val="22"/>
                <w:szCs w:val="22"/>
              </w:rPr>
              <w:fldChar w:fldCharType="separate"/>
            </w:r>
            <w:r w:rsidRPr="002853AF">
              <w:rPr>
                <w:rFonts w:ascii="Arial" w:hAnsi="Arial" w:cs="Arial"/>
                <w:b/>
                <w:sz w:val="22"/>
                <w:szCs w:val="22"/>
              </w:rPr>
              <w:fldChar w:fldCharType="end"/>
            </w:r>
          </w:p>
        </w:tc>
      </w:tr>
      <w:tr w:rsidR="00BF60B3" w:rsidRPr="00D50E5F" w14:paraId="0D0A3044" w14:textId="77777777" w:rsidTr="00BF60B3">
        <w:tc>
          <w:tcPr>
            <w:tcW w:w="9062" w:type="dxa"/>
            <w:tcBorders>
              <w:top w:val="single" w:sz="4" w:space="0" w:color="auto"/>
              <w:left w:val="single" w:sz="4" w:space="0" w:color="auto"/>
              <w:bottom w:val="single" w:sz="4" w:space="0" w:color="auto"/>
              <w:right w:val="single" w:sz="4" w:space="0" w:color="auto"/>
            </w:tcBorders>
          </w:tcPr>
          <w:p w14:paraId="64BC4687" w14:textId="77777777" w:rsidR="00BF60B3" w:rsidRPr="002853AF" w:rsidRDefault="00BF60B3" w:rsidP="00EA0A17">
            <w:pPr>
              <w:spacing w:line="360" w:lineRule="auto"/>
              <w:rPr>
                <w:rFonts w:ascii="Arial" w:hAnsi="Arial" w:cs="Arial"/>
                <w:b/>
                <w:sz w:val="22"/>
                <w:szCs w:val="22"/>
              </w:rPr>
            </w:pPr>
            <w:r w:rsidRPr="002853AF">
              <w:rPr>
                <w:rFonts w:ascii="Arial" w:hAnsi="Arial"/>
                <w:b/>
                <w:sz w:val="22"/>
              </w:rPr>
              <w:t>c)</w:t>
            </w:r>
          </w:p>
          <w:p w14:paraId="25EAA1E7" w14:textId="1D4C30DC" w:rsidR="00BF60B3" w:rsidRPr="002853AF" w:rsidRDefault="00BF60B3" w:rsidP="00EA0A17">
            <w:pPr>
              <w:spacing w:line="360" w:lineRule="auto"/>
              <w:rPr>
                <w:rFonts w:ascii="Arial" w:hAnsi="Arial" w:cs="Arial"/>
                <w:b/>
                <w:sz w:val="22"/>
                <w:szCs w:val="22"/>
              </w:rPr>
            </w:pPr>
            <w:r w:rsidRPr="002853AF">
              <w:rPr>
                <w:rFonts w:ascii="Arial" w:hAnsi="Arial"/>
                <w:b/>
                <w:sz w:val="22"/>
              </w:rPr>
              <w:t>Meno dotknutej osoby: ……………………………….……..………………………</w:t>
            </w:r>
            <w:r w:rsidR="00906739" w:rsidRPr="002853AF">
              <w:rPr>
                <w:rFonts w:ascii="Arial" w:hAnsi="Arial"/>
                <w:b/>
                <w:sz w:val="22"/>
              </w:rPr>
              <w:t>………</w:t>
            </w:r>
          </w:p>
          <w:p w14:paraId="3551F43C" w14:textId="5F57EB29" w:rsidR="00BF60B3" w:rsidRPr="002853AF" w:rsidRDefault="00BF60B3" w:rsidP="00EA0A17">
            <w:pPr>
              <w:spacing w:line="360" w:lineRule="auto"/>
              <w:rPr>
                <w:rFonts w:ascii="Arial" w:hAnsi="Arial" w:cs="Arial"/>
                <w:b/>
                <w:sz w:val="22"/>
                <w:szCs w:val="22"/>
              </w:rPr>
            </w:pPr>
            <w:r w:rsidRPr="002853AF">
              <w:rPr>
                <w:rFonts w:ascii="Arial" w:hAnsi="Arial"/>
                <w:b/>
                <w:sz w:val="22"/>
              </w:rPr>
              <w:t>Dátum</w:t>
            </w:r>
            <w:r w:rsidR="00D50E5F" w:rsidRPr="002853AF">
              <w:rPr>
                <w:rFonts w:ascii="Arial" w:hAnsi="Arial"/>
                <w:b/>
                <w:sz w:val="22"/>
              </w:rPr>
              <w:t xml:space="preserve"> a </w:t>
            </w:r>
            <w:r w:rsidRPr="002853AF">
              <w:rPr>
                <w:rFonts w:ascii="Arial" w:hAnsi="Arial"/>
                <w:b/>
                <w:sz w:val="22"/>
              </w:rPr>
              <w:t>miesto narodenia: ……………………………….…….</w:t>
            </w:r>
            <w:r w:rsidR="00906739" w:rsidRPr="002853AF">
              <w:rPr>
                <w:rFonts w:ascii="Arial" w:hAnsi="Arial"/>
                <w:b/>
                <w:sz w:val="22"/>
              </w:rPr>
              <w:t>.…………………………</w:t>
            </w:r>
          </w:p>
          <w:p w14:paraId="2413690E" w14:textId="317F3123" w:rsidR="00BF60B3" w:rsidRPr="002853AF" w:rsidRDefault="00BF60B3" w:rsidP="00EA0A17">
            <w:pPr>
              <w:spacing w:line="360" w:lineRule="auto"/>
              <w:rPr>
                <w:rFonts w:ascii="Arial" w:hAnsi="Arial" w:cs="Arial"/>
                <w:b/>
                <w:sz w:val="22"/>
                <w:szCs w:val="22"/>
              </w:rPr>
            </w:pPr>
            <w:r w:rsidRPr="002853AF">
              <w:rPr>
                <w:rFonts w:ascii="Arial" w:hAnsi="Arial"/>
                <w:b/>
                <w:sz w:val="22"/>
              </w:rPr>
              <w:t>Miesto bydliska: ……………………………….……..………………………………………</w:t>
            </w:r>
          </w:p>
          <w:p w14:paraId="17B20DF6" w14:textId="77777777" w:rsidR="00BF60B3" w:rsidRPr="002853AF" w:rsidRDefault="00BF60B3" w:rsidP="00EA0A17">
            <w:pPr>
              <w:spacing w:line="360" w:lineRule="auto"/>
              <w:rPr>
                <w:rFonts w:ascii="Arial" w:hAnsi="Arial" w:cs="Arial"/>
                <w:b/>
                <w:sz w:val="22"/>
                <w:szCs w:val="22"/>
              </w:rPr>
            </w:pPr>
            <w:r w:rsidRPr="002853AF">
              <w:rPr>
                <w:rFonts w:ascii="Arial" w:hAnsi="Arial"/>
                <w:b/>
                <w:sz w:val="22"/>
              </w:rPr>
              <w:t>ALEBO</w:t>
            </w:r>
          </w:p>
          <w:p w14:paraId="24CE61F9" w14:textId="61D6223E" w:rsidR="00BF60B3" w:rsidRPr="002853AF" w:rsidRDefault="00BF60B3" w:rsidP="00EA0A17">
            <w:pPr>
              <w:spacing w:line="360" w:lineRule="auto"/>
              <w:rPr>
                <w:rFonts w:ascii="Arial" w:hAnsi="Arial" w:cs="Arial"/>
                <w:b/>
                <w:sz w:val="22"/>
                <w:szCs w:val="22"/>
              </w:rPr>
            </w:pPr>
            <w:r w:rsidRPr="002853AF">
              <w:rPr>
                <w:rFonts w:ascii="Arial" w:hAnsi="Arial"/>
                <w:b/>
                <w:sz w:val="22"/>
              </w:rPr>
              <w:t>Meno dotknutej právnickej osoby: ……………………………….……..………………..</w:t>
            </w:r>
          </w:p>
          <w:p w14:paraId="1C914B80" w14:textId="2B22F6DC" w:rsidR="00BF60B3" w:rsidRPr="002853AF" w:rsidRDefault="00BF60B3" w:rsidP="00EA0A17">
            <w:pPr>
              <w:spacing w:line="360" w:lineRule="auto"/>
              <w:rPr>
                <w:rFonts w:ascii="Arial" w:hAnsi="Arial" w:cs="Arial"/>
                <w:b/>
                <w:sz w:val="22"/>
                <w:szCs w:val="22"/>
              </w:rPr>
            </w:pPr>
            <w:r w:rsidRPr="002853AF">
              <w:rPr>
                <w:rFonts w:ascii="Arial" w:hAnsi="Arial"/>
                <w:b/>
                <w:sz w:val="22"/>
              </w:rPr>
              <w:t>Sídlo: ……………………………….……..………………………………………….</w:t>
            </w:r>
            <w:r w:rsidR="00906739" w:rsidRPr="002853AF">
              <w:rPr>
                <w:rFonts w:ascii="Arial" w:hAnsi="Arial"/>
                <w:b/>
                <w:sz w:val="22"/>
              </w:rPr>
              <w:t>…………</w:t>
            </w:r>
            <w:r w:rsidRPr="002853AF">
              <w:rPr>
                <w:rFonts w:ascii="Arial" w:hAnsi="Arial" w:cs="Arial"/>
                <w:b/>
                <w:sz w:val="22"/>
                <w:szCs w:val="22"/>
              </w:rPr>
              <w:fldChar w:fldCharType="begin">
                <w:ffData>
                  <w:name w:val="__Fieldmark__26_1109"/>
                  <w:enabled/>
                  <w:calcOnExit w:val="0"/>
                  <w:textInput/>
                </w:ffData>
              </w:fldChar>
            </w:r>
            <w:r w:rsidRPr="002853AF">
              <w:rPr>
                <w:rFonts w:ascii="Arial" w:hAnsi="Arial" w:cs="Arial"/>
                <w:b/>
                <w:sz w:val="22"/>
                <w:szCs w:val="22"/>
              </w:rPr>
              <w:instrText>FORMTEXT</w:instrText>
            </w:r>
            <w:r w:rsidR="00FE4446">
              <w:rPr>
                <w:rFonts w:ascii="Arial" w:hAnsi="Arial" w:cs="Arial"/>
                <w:b/>
                <w:sz w:val="22"/>
                <w:szCs w:val="22"/>
              </w:rPr>
            </w:r>
            <w:r w:rsidR="00FE4446">
              <w:rPr>
                <w:rFonts w:ascii="Arial" w:hAnsi="Arial" w:cs="Arial"/>
                <w:b/>
                <w:sz w:val="22"/>
                <w:szCs w:val="22"/>
              </w:rPr>
              <w:fldChar w:fldCharType="separate"/>
            </w:r>
            <w:r w:rsidRPr="002853AF">
              <w:rPr>
                <w:rFonts w:ascii="Arial" w:hAnsi="Arial" w:cs="Arial"/>
                <w:b/>
                <w:sz w:val="22"/>
                <w:szCs w:val="22"/>
              </w:rPr>
              <w:fldChar w:fldCharType="end"/>
            </w:r>
          </w:p>
        </w:tc>
      </w:tr>
    </w:tbl>
    <w:p w14:paraId="52621582" w14:textId="45932704" w:rsidR="006E3A80" w:rsidRPr="00D50E5F" w:rsidRDefault="006E3A80">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D50E5F" w14:paraId="6E9B5D6B" w14:textId="77777777" w:rsidTr="002219CA">
        <w:tc>
          <w:tcPr>
            <w:tcW w:w="9062" w:type="dxa"/>
          </w:tcPr>
          <w:p w14:paraId="7FCEF870" w14:textId="60F5912B" w:rsidR="00906739" w:rsidRPr="002853AF" w:rsidRDefault="00E454EB" w:rsidP="00F762E6">
            <w:pPr>
              <w:spacing w:line="360" w:lineRule="auto"/>
              <w:rPr>
                <w:rFonts w:ascii="Arial" w:hAnsi="Arial"/>
                <w:b/>
                <w:sz w:val="22"/>
              </w:rPr>
            </w:pPr>
            <w:r w:rsidRPr="002853AF">
              <w:rPr>
                <w:rFonts w:ascii="Arial" w:hAnsi="Arial"/>
                <w:b/>
                <w:sz w:val="22"/>
              </w:rPr>
              <w:t>d.1) Rozhodnutie</w:t>
            </w:r>
            <w:r w:rsidR="00D50E5F" w:rsidRPr="002853AF">
              <w:rPr>
                <w:rFonts w:ascii="Arial" w:hAnsi="Arial"/>
                <w:b/>
                <w:sz w:val="22"/>
              </w:rPr>
              <w:t xml:space="preserve"> o </w:t>
            </w:r>
            <w:r w:rsidRPr="002853AF">
              <w:rPr>
                <w:rFonts w:ascii="Arial" w:hAnsi="Arial"/>
                <w:b/>
                <w:sz w:val="22"/>
              </w:rPr>
              <w:t>uznaní</w:t>
            </w:r>
            <w:r w:rsidR="00D50E5F" w:rsidRPr="002853AF">
              <w:rPr>
                <w:rFonts w:ascii="Arial" w:hAnsi="Arial"/>
                <w:b/>
                <w:sz w:val="22"/>
              </w:rPr>
              <w:t xml:space="preserve"> a </w:t>
            </w:r>
            <w:r w:rsidRPr="002853AF">
              <w:rPr>
                <w:rFonts w:ascii="Arial" w:hAnsi="Arial"/>
                <w:b/>
                <w:sz w:val="22"/>
              </w:rPr>
              <w:t>výkone podľa článku 7</w:t>
            </w:r>
          </w:p>
          <w:p w14:paraId="70775869" w14:textId="5F159673" w:rsidR="006E3A80" w:rsidRPr="00D50E5F" w:rsidRDefault="006E3A80" w:rsidP="00E70A9E">
            <w:pPr>
              <w:spacing w:line="360" w:lineRule="auto"/>
              <w:ind w:firstLine="284"/>
              <w:rPr>
                <w:rFonts w:ascii="Arial" w:hAnsi="Arial" w:cs="Arial"/>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00906739" w:rsidRPr="00D50E5F">
              <w:rPr>
                <w:rFonts w:ascii="Arial" w:hAnsi="Arial" w:cs="Arial"/>
                <w:sz w:val="22"/>
                <w:szCs w:val="22"/>
              </w:rPr>
              <w:t xml:space="preserve"> </w:t>
            </w:r>
            <w:r w:rsidR="00F06598">
              <w:rPr>
                <w:rFonts w:ascii="Arial" w:hAnsi="Arial"/>
                <w:sz w:val="22"/>
              </w:rPr>
              <w:t>o</w:t>
            </w:r>
            <w:r w:rsidRPr="00D50E5F">
              <w:rPr>
                <w:rFonts w:ascii="Arial" w:hAnsi="Arial"/>
                <w:sz w:val="22"/>
              </w:rPr>
              <w:t>dmietnutie uznania</w:t>
            </w:r>
            <w:r w:rsidR="00D50E5F">
              <w:rPr>
                <w:rFonts w:ascii="Arial" w:hAnsi="Arial"/>
                <w:sz w:val="22"/>
              </w:rPr>
              <w:t xml:space="preserve"> a </w:t>
            </w:r>
            <w:r w:rsidRPr="00D50E5F">
              <w:rPr>
                <w:rFonts w:ascii="Arial" w:hAnsi="Arial"/>
                <w:sz w:val="22"/>
              </w:rPr>
              <w:t xml:space="preserve">výkonu </w:t>
            </w:r>
            <w:r w:rsidRPr="00D50E5F">
              <w:rPr>
                <w:rStyle w:val="FootnoteReference"/>
                <w:rFonts w:ascii="Arial" w:hAnsi="Arial"/>
                <w:sz w:val="22"/>
              </w:rPr>
              <w:footnoteReference w:id="2"/>
            </w:r>
            <w:r w:rsidRPr="00D50E5F">
              <w:t>.</w:t>
            </w:r>
            <w:r w:rsidRPr="00D50E5F">
              <w:rPr>
                <w:rFonts w:ascii="Arial" w:hAnsi="Arial"/>
                <w:sz w:val="22"/>
              </w:rPr>
              <w:t xml:space="preserve"> Dátum:……..………………</w:t>
            </w:r>
          </w:p>
          <w:p w14:paraId="2D87B5B2" w14:textId="3C7E8535" w:rsidR="006E3A80" w:rsidRPr="00D50E5F" w:rsidRDefault="006E3A80" w:rsidP="00E70A9E">
            <w:pPr>
              <w:spacing w:line="360" w:lineRule="auto"/>
              <w:ind w:left="284"/>
              <w:rPr>
                <w:rFonts w:ascii="Arial" w:hAnsi="Arial" w:cs="Arial"/>
                <w:sz w:val="22"/>
                <w:szCs w:val="22"/>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00906739" w:rsidRPr="00D50E5F">
              <w:rPr>
                <w:rFonts w:ascii="Arial" w:hAnsi="Arial" w:cs="Arial"/>
                <w:sz w:val="22"/>
                <w:szCs w:val="22"/>
              </w:rPr>
              <w:t xml:space="preserve"> </w:t>
            </w:r>
            <w:r w:rsidRPr="00D50E5F">
              <w:rPr>
                <w:rFonts w:ascii="Arial" w:hAnsi="Arial"/>
                <w:sz w:val="22"/>
              </w:rPr>
              <w:t>čiastočné uznanie</w:t>
            </w:r>
            <w:r w:rsidR="00D50E5F">
              <w:rPr>
                <w:rFonts w:ascii="Arial" w:hAnsi="Arial"/>
                <w:sz w:val="22"/>
              </w:rPr>
              <w:t xml:space="preserve"> a </w:t>
            </w:r>
            <w:r w:rsidRPr="00D50E5F">
              <w:rPr>
                <w:rFonts w:ascii="Arial" w:hAnsi="Arial"/>
                <w:sz w:val="22"/>
              </w:rPr>
              <w:t>čiastočné odmietnutie výkonu</w:t>
            </w:r>
            <w:r w:rsidRPr="00D50E5F">
              <w:rPr>
                <w:rStyle w:val="FootnoteReference"/>
                <w:rFonts w:ascii="Arial" w:hAnsi="Arial"/>
                <w:sz w:val="22"/>
              </w:rPr>
              <w:footnoteReference w:id="3"/>
            </w:r>
            <w:r w:rsidRPr="00D50E5F">
              <w:t>.</w:t>
            </w:r>
            <w:r w:rsidRPr="00D50E5F">
              <w:rPr>
                <w:rFonts w:ascii="Arial" w:hAnsi="Arial"/>
                <w:sz w:val="22"/>
              </w:rPr>
              <w:t xml:space="preserve"> Dátum: ……………………..</w:t>
            </w:r>
          </w:p>
          <w:p w14:paraId="4A5249C0" w14:textId="77777777" w:rsidR="004F61D4" w:rsidRPr="00D50E5F" w:rsidRDefault="004F61D4" w:rsidP="000E775F">
            <w:pPr>
              <w:spacing w:line="360" w:lineRule="auto"/>
              <w:jc w:val="both"/>
              <w:rPr>
                <w:rFonts w:ascii="Arial" w:hAnsi="Arial" w:cs="Arial"/>
                <w:sz w:val="22"/>
                <w:szCs w:val="22"/>
              </w:rPr>
            </w:pPr>
          </w:p>
          <w:p w14:paraId="51E42DA8" w14:textId="286D4BBB" w:rsidR="000E775F" w:rsidRPr="00D50E5F" w:rsidRDefault="000E775F" w:rsidP="000E775F">
            <w:pPr>
              <w:spacing w:line="360" w:lineRule="auto"/>
              <w:jc w:val="both"/>
              <w:rPr>
                <w:rFonts w:ascii="Arial" w:hAnsi="Arial" w:cs="Arial"/>
              </w:rPr>
            </w:pPr>
            <w:r w:rsidRPr="00D50E5F">
              <w:rPr>
                <w:rFonts w:ascii="Arial" w:hAnsi="Arial"/>
                <w:sz w:val="22"/>
              </w:rPr>
              <w:t>Predchádzajúca porada</w:t>
            </w:r>
            <w:r w:rsidR="00D50E5F">
              <w:rPr>
                <w:rFonts w:ascii="Arial" w:hAnsi="Arial"/>
                <w:sz w:val="22"/>
              </w:rPr>
              <w:t xml:space="preserve"> o </w:t>
            </w:r>
            <w:r w:rsidRPr="00D50E5F">
              <w:rPr>
                <w:rFonts w:ascii="Arial" w:hAnsi="Arial"/>
                <w:sz w:val="22"/>
              </w:rPr>
              <w:t>odmietnutí a/alebo čiastočnom uznaní medzi štátom pôvodu</w:t>
            </w:r>
            <w:r w:rsidR="00D50E5F">
              <w:rPr>
                <w:rFonts w:ascii="Arial" w:hAnsi="Arial"/>
                <w:sz w:val="22"/>
              </w:rPr>
              <w:t xml:space="preserve"> a </w:t>
            </w:r>
            <w:r w:rsidRPr="00D50E5F">
              <w:rPr>
                <w:rFonts w:ascii="Arial" w:hAnsi="Arial"/>
                <w:sz w:val="22"/>
              </w:rPr>
              <w:t xml:space="preserve">vykonávajúcim štátom sa uskutočnila: </w:t>
            </w:r>
            <w:r w:rsidRPr="00D50E5F">
              <w:rPr>
                <w:rFonts w:ascii="Arial" w:hAnsi="Arial" w:cs="Arial"/>
                <w:sz w:val="22"/>
                <w:szCs w:val="22"/>
              </w:rPr>
              <w:fldChar w:fldCharType="begin">
                <w:ffData>
                  <w:name w:val="__Fieldmark__144_934"/>
                  <w:enabled/>
                  <w:calcOnExit w:val="0"/>
                  <w:textInput/>
                </w:ffData>
              </w:fldChar>
            </w:r>
            <w:r w:rsidRPr="00D50E5F">
              <w:rPr>
                <w:rFonts w:ascii="Arial" w:hAnsi="Arial" w:cs="Arial"/>
                <w:sz w:val="22"/>
                <w:szCs w:val="22"/>
              </w:rPr>
              <w:instrText>FORMTEXT</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Pr="00D50E5F">
              <w:rPr>
                <w:rFonts w:ascii="Arial" w:hAnsi="Arial" w:cs="Arial"/>
                <w:sz w:val="22"/>
                <w:szCs w:val="22"/>
              </w:rPr>
              <w:fldChar w:fldCharType="begin">
                <w:ffData>
                  <w:name w:val="__Fieldmark__154_934"/>
                  <w:enabled/>
                  <w:calcOnExit w:val="0"/>
                  <w:textInput/>
                </w:ffData>
              </w:fldChar>
            </w:r>
            <w:r w:rsidRPr="00D50E5F">
              <w:rPr>
                <w:rFonts w:ascii="Arial" w:hAnsi="Arial" w:cs="Arial"/>
                <w:sz w:val="22"/>
                <w:szCs w:val="22"/>
              </w:rPr>
              <w:instrText>FORMTEXT</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p>
          <w:p w14:paraId="39B856E1" w14:textId="77777777" w:rsidR="000E775F" w:rsidRPr="00D50E5F" w:rsidRDefault="000E775F" w:rsidP="000E775F">
            <w:pPr>
              <w:spacing w:line="360" w:lineRule="auto"/>
              <w:rPr>
                <w:rFonts w:ascii="Arial" w:hAnsi="Arial" w:cs="Arial"/>
              </w:rPr>
            </w:pPr>
            <w:r w:rsidRPr="00D50E5F">
              <w:tab/>
            </w:r>
            <w:r w:rsidRPr="00D50E5F">
              <w:tab/>
            </w: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Pr="00D50E5F">
              <w:rPr>
                <w:rFonts w:ascii="Arial" w:hAnsi="Arial"/>
                <w:sz w:val="22"/>
              </w:rPr>
              <w:t xml:space="preserve"> nie</w:t>
            </w:r>
            <w:r w:rsidRPr="00D50E5F">
              <w:tab/>
            </w:r>
          </w:p>
          <w:p w14:paraId="6FE9CF33" w14:textId="77777777" w:rsidR="000E775F" w:rsidRPr="00D50E5F" w:rsidRDefault="000E775F" w:rsidP="000E775F">
            <w:pPr>
              <w:spacing w:line="360" w:lineRule="auto"/>
              <w:rPr>
                <w:rFonts w:ascii="Arial" w:hAnsi="Arial" w:cs="Arial"/>
              </w:rPr>
            </w:pPr>
            <w:r w:rsidRPr="00D50E5F">
              <w:tab/>
            </w:r>
            <w:r w:rsidRPr="00D50E5F">
              <w:tab/>
            </w: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Pr="00D50E5F">
              <w:rPr>
                <w:rFonts w:ascii="Arial" w:hAnsi="Arial"/>
                <w:sz w:val="22"/>
              </w:rPr>
              <w:t xml:space="preserve"> áno – dátum:…………….…</w:t>
            </w:r>
          </w:p>
          <w:p w14:paraId="77BED315" w14:textId="77777777" w:rsidR="000E775F" w:rsidRPr="00D50E5F" w:rsidRDefault="000E775F" w:rsidP="00E70A9E">
            <w:pPr>
              <w:spacing w:line="360" w:lineRule="auto"/>
              <w:ind w:left="284"/>
              <w:rPr>
                <w:rFonts w:ascii="Arial" w:hAnsi="Arial" w:cs="Arial"/>
                <w:sz w:val="22"/>
                <w:szCs w:val="22"/>
              </w:rPr>
            </w:pPr>
          </w:p>
          <w:p w14:paraId="6EB4BAB2" w14:textId="77777777" w:rsidR="008955D8" w:rsidRPr="002853AF" w:rsidRDefault="000E775F" w:rsidP="008955D8">
            <w:pPr>
              <w:rPr>
                <w:rFonts w:ascii="Arial" w:hAnsi="Arial" w:cs="Arial"/>
                <w:b/>
              </w:rPr>
            </w:pPr>
            <w:r w:rsidRPr="002853AF">
              <w:rPr>
                <w:rFonts w:ascii="Arial" w:hAnsi="Arial"/>
                <w:b/>
                <w:sz w:val="22"/>
              </w:rPr>
              <w:t>d.2) Čiastočné uznanie rozhodnutia</w:t>
            </w:r>
          </w:p>
          <w:p w14:paraId="266B386D" w14:textId="60044BE2" w:rsidR="00AB03FB" w:rsidRPr="00D50E5F" w:rsidRDefault="008955D8" w:rsidP="00AB03FB">
            <w:pPr>
              <w:spacing w:line="360" w:lineRule="auto"/>
              <w:ind w:firstLine="708"/>
              <w:rPr>
                <w:rFonts w:ascii="Arial" w:hAnsi="Arial" w:cs="Arial"/>
              </w:rPr>
            </w:pPr>
            <w:r w:rsidRPr="00D50E5F">
              <w:rPr>
                <w:rFonts w:ascii="Arial" w:hAnsi="Arial"/>
                <w:sz w:val="22"/>
              </w:rPr>
              <w:t>– rozhodnutie bolo uznané pre túto sumu</w:t>
            </w:r>
            <w:r w:rsidR="00D50E5F">
              <w:rPr>
                <w:rFonts w:ascii="Arial" w:hAnsi="Arial"/>
                <w:sz w:val="22"/>
              </w:rPr>
              <w:t xml:space="preserve"> v </w:t>
            </w:r>
            <w:r w:rsidRPr="00D50E5F">
              <w:rPr>
                <w:rFonts w:ascii="Arial" w:hAnsi="Arial"/>
                <w:sz w:val="22"/>
              </w:rPr>
              <w:t>eurách: ..…….</w:t>
            </w:r>
          </w:p>
          <w:p w14:paraId="7A606784" w14:textId="70DD0D05" w:rsidR="00AB03FB" w:rsidRPr="00D50E5F" w:rsidRDefault="00AB03FB" w:rsidP="00AB03FB">
            <w:pPr>
              <w:tabs>
                <w:tab w:val="left" w:pos="1701"/>
              </w:tabs>
              <w:spacing w:line="360" w:lineRule="auto"/>
              <w:ind w:left="1701" w:hanging="567"/>
              <w:rPr>
                <w:rFonts w:ascii="Arial" w:hAnsi="Arial" w:cs="Arial"/>
                <w:sz w:val="22"/>
                <w:szCs w:val="22"/>
              </w:rPr>
            </w:pPr>
            <w:r w:rsidRPr="00D50E5F">
              <w:rPr>
                <w:rFonts w:ascii="Arial" w:hAnsi="Arial"/>
                <w:sz w:val="22"/>
              </w:rPr>
              <w:t xml:space="preserve">      prípadne</w:t>
            </w:r>
            <w:r w:rsidR="00D50E5F">
              <w:rPr>
                <w:rFonts w:ascii="Arial" w:hAnsi="Arial"/>
                <w:sz w:val="22"/>
              </w:rPr>
              <w:t xml:space="preserve"> v </w:t>
            </w:r>
            <w:r w:rsidRPr="00D50E5F">
              <w:rPr>
                <w:rFonts w:ascii="Arial" w:hAnsi="Arial"/>
                <w:sz w:val="22"/>
              </w:rPr>
              <w:t>inej národnej mene vykonávajúceho štátu: ………           BGN/HRK/CZK/GBP/HUF/PLN/RON/SEK</w:t>
            </w:r>
          </w:p>
          <w:p w14:paraId="274C28EA" w14:textId="243639F2" w:rsidR="00906739" w:rsidRPr="00D50E5F" w:rsidRDefault="008955D8" w:rsidP="00001A38">
            <w:pPr>
              <w:spacing w:line="360" w:lineRule="auto"/>
              <w:ind w:firstLine="708"/>
              <w:rPr>
                <w:rFonts w:ascii="Arial" w:hAnsi="Arial"/>
                <w:sz w:val="22"/>
              </w:rPr>
            </w:pPr>
            <w:r w:rsidRPr="00D50E5F">
              <w:rPr>
                <w:rFonts w:ascii="Arial" w:hAnsi="Arial"/>
                <w:sz w:val="22"/>
              </w:rPr>
              <w:lastRenderedPageBreak/>
              <w:t>– druh peňažnej sankcie, na ktorú sa uznanie vzťahuje</w:t>
            </w:r>
            <w:r w:rsidRPr="00D50E5F">
              <w:rPr>
                <w:rFonts w:ascii="Arial" w:hAnsi="Arial" w:cs="Arial"/>
                <w:sz w:val="22"/>
                <w:szCs w:val="22"/>
              </w:rPr>
              <w:br/>
            </w:r>
            <w:r w:rsidRPr="00D50E5F">
              <w:rPr>
                <w:rFonts w:ascii="Arial" w:hAnsi="Arial"/>
                <w:sz w:val="22"/>
              </w:rPr>
              <w:t xml:space="preserve">                       </w:t>
            </w: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Pr="00D50E5F">
              <w:rPr>
                <w:rFonts w:ascii="Arial" w:hAnsi="Arial"/>
                <w:sz w:val="22"/>
              </w:rPr>
              <w:t xml:space="preserve">  peňažná suma uložená rozhodnutím</w:t>
            </w:r>
            <w:r w:rsidR="00D50E5F">
              <w:rPr>
                <w:rFonts w:ascii="Arial" w:hAnsi="Arial"/>
                <w:sz w:val="22"/>
              </w:rPr>
              <w:t xml:space="preserve"> o </w:t>
            </w:r>
            <w:r w:rsidRPr="00D50E5F">
              <w:rPr>
                <w:rFonts w:ascii="Arial" w:hAnsi="Arial"/>
                <w:sz w:val="22"/>
              </w:rPr>
              <w:t>odsúdení pre trestný čin –</w:t>
            </w:r>
          </w:p>
          <w:p w14:paraId="2EFC2A9C" w14:textId="6436D9BE" w:rsidR="008552A4" w:rsidRPr="00D50E5F" w:rsidRDefault="00752156" w:rsidP="008552A4">
            <w:pPr>
              <w:spacing w:line="360" w:lineRule="auto"/>
              <w:rPr>
                <w:rFonts w:ascii="Arial" w:hAnsi="Arial" w:cs="Arial"/>
                <w:sz w:val="22"/>
                <w:szCs w:val="22"/>
              </w:rPr>
            </w:pPr>
            <w:r w:rsidRPr="00D50E5F">
              <w:rPr>
                <w:rFonts w:ascii="Arial" w:hAnsi="Arial"/>
                <w:sz w:val="22"/>
              </w:rPr>
              <w:t xml:space="preserve">                             vo výške:……….</w:t>
            </w:r>
          </w:p>
          <w:p w14:paraId="113D8613" w14:textId="4D5481C4" w:rsidR="00906739" w:rsidRPr="00D50E5F" w:rsidRDefault="008552A4" w:rsidP="008552A4">
            <w:pPr>
              <w:spacing w:line="360" w:lineRule="auto"/>
              <w:ind w:left="705" w:hanging="705"/>
              <w:rPr>
                <w:rFonts w:ascii="Arial" w:hAnsi="Arial"/>
                <w:sz w:val="22"/>
              </w:rPr>
            </w:pPr>
            <w:r w:rsidRPr="00D50E5F">
              <w:tab/>
            </w:r>
            <w:r w:rsidRPr="00D50E5F">
              <w:tab/>
            </w:r>
            <w:r w:rsidRPr="00D50E5F">
              <w:tab/>
            </w: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Pr="00D50E5F">
              <w:rPr>
                <w:rFonts w:ascii="Arial" w:hAnsi="Arial"/>
                <w:sz w:val="22"/>
              </w:rPr>
              <w:t xml:space="preserve"> </w:t>
            </w:r>
            <w:r w:rsidR="00906739" w:rsidRPr="00D50E5F">
              <w:rPr>
                <w:rFonts w:ascii="Arial" w:hAnsi="Arial"/>
                <w:sz w:val="22"/>
              </w:rPr>
              <w:t xml:space="preserve"> </w:t>
            </w:r>
            <w:r w:rsidRPr="00D50E5F">
              <w:rPr>
                <w:rFonts w:ascii="Arial" w:hAnsi="Arial"/>
                <w:sz w:val="22"/>
              </w:rPr>
              <w:t>náhrada uložená</w:t>
            </w:r>
            <w:r w:rsidR="00D50E5F">
              <w:rPr>
                <w:rFonts w:ascii="Arial" w:hAnsi="Arial"/>
                <w:sz w:val="22"/>
              </w:rPr>
              <w:t xml:space="preserve"> v </w:t>
            </w:r>
            <w:r w:rsidRPr="00D50E5F">
              <w:rPr>
                <w:rFonts w:ascii="Arial" w:hAnsi="Arial"/>
                <w:sz w:val="22"/>
              </w:rPr>
              <w:t>tom istom rozhodnutí</w:t>
            </w:r>
            <w:r w:rsidR="00D50E5F">
              <w:rPr>
                <w:rFonts w:ascii="Arial" w:hAnsi="Arial"/>
                <w:sz w:val="22"/>
              </w:rPr>
              <w:t xml:space="preserve"> v </w:t>
            </w:r>
            <w:r w:rsidRPr="00D50E5F">
              <w:rPr>
                <w:rFonts w:ascii="Arial" w:hAnsi="Arial"/>
                <w:sz w:val="22"/>
              </w:rPr>
              <w:t>prospech obetí –</w:t>
            </w:r>
          </w:p>
          <w:p w14:paraId="39AE6440" w14:textId="421DEDED" w:rsidR="008552A4" w:rsidRPr="00D50E5F" w:rsidRDefault="00752156" w:rsidP="008552A4">
            <w:pPr>
              <w:spacing w:line="360" w:lineRule="auto"/>
              <w:ind w:left="705" w:hanging="705"/>
              <w:rPr>
                <w:rFonts w:ascii="Arial" w:hAnsi="Arial" w:cs="Arial"/>
              </w:rPr>
            </w:pPr>
            <w:r w:rsidRPr="00D50E5F">
              <w:rPr>
                <w:rFonts w:ascii="Arial" w:hAnsi="Arial"/>
                <w:sz w:val="22"/>
              </w:rPr>
              <w:t xml:space="preserve">                             vo výške:……….</w:t>
            </w:r>
          </w:p>
          <w:p w14:paraId="59C6D389" w14:textId="5A03A5FB" w:rsidR="00752156" w:rsidRPr="00D50E5F" w:rsidRDefault="008552A4" w:rsidP="00752156">
            <w:pPr>
              <w:spacing w:line="360" w:lineRule="auto"/>
              <w:ind w:left="705" w:hanging="705"/>
              <w:rPr>
                <w:rFonts w:ascii="Arial" w:hAnsi="Arial" w:cs="Arial"/>
                <w:sz w:val="22"/>
                <w:szCs w:val="22"/>
              </w:rPr>
            </w:pPr>
            <w:r w:rsidRPr="00D50E5F">
              <w:tab/>
            </w:r>
            <w:r w:rsidRPr="00D50E5F">
              <w:tab/>
            </w:r>
            <w:r w:rsidRPr="00D50E5F">
              <w:tab/>
            </w: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Pr="00D50E5F">
              <w:rPr>
                <w:rFonts w:ascii="Arial" w:hAnsi="Arial"/>
                <w:sz w:val="22"/>
              </w:rPr>
              <w:t xml:space="preserve"> </w:t>
            </w:r>
            <w:r w:rsidR="00906739" w:rsidRPr="00D50E5F">
              <w:rPr>
                <w:rFonts w:ascii="Arial" w:hAnsi="Arial"/>
                <w:sz w:val="22"/>
              </w:rPr>
              <w:t xml:space="preserve"> </w:t>
            </w:r>
            <w:r w:rsidRPr="00D50E5F">
              <w:rPr>
                <w:rFonts w:ascii="Arial" w:hAnsi="Arial"/>
                <w:sz w:val="22"/>
              </w:rPr>
              <w:t>peňažná suma na súdne trovy alebo trovy správneho</w:t>
            </w:r>
          </w:p>
          <w:p w14:paraId="6B14682A" w14:textId="7E01DFC5" w:rsidR="008552A4" w:rsidRPr="00D50E5F" w:rsidRDefault="00752156" w:rsidP="00752156">
            <w:pPr>
              <w:spacing w:line="360" w:lineRule="auto"/>
              <w:ind w:left="705" w:hanging="705"/>
              <w:rPr>
                <w:rFonts w:ascii="Arial" w:hAnsi="Arial" w:cs="Arial"/>
                <w:sz w:val="22"/>
                <w:szCs w:val="22"/>
              </w:rPr>
            </w:pPr>
            <w:r w:rsidRPr="00D50E5F">
              <w:rPr>
                <w:rFonts w:ascii="Arial" w:hAnsi="Arial"/>
                <w:sz w:val="22"/>
              </w:rPr>
              <w:t xml:space="preserve">                              konania, ktoré viedlo</w:t>
            </w:r>
            <w:r w:rsidR="00D50E5F">
              <w:rPr>
                <w:rFonts w:ascii="Arial" w:hAnsi="Arial"/>
                <w:sz w:val="22"/>
              </w:rPr>
              <w:t xml:space="preserve"> k </w:t>
            </w:r>
            <w:r w:rsidRPr="00D50E5F">
              <w:rPr>
                <w:rFonts w:ascii="Arial" w:hAnsi="Arial"/>
                <w:sz w:val="22"/>
              </w:rPr>
              <w:t>rozhodnutiu – vo výške:……….</w:t>
            </w:r>
          </w:p>
          <w:p w14:paraId="6163C90B" w14:textId="3CAF3B4A" w:rsidR="00752156" w:rsidRPr="00D50E5F" w:rsidRDefault="008552A4" w:rsidP="008552A4">
            <w:pPr>
              <w:spacing w:line="360" w:lineRule="auto"/>
              <w:rPr>
                <w:rFonts w:ascii="Arial" w:hAnsi="Arial" w:cs="Arial"/>
                <w:sz w:val="22"/>
                <w:szCs w:val="22"/>
              </w:rPr>
            </w:pPr>
            <w:r w:rsidRPr="00D50E5F">
              <w:tab/>
            </w:r>
            <w:r w:rsidRPr="00D50E5F">
              <w:tab/>
            </w: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00906739" w:rsidRPr="00D50E5F">
              <w:rPr>
                <w:rFonts w:ascii="Arial" w:hAnsi="Arial" w:cs="Arial"/>
                <w:sz w:val="22"/>
                <w:szCs w:val="22"/>
              </w:rPr>
              <w:t xml:space="preserve">  </w:t>
            </w:r>
            <w:r w:rsidRPr="00D50E5F">
              <w:rPr>
                <w:rFonts w:ascii="Arial" w:hAnsi="Arial"/>
                <w:sz w:val="22"/>
              </w:rPr>
              <w:t>peňažná suma do verejného fondu alebo organizácii na podporu obetí,</w:t>
            </w:r>
            <w:r w:rsidR="00906739" w:rsidRPr="00D50E5F">
              <w:rPr>
                <w:rFonts w:ascii="Arial" w:hAnsi="Arial"/>
                <w:sz w:val="22"/>
              </w:rPr>
              <w:br/>
              <w:t xml:space="preserve">                             </w:t>
            </w:r>
            <w:r w:rsidRPr="00D50E5F">
              <w:rPr>
                <w:rFonts w:ascii="Arial" w:hAnsi="Arial"/>
                <w:sz w:val="22"/>
              </w:rPr>
              <w:t xml:space="preserve"> ktorá bola uložená</w:t>
            </w:r>
          </w:p>
          <w:p w14:paraId="096F6EDC" w14:textId="19D5BA20" w:rsidR="008552A4" w:rsidRPr="00D50E5F" w:rsidRDefault="00752156" w:rsidP="008552A4">
            <w:pPr>
              <w:spacing w:line="360" w:lineRule="auto"/>
              <w:rPr>
                <w:rFonts w:ascii="Arial" w:hAnsi="Arial" w:cs="Arial"/>
                <w:sz w:val="22"/>
                <w:szCs w:val="22"/>
              </w:rPr>
            </w:pPr>
            <w:r w:rsidRPr="00D50E5F">
              <w:rPr>
                <w:rFonts w:ascii="Arial" w:hAnsi="Arial"/>
                <w:sz w:val="22"/>
              </w:rPr>
              <w:t xml:space="preserve">                             </w:t>
            </w:r>
            <w:r w:rsidR="00D50E5F">
              <w:rPr>
                <w:rFonts w:ascii="Arial" w:hAnsi="Arial"/>
                <w:sz w:val="22"/>
              </w:rPr>
              <w:t xml:space="preserve"> v </w:t>
            </w:r>
            <w:r w:rsidRPr="00D50E5F">
              <w:rPr>
                <w:rFonts w:ascii="Arial" w:hAnsi="Arial"/>
                <w:sz w:val="22"/>
              </w:rPr>
              <w:t>tom istom rozhodnutí – vo výške:……….</w:t>
            </w:r>
          </w:p>
          <w:p w14:paraId="102A014B" w14:textId="77777777" w:rsidR="006E3A80" w:rsidRPr="00D50E5F" w:rsidRDefault="006E3A80" w:rsidP="00D7529E">
            <w:pPr>
              <w:spacing w:line="360" w:lineRule="auto"/>
              <w:rPr>
                <w:rFonts w:ascii="Arial" w:hAnsi="Arial" w:cs="Arial"/>
              </w:rPr>
            </w:pPr>
          </w:p>
          <w:p w14:paraId="36805451" w14:textId="77777777" w:rsidR="006E3A80" w:rsidRPr="002853AF" w:rsidRDefault="003B5B40" w:rsidP="00E70A9E">
            <w:pPr>
              <w:spacing w:line="360" w:lineRule="auto"/>
              <w:rPr>
                <w:rFonts w:ascii="Arial" w:hAnsi="Arial" w:cs="Arial"/>
                <w:b/>
              </w:rPr>
            </w:pPr>
            <w:r w:rsidRPr="002853AF">
              <w:rPr>
                <w:rFonts w:ascii="Arial" w:hAnsi="Arial"/>
                <w:b/>
                <w:sz w:val="22"/>
              </w:rPr>
              <w:t>d.3) Dôvody úplného alebo čiastočného odmietnutia uznania, odmietnutie</w:t>
            </w:r>
          </w:p>
          <w:p w14:paraId="00CACCDE" w14:textId="6304FD01" w:rsidR="00906739" w:rsidRPr="00D50E5F" w:rsidRDefault="006E3A80" w:rsidP="00E70A9E">
            <w:pPr>
              <w:spacing w:line="360" w:lineRule="auto"/>
              <w:ind w:firstLine="708"/>
              <w:jc w:val="both"/>
              <w:rPr>
                <w:rFonts w:ascii="Arial" w:hAnsi="Arial"/>
                <w:sz w:val="22"/>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bookmarkStart w:id="0" w:name="__Fieldmark__202_934791674"/>
            <w:bookmarkStart w:id="1" w:name="Kontrollkästchen22"/>
            <w:bookmarkEnd w:id="0"/>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End w:id="1"/>
            <w:r w:rsidRPr="00D50E5F">
              <w:rPr>
                <w:rFonts w:ascii="Arial" w:hAnsi="Arial"/>
                <w:sz w:val="22"/>
              </w:rPr>
              <w:t xml:space="preserve"> Osvedčenie stanovené</w:t>
            </w:r>
            <w:r w:rsidR="00D50E5F">
              <w:rPr>
                <w:rFonts w:ascii="Arial" w:hAnsi="Arial"/>
                <w:sz w:val="22"/>
              </w:rPr>
              <w:t xml:space="preserve"> v </w:t>
            </w:r>
            <w:r w:rsidRPr="00D50E5F">
              <w:rPr>
                <w:rFonts w:ascii="Arial" w:hAnsi="Arial"/>
                <w:sz w:val="22"/>
              </w:rPr>
              <w:t xml:space="preserve">článku 4 * </w:t>
            </w:r>
            <w:r w:rsidRPr="00D50E5F">
              <w:rPr>
                <w:rStyle w:val="FootnoteReference"/>
                <w:rFonts w:ascii="Arial" w:hAnsi="Arial"/>
                <w:sz w:val="22"/>
              </w:rPr>
              <w:footnoteReference w:id="4"/>
            </w:r>
          </w:p>
          <w:p w14:paraId="5C2E8E81" w14:textId="2FCA5926" w:rsidR="006E3A80" w:rsidRPr="00D50E5F" w:rsidRDefault="006E3A80" w:rsidP="00E70A9E">
            <w:pPr>
              <w:spacing w:line="360" w:lineRule="auto"/>
              <w:ind w:left="708" w:firstLine="708"/>
              <w:jc w:val="both"/>
              <w:rPr>
                <w:rFonts w:ascii="Arial" w:hAnsi="Arial" w:cs="Arial"/>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bookmarkStart w:id="2" w:name="__Fieldmark__211_934791674"/>
            <w:bookmarkStart w:id="3" w:name="Kontrollkästchen23"/>
            <w:bookmarkEnd w:id="2"/>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End w:id="3"/>
            <w:r w:rsidRPr="00D50E5F">
              <w:rPr>
                <w:rFonts w:ascii="Arial" w:hAnsi="Arial"/>
                <w:sz w:val="22"/>
              </w:rPr>
              <w:t xml:space="preserve"> nie je predložené (článok 7 ods. 1)</w:t>
            </w:r>
          </w:p>
          <w:p w14:paraId="011DDA23" w14:textId="77777777" w:rsidR="006E3A80" w:rsidRPr="00D50E5F" w:rsidRDefault="006E3A80" w:rsidP="00E70A9E">
            <w:pPr>
              <w:spacing w:line="360" w:lineRule="auto"/>
              <w:ind w:left="708" w:firstLine="708"/>
              <w:jc w:val="both"/>
              <w:rPr>
                <w:rFonts w:ascii="Arial" w:hAnsi="Arial" w:cs="Arial"/>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bookmarkStart w:id="4" w:name="__Fieldmark__222_934791674"/>
            <w:bookmarkStart w:id="5" w:name="Kontrollkästchen24"/>
            <w:bookmarkEnd w:id="4"/>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End w:id="5"/>
            <w:r w:rsidRPr="00D50E5F">
              <w:rPr>
                <w:rFonts w:ascii="Arial" w:hAnsi="Arial"/>
                <w:sz w:val="22"/>
              </w:rPr>
              <w:t xml:space="preserve"> je neúplné (článok 7 ods. 1)</w:t>
            </w:r>
          </w:p>
          <w:p w14:paraId="71461A13" w14:textId="7A08E4A3" w:rsidR="00575856" w:rsidRPr="00D50E5F" w:rsidRDefault="006E3A80" w:rsidP="00D0279B">
            <w:pPr>
              <w:spacing w:line="360" w:lineRule="auto"/>
              <w:ind w:left="708" w:firstLine="708"/>
              <w:jc w:val="both"/>
              <w:rPr>
                <w:rFonts w:ascii="Arial" w:hAnsi="Arial" w:cs="Arial"/>
                <w:sz w:val="22"/>
                <w:szCs w:val="22"/>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bookmarkStart w:id="6" w:name="__Fieldmark__233_934791674"/>
            <w:bookmarkStart w:id="7" w:name="Kontrollkästchen25"/>
            <w:bookmarkEnd w:id="6"/>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End w:id="7"/>
            <w:r w:rsidRPr="00D50E5F">
              <w:rPr>
                <w:rFonts w:ascii="Arial" w:hAnsi="Arial"/>
                <w:sz w:val="22"/>
              </w:rPr>
              <w:t xml:space="preserve"> zjavne nezodpovedá rozhodnutiu (článok 7 ods. 1).</w:t>
            </w:r>
          </w:p>
          <w:p w14:paraId="29632EEF" w14:textId="77777777" w:rsidR="006E3A80" w:rsidRPr="00D50E5F" w:rsidRDefault="006E3A80" w:rsidP="00E70A9E">
            <w:pPr>
              <w:spacing w:line="360" w:lineRule="auto"/>
              <w:ind w:firstLine="708"/>
              <w:jc w:val="both"/>
              <w:rPr>
                <w:rFonts w:ascii="Arial" w:hAnsi="Arial" w:cs="Arial"/>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bookmarkStart w:id="8" w:name="__Fieldmark__244_934791674"/>
            <w:bookmarkStart w:id="9" w:name="Kontrollkästchen26"/>
            <w:bookmarkEnd w:id="8"/>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End w:id="9"/>
            <w:r w:rsidRPr="00D50E5F">
              <w:rPr>
                <w:rFonts w:ascii="Arial" w:hAnsi="Arial"/>
                <w:sz w:val="22"/>
              </w:rPr>
              <w:t xml:space="preserve"> Rozhodnutie proti odsúdenej osobe za ten istý čin</w:t>
            </w:r>
          </w:p>
          <w:p w14:paraId="5D0C58B8" w14:textId="77777777" w:rsidR="006E3A80" w:rsidRPr="00D50E5F" w:rsidRDefault="006E3A80" w:rsidP="00E70A9E">
            <w:pPr>
              <w:spacing w:line="360" w:lineRule="auto"/>
              <w:ind w:left="708" w:firstLine="708"/>
              <w:jc w:val="both"/>
              <w:rPr>
                <w:rFonts w:ascii="Arial" w:hAnsi="Arial" w:cs="Arial"/>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bookmarkStart w:id="10" w:name="__Fieldmark__253_934791674"/>
            <w:bookmarkStart w:id="11" w:name="Kontrollkästchen27"/>
            <w:bookmarkEnd w:id="10"/>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End w:id="11"/>
            <w:r w:rsidRPr="00D50E5F">
              <w:rPr>
                <w:rFonts w:ascii="Arial" w:hAnsi="Arial"/>
                <w:sz w:val="22"/>
              </w:rPr>
              <w:t xml:space="preserve"> bolo vydané vo vykonávajúcom štáte [článok 7 ods. 2 písm. a)]</w:t>
            </w:r>
          </w:p>
          <w:p w14:paraId="3DB47923" w14:textId="0DF71C43" w:rsidR="006E3A80" w:rsidRPr="00D50E5F" w:rsidRDefault="006E3A80" w:rsidP="00E70A9E">
            <w:pPr>
              <w:spacing w:line="360" w:lineRule="auto"/>
              <w:ind w:left="1701" w:hanging="285"/>
              <w:jc w:val="both"/>
              <w:rPr>
                <w:rFonts w:ascii="Arial" w:hAnsi="Arial" w:cs="Arial"/>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bookmarkStart w:id="12" w:name="__Fieldmark__262_934791674"/>
            <w:bookmarkStart w:id="13" w:name="Kontrollkästchen28"/>
            <w:bookmarkEnd w:id="12"/>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End w:id="13"/>
            <w:r w:rsidRPr="00D50E5F">
              <w:rPr>
                <w:rFonts w:ascii="Arial" w:hAnsi="Arial"/>
                <w:sz w:val="22"/>
              </w:rPr>
              <w:t xml:space="preserve"> bolo vydané</w:t>
            </w:r>
            <w:r w:rsidR="00D50E5F">
              <w:rPr>
                <w:rFonts w:ascii="Arial" w:hAnsi="Arial"/>
                <w:sz w:val="22"/>
              </w:rPr>
              <w:t xml:space="preserve"> v </w:t>
            </w:r>
            <w:r w:rsidRPr="00D50E5F">
              <w:rPr>
                <w:rFonts w:ascii="Arial" w:hAnsi="Arial"/>
                <w:sz w:val="22"/>
              </w:rPr>
              <w:t>inom štáte ako štáte pôvodu alebo vykonávajúcom štáte</w:t>
            </w:r>
          </w:p>
          <w:p w14:paraId="4F981BF1" w14:textId="77777777" w:rsidR="006E3A80" w:rsidRPr="00D50E5F" w:rsidRDefault="006E3A80" w:rsidP="004F61D4">
            <w:pPr>
              <w:spacing w:line="360" w:lineRule="auto"/>
              <w:ind w:left="708" w:firstLine="708"/>
              <w:jc w:val="both"/>
              <w:rPr>
                <w:rFonts w:ascii="Arial" w:hAnsi="Arial" w:cs="Arial"/>
              </w:rPr>
            </w:pPr>
            <w:r w:rsidRPr="00D50E5F">
              <w:rPr>
                <w:rFonts w:ascii="Arial" w:hAnsi="Arial"/>
                <w:sz w:val="22"/>
              </w:rPr>
              <w:t>a vykonalo sa [článok 7 ods. 2 písm. a)].</w:t>
            </w:r>
          </w:p>
          <w:p w14:paraId="1974B96E" w14:textId="5F96C997" w:rsidR="006E3A80" w:rsidRPr="00D50E5F" w:rsidRDefault="006E3A80" w:rsidP="004F61D4">
            <w:pPr>
              <w:spacing w:line="360" w:lineRule="auto"/>
              <w:ind w:left="993" w:hanging="285"/>
              <w:jc w:val="both"/>
              <w:rPr>
                <w:rFonts w:ascii="Arial" w:hAnsi="Arial" w:cs="Arial"/>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bookmarkStart w:id="14" w:name="__Fieldmark__277_934791674"/>
            <w:bookmarkStart w:id="15" w:name="Kontrollkästchen29"/>
            <w:bookmarkEnd w:id="14"/>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End w:id="15"/>
            <w:r w:rsidR="00D50E5F">
              <w:rPr>
                <w:rFonts w:ascii="Arial" w:hAnsi="Arial"/>
                <w:sz w:val="22"/>
              </w:rPr>
              <w:t xml:space="preserve"> V </w:t>
            </w:r>
            <w:r w:rsidRPr="00D50E5F">
              <w:rPr>
                <w:rFonts w:ascii="Arial" w:hAnsi="Arial"/>
                <w:spacing w:val="-2"/>
                <w:sz w:val="22"/>
              </w:rPr>
              <w:t>prípade uvedenom</w:t>
            </w:r>
            <w:r w:rsidR="00D50E5F">
              <w:rPr>
                <w:rFonts w:ascii="Arial" w:hAnsi="Arial"/>
                <w:spacing w:val="-2"/>
                <w:sz w:val="22"/>
              </w:rPr>
              <w:t xml:space="preserve"> v </w:t>
            </w:r>
            <w:r w:rsidRPr="00D50E5F">
              <w:rPr>
                <w:rFonts w:ascii="Arial" w:hAnsi="Arial"/>
                <w:spacing w:val="-2"/>
                <w:sz w:val="22"/>
              </w:rPr>
              <w:t>článku 5 ods. 3 sa rozhodnutie týka skutku, ktorý sa podľa práva vykonávacieho štátu nepovažuj</w:t>
            </w:r>
            <w:r w:rsidR="00F06598">
              <w:rPr>
                <w:rFonts w:ascii="Arial" w:hAnsi="Arial"/>
                <w:spacing w:val="-2"/>
                <w:sz w:val="22"/>
              </w:rPr>
              <w:t>e</w:t>
            </w:r>
            <w:r w:rsidRPr="00D50E5F">
              <w:rPr>
                <w:rFonts w:ascii="Arial" w:hAnsi="Arial"/>
                <w:spacing w:val="-2"/>
                <w:sz w:val="22"/>
              </w:rPr>
              <w:t xml:space="preserve"> za trestný čin [článok 7 ods. 2 písm. b)].</w:t>
            </w:r>
          </w:p>
          <w:p w14:paraId="2DFA7260" w14:textId="36C09294" w:rsidR="006E3A80" w:rsidRPr="00D50E5F" w:rsidRDefault="006E3A80" w:rsidP="004F61D4">
            <w:pPr>
              <w:tabs>
                <w:tab w:val="left" w:pos="993"/>
              </w:tabs>
              <w:spacing w:line="360" w:lineRule="auto"/>
              <w:ind w:left="993" w:hanging="285"/>
              <w:jc w:val="both"/>
              <w:rPr>
                <w:rFonts w:ascii="Arial" w:hAnsi="Arial" w:cs="Arial"/>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bookmarkStart w:id="16" w:name="__Fieldmark__296_934791674"/>
            <w:bookmarkStart w:id="17" w:name="Kontrollkästchen30"/>
            <w:bookmarkEnd w:id="16"/>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End w:id="17"/>
            <w:r w:rsidRPr="00D50E5F">
              <w:rPr>
                <w:rFonts w:ascii="Arial" w:hAnsi="Arial"/>
                <w:sz w:val="22"/>
              </w:rPr>
              <w:t xml:space="preserve"> Výkon rozhodnutia je premlčaný podľa práva vykonávajúceho štátu</w:t>
            </w:r>
            <w:r w:rsidR="00D50E5F">
              <w:rPr>
                <w:rFonts w:ascii="Arial" w:hAnsi="Arial"/>
                <w:sz w:val="22"/>
              </w:rPr>
              <w:t xml:space="preserve"> a </w:t>
            </w:r>
            <w:r w:rsidRPr="00D50E5F">
              <w:rPr>
                <w:rFonts w:ascii="Arial" w:hAnsi="Arial"/>
                <w:sz w:val="22"/>
              </w:rPr>
              <w:t xml:space="preserve">rozhodnutie </w:t>
            </w:r>
            <w:r w:rsidR="00F06598">
              <w:rPr>
                <w:rFonts w:ascii="Arial" w:hAnsi="Arial"/>
                <w:sz w:val="22"/>
              </w:rPr>
              <w:t>sa týka skutkov</w:t>
            </w:r>
            <w:r w:rsidRPr="00D50E5F">
              <w:rPr>
                <w:rFonts w:ascii="Arial" w:hAnsi="Arial"/>
                <w:sz w:val="22"/>
              </w:rPr>
              <w:t>, ktoré patria do právomoci tohto štátu podľa jeho práva [článok 7 ods. 2 písm. c)].*</w:t>
            </w:r>
          </w:p>
          <w:p w14:paraId="3085AD3A" w14:textId="77777777" w:rsidR="00906739" w:rsidRPr="00D50E5F" w:rsidRDefault="006E3A80" w:rsidP="004F61D4">
            <w:pPr>
              <w:spacing w:line="360" w:lineRule="auto"/>
              <w:ind w:firstLine="708"/>
              <w:jc w:val="both"/>
              <w:rPr>
                <w:rFonts w:ascii="Arial" w:hAnsi="Arial"/>
                <w:sz w:val="22"/>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bookmarkStart w:id="18" w:name="__Fieldmark__307_934791674"/>
            <w:bookmarkStart w:id="19" w:name="Kontrollkästchen31"/>
            <w:bookmarkEnd w:id="18"/>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End w:id="19"/>
            <w:r w:rsidRPr="00D50E5F">
              <w:rPr>
                <w:rFonts w:ascii="Arial" w:hAnsi="Arial"/>
                <w:sz w:val="22"/>
              </w:rPr>
              <w:t xml:space="preserve"> Rozhodnutie súvisí so skutkami, ktoré</w:t>
            </w:r>
          </w:p>
          <w:p w14:paraId="0A4D087A" w14:textId="004D4CBD" w:rsidR="006E3A80" w:rsidRPr="00D50E5F" w:rsidRDefault="006E3A80" w:rsidP="004F61D4">
            <w:pPr>
              <w:spacing w:line="360" w:lineRule="auto"/>
              <w:ind w:left="1701" w:hanging="285"/>
              <w:jc w:val="both"/>
              <w:rPr>
                <w:rFonts w:ascii="Arial" w:hAnsi="Arial" w:cs="Arial"/>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bookmarkStart w:id="20" w:name="__Fieldmark__317_934791674"/>
            <w:bookmarkStart w:id="21" w:name="Kontrollkästchen32"/>
            <w:bookmarkEnd w:id="20"/>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End w:id="21"/>
            <w:r w:rsidRPr="00D50E5F">
              <w:rPr>
                <w:rFonts w:ascii="Arial" w:hAnsi="Arial"/>
                <w:sz w:val="22"/>
              </w:rPr>
              <w:t xml:space="preserve"> sa podľa práva vykonávajúceho štátu považujú za skutky, ktoré boli spáchané úplne alebo sčasti na území vykonávajúceho štátu alebo na mieste, ktoré je zaň považované [článok 7 ods. 2 písm. d) bod i)].</w:t>
            </w:r>
          </w:p>
          <w:p w14:paraId="484AF794" w14:textId="7A9377A8" w:rsidR="006E3A80" w:rsidRPr="00D50E5F" w:rsidRDefault="006E3A80" w:rsidP="004F61D4">
            <w:pPr>
              <w:spacing w:line="360" w:lineRule="auto"/>
              <w:ind w:left="1701" w:hanging="291"/>
              <w:jc w:val="both"/>
              <w:rPr>
                <w:rFonts w:ascii="Arial" w:hAnsi="Arial" w:cs="Arial"/>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bookmarkStart w:id="22" w:name="__Fieldmark__326_934791674"/>
            <w:bookmarkStart w:id="23" w:name="Kontrollkästchen33"/>
            <w:bookmarkEnd w:id="22"/>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End w:id="23"/>
            <w:r w:rsidRPr="00D50E5F">
              <w:rPr>
                <w:rFonts w:ascii="Arial" w:hAnsi="Arial"/>
                <w:sz w:val="22"/>
              </w:rPr>
              <w:t xml:space="preserve"> boli spáchané mimo územia štátu pôvodu</w:t>
            </w:r>
            <w:r w:rsidR="00D50E5F">
              <w:rPr>
                <w:rFonts w:ascii="Arial" w:hAnsi="Arial"/>
                <w:sz w:val="22"/>
              </w:rPr>
              <w:t xml:space="preserve"> a </w:t>
            </w:r>
            <w:r w:rsidRPr="00D50E5F">
              <w:rPr>
                <w:rFonts w:ascii="Arial" w:hAnsi="Arial"/>
                <w:sz w:val="22"/>
              </w:rPr>
              <w:t xml:space="preserve">právo vykonávajúceho štátu neumožňuje trestné stíhanie pre rovnaké trestné činy, ak boli spáchané mimo jeho územia [článok 7 ods. 2 písm. d) bod </w:t>
            </w:r>
            <w:proofErr w:type="spellStart"/>
            <w:r w:rsidRPr="00D50E5F">
              <w:rPr>
                <w:rFonts w:ascii="Arial" w:hAnsi="Arial"/>
                <w:sz w:val="22"/>
              </w:rPr>
              <w:t>ii</w:t>
            </w:r>
            <w:proofErr w:type="spellEnd"/>
            <w:r w:rsidRPr="00D50E5F">
              <w:rPr>
                <w:rFonts w:ascii="Arial" w:hAnsi="Arial"/>
                <w:sz w:val="22"/>
              </w:rPr>
              <w:t>)].</w:t>
            </w:r>
          </w:p>
          <w:p w14:paraId="7F08B8A3" w14:textId="77777777" w:rsidR="006E3A80" w:rsidRPr="00D50E5F" w:rsidRDefault="006E3A80" w:rsidP="004F61D4">
            <w:pPr>
              <w:spacing w:line="360" w:lineRule="auto"/>
              <w:ind w:left="1134" w:hanging="426"/>
              <w:jc w:val="both"/>
              <w:rPr>
                <w:rFonts w:ascii="Arial" w:hAnsi="Arial" w:cs="Arial"/>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bookmarkStart w:id="24" w:name="__Fieldmark__337_934791674"/>
            <w:bookmarkStart w:id="25" w:name="Kontrollkästchen34"/>
            <w:bookmarkEnd w:id="24"/>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End w:id="25"/>
            <w:r w:rsidRPr="00D50E5F">
              <w:rPr>
                <w:rFonts w:ascii="Arial" w:hAnsi="Arial"/>
                <w:sz w:val="22"/>
              </w:rPr>
              <w:t xml:space="preserve"> Právny poriadok vykonávajúceho štátu poskytuje imunitu, ktorá znemožňuje výkon rozhodnutia [článok 7 ods. 2 písm. e)].</w:t>
            </w:r>
          </w:p>
          <w:p w14:paraId="0CA0372F" w14:textId="4FE6607C" w:rsidR="006E3A80" w:rsidRPr="00D50E5F" w:rsidRDefault="006E3A80" w:rsidP="004F61D4">
            <w:pPr>
              <w:tabs>
                <w:tab w:val="left" w:pos="851"/>
              </w:tabs>
              <w:spacing w:line="360" w:lineRule="auto"/>
              <w:ind w:left="993" w:hanging="285"/>
              <w:jc w:val="both"/>
              <w:rPr>
                <w:rFonts w:ascii="Arial" w:hAnsi="Arial" w:cs="Arial"/>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bookmarkStart w:id="26" w:name="__Fieldmark__348_934791674"/>
            <w:bookmarkStart w:id="27" w:name="Kontrollkästchen35"/>
            <w:bookmarkEnd w:id="26"/>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End w:id="27"/>
            <w:r w:rsidRPr="00D50E5F">
              <w:rPr>
                <w:rFonts w:ascii="Arial" w:hAnsi="Arial"/>
                <w:sz w:val="22"/>
              </w:rPr>
              <w:t xml:space="preserve"> Rozhodnutie sa nariadilo fyzickej osobe, ktorá podľa právnych predpisov vykonávajúceho štátu kvôli svojmu veku nemohla byť trestne zodpovedná za </w:t>
            </w:r>
            <w:r w:rsidRPr="00D50E5F">
              <w:rPr>
                <w:rFonts w:ascii="Arial" w:hAnsi="Arial"/>
                <w:sz w:val="22"/>
              </w:rPr>
              <w:lastRenderedPageBreak/>
              <w:t>činy, na ktoré sa vzťahovalo prijaté rozhodnutie [článok 7 ods. 2 písm. f)].</w:t>
            </w:r>
          </w:p>
          <w:p w14:paraId="7971C430" w14:textId="09006F11" w:rsidR="006E3A80" w:rsidRPr="00D50E5F" w:rsidRDefault="006E3A80" w:rsidP="004F61D4">
            <w:pPr>
              <w:spacing w:line="360" w:lineRule="auto"/>
              <w:ind w:left="993" w:hanging="285"/>
              <w:jc w:val="both"/>
              <w:rPr>
                <w:rFonts w:ascii="Arial" w:hAnsi="Arial" w:cs="Arial"/>
                <w:sz w:val="22"/>
                <w:szCs w:val="22"/>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bookmarkStart w:id="28" w:name="__Fieldmark__359_934791674"/>
            <w:bookmarkStart w:id="29" w:name="Kontrollkästchen36"/>
            <w:bookmarkEnd w:id="28"/>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End w:id="29"/>
            <w:r w:rsidR="00D50E5F">
              <w:rPr>
                <w:rFonts w:ascii="Arial" w:hAnsi="Arial"/>
                <w:sz w:val="22"/>
              </w:rPr>
              <w:t xml:space="preserve"> V </w:t>
            </w:r>
            <w:r w:rsidRPr="00D50E5F">
              <w:rPr>
                <w:rFonts w:ascii="Arial" w:hAnsi="Arial"/>
                <w:sz w:val="22"/>
              </w:rPr>
              <w:t>prípade písomného konania nebola dotknutá osoba informovaná</w:t>
            </w:r>
            <w:r w:rsidR="00D50E5F">
              <w:rPr>
                <w:rFonts w:ascii="Arial" w:hAnsi="Arial"/>
                <w:sz w:val="22"/>
              </w:rPr>
              <w:t xml:space="preserve"> v </w:t>
            </w:r>
            <w:r w:rsidRPr="00D50E5F">
              <w:rPr>
                <w:rFonts w:ascii="Arial" w:hAnsi="Arial"/>
                <w:sz w:val="22"/>
              </w:rPr>
              <w:t>súlade</w:t>
            </w:r>
            <w:r w:rsidR="00D50E5F">
              <w:rPr>
                <w:rFonts w:ascii="Arial" w:hAnsi="Arial"/>
                <w:sz w:val="22"/>
              </w:rPr>
              <w:t xml:space="preserve"> s </w:t>
            </w:r>
            <w:r w:rsidRPr="00D50E5F">
              <w:rPr>
                <w:rFonts w:ascii="Arial" w:hAnsi="Arial"/>
                <w:sz w:val="22"/>
              </w:rPr>
              <w:t>právom štátu pôvodu, osobne alebo prostredníctvom zástupcu príslušného podľa vnútroštátnych právnych predpisov,</w:t>
            </w:r>
            <w:r w:rsidR="00D50E5F">
              <w:rPr>
                <w:rFonts w:ascii="Arial" w:hAnsi="Arial"/>
                <w:sz w:val="22"/>
              </w:rPr>
              <w:t xml:space="preserve"> o </w:t>
            </w:r>
            <w:r w:rsidRPr="00D50E5F">
              <w:rPr>
                <w:rFonts w:ascii="Arial" w:hAnsi="Arial"/>
                <w:sz w:val="22"/>
              </w:rPr>
              <w:t>svojom práve podať opravný prostriedok</w:t>
            </w:r>
            <w:r w:rsidR="00D50E5F">
              <w:rPr>
                <w:rFonts w:ascii="Arial" w:hAnsi="Arial"/>
                <w:sz w:val="22"/>
              </w:rPr>
              <w:t xml:space="preserve"> a o </w:t>
            </w:r>
            <w:r w:rsidRPr="00D50E5F">
              <w:rPr>
                <w:rFonts w:ascii="Arial" w:hAnsi="Arial"/>
                <w:sz w:val="22"/>
              </w:rPr>
              <w:t>lehotách na jeho podanie [článok 7 ods. 2 písm. g)].*</w:t>
            </w:r>
          </w:p>
          <w:p w14:paraId="1C805588" w14:textId="5AE5E6C3" w:rsidR="008955D8" w:rsidRPr="00D50E5F" w:rsidRDefault="008955D8" w:rsidP="004F61D4">
            <w:pPr>
              <w:spacing w:line="360" w:lineRule="auto"/>
              <w:ind w:left="993" w:hanging="285"/>
              <w:jc w:val="both"/>
              <w:rPr>
                <w:rFonts w:ascii="Arial" w:hAnsi="Arial" w:cs="Arial"/>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00906739" w:rsidRPr="00D50E5F">
              <w:rPr>
                <w:rFonts w:ascii="Arial" w:hAnsi="Arial" w:cs="Arial"/>
                <w:sz w:val="22"/>
                <w:szCs w:val="22"/>
              </w:rPr>
              <w:t xml:space="preserve"> </w:t>
            </w:r>
            <w:r w:rsidRPr="00D50E5F">
              <w:rPr>
                <w:rFonts w:ascii="Arial" w:hAnsi="Arial"/>
                <w:sz w:val="22"/>
              </w:rPr>
              <w:t>Peňažná sankcia je nižšia než 70 EUR alebo ekvivalent tejto sumy [článok 7 ods. 2 písm. h)].</w:t>
            </w:r>
          </w:p>
          <w:p w14:paraId="025E120F" w14:textId="783424D1" w:rsidR="006E3A80" w:rsidRPr="00D50E5F" w:rsidRDefault="006E3A80" w:rsidP="004F61D4">
            <w:pPr>
              <w:spacing w:line="360" w:lineRule="auto"/>
              <w:ind w:left="993" w:hanging="285"/>
              <w:jc w:val="both"/>
              <w:rPr>
                <w:rFonts w:ascii="Arial" w:hAnsi="Arial" w:cs="Arial"/>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bookmarkStart w:id="30" w:name="__Fieldmark__370_934791674"/>
            <w:bookmarkStart w:id="31" w:name="Kontrollkästchen48"/>
            <w:bookmarkEnd w:id="30"/>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End w:id="31"/>
            <w:r w:rsidR="00906739" w:rsidRPr="00D50E5F">
              <w:rPr>
                <w:rFonts w:ascii="Arial" w:hAnsi="Arial"/>
                <w:sz w:val="22"/>
              </w:rPr>
              <w:t xml:space="preserve"> </w:t>
            </w:r>
            <w:r w:rsidRPr="00D50E5F">
              <w:rPr>
                <w:rFonts w:ascii="Arial" w:hAnsi="Arial"/>
                <w:sz w:val="22"/>
              </w:rPr>
              <w:t xml:space="preserve">Osoba </w:t>
            </w:r>
            <w:r w:rsidRPr="00D50E5F">
              <w:rPr>
                <w:rFonts w:ascii="Arial" w:hAnsi="Arial"/>
                <w:color w:val="000000"/>
                <w:sz w:val="22"/>
              </w:rPr>
              <w:t>sa osobne nezúčastnila konania, ktoré viedlo</w:t>
            </w:r>
            <w:r w:rsidR="00D50E5F">
              <w:rPr>
                <w:rFonts w:ascii="Arial" w:hAnsi="Arial"/>
                <w:color w:val="000000"/>
                <w:sz w:val="22"/>
              </w:rPr>
              <w:t xml:space="preserve"> k </w:t>
            </w:r>
            <w:r w:rsidRPr="00D50E5F">
              <w:rPr>
                <w:rFonts w:ascii="Arial" w:hAnsi="Arial"/>
                <w:color w:val="000000"/>
                <w:sz w:val="22"/>
              </w:rPr>
              <w:t>vydaniu rozhodnutia,</w:t>
            </w:r>
            <w:r w:rsidRPr="00D50E5F">
              <w:rPr>
                <w:rFonts w:ascii="Arial" w:hAnsi="Arial"/>
                <w:sz w:val="22"/>
              </w:rPr>
              <w:t xml:space="preserve"> nebola zastúpená právnym zástupcom * [článok 7 ods. 2 písm. i)] a:</w:t>
            </w:r>
          </w:p>
          <w:p w14:paraId="7F46F78E" w14:textId="6948DFCF" w:rsidR="00906739" w:rsidRPr="00D50E5F" w:rsidRDefault="0035309F" w:rsidP="004F61D4">
            <w:pPr>
              <w:spacing w:line="360" w:lineRule="auto"/>
              <w:ind w:left="1068"/>
              <w:jc w:val="both"/>
              <w:rPr>
                <w:rFonts w:ascii="Arial" w:hAnsi="Arial"/>
                <w:color w:val="000000"/>
                <w:sz w:val="22"/>
              </w:rPr>
            </w:pPr>
            <w:r w:rsidRPr="00D50E5F">
              <w:rPr>
                <w:rFonts w:ascii="Arial" w:hAnsi="Arial"/>
                <w:sz w:val="22"/>
              </w:rPr>
              <w:t xml:space="preserve">      </w:t>
            </w: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00906739" w:rsidRPr="00D50E5F">
              <w:rPr>
                <w:rFonts w:ascii="Arial" w:hAnsi="Arial" w:cs="Arial"/>
                <w:sz w:val="22"/>
                <w:szCs w:val="22"/>
              </w:rPr>
              <w:t xml:space="preserve"> </w:t>
            </w:r>
            <w:r w:rsidRPr="00D50E5F">
              <w:rPr>
                <w:rFonts w:ascii="Arial" w:hAnsi="Arial"/>
                <w:sz w:val="22"/>
              </w:rPr>
              <w:t xml:space="preserve">nebola včas osobne predvolaná alebo </w:t>
            </w:r>
            <w:r w:rsidRPr="00D50E5F">
              <w:rPr>
                <w:rFonts w:ascii="Arial" w:hAnsi="Arial"/>
                <w:color w:val="000000"/>
                <w:sz w:val="22"/>
              </w:rPr>
              <w:t>sa jej inými prostriedkami</w:t>
            </w:r>
          </w:p>
          <w:p w14:paraId="2955AFE4" w14:textId="675C81F3" w:rsidR="00906739" w:rsidRPr="00D50E5F" w:rsidRDefault="0035309F" w:rsidP="0035309F">
            <w:pPr>
              <w:spacing w:line="360" w:lineRule="auto"/>
              <w:ind w:left="1068"/>
              <w:jc w:val="both"/>
              <w:rPr>
                <w:rFonts w:ascii="Arial" w:hAnsi="Arial"/>
                <w:color w:val="000000"/>
                <w:sz w:val="22"/>
              </w:rPr>
            </w:pPr>
            <w:r w:rsidRPr="00D50E5F">
              <w:rPr>
                <w:rFonts w:ascii="Arial" w:hAnsi="Arial"/>
                <w:color w:val="000000"/>
                <w:sz w:val="22"/>
              </w:rPr>
              <w:t xml:space="preserve">           nedoručili úradné informácie</w:t>
            </w:r>
            <w:r w:rsidR="00D50E5F">
              <w:rPr>
                <w:rFonts w:ascii="Arial" w:hAnsi="Arial"/>
                <w:color w:val="000000"/>
                <w:sz w:val="22"/>
              </w:rPr>
              <w:t xml:space="preserve"> o </w:t>
            </w:r>
            <w:r w:rsidRPr="00D50E5F">
              <w:rPr>
                <w:rFonts w:ascii="Arial" w:hAnsi="Arial"/>
                <w:color w:val="000000"/>
                <w:sz w:val="22"/>
              </w:rPr>
              <w:t>stanovenom termíne</w:t>
            </w:r>
            <w:r w:rsidR="00D50E5F">
              <w:rPr>
                <w:rFonts w:ascii="Arial" w:hAnsi="Arial"/>
                <w:color w:val="000000"/>
                <w:sz w:val="22"/>
              </w:rPr>
              <w:t xml:space="preserve"> a </w:t>
            </w:r>
            <w:r w:rsidRPr="00D50E5F">
              <w:rPr>
                <w:rFonts w:ascii="Arial" w:hAnsi="Arial"/>
                <w:color w:val="000000"/>
                <w:sz w:val="22"/>
              </w:rPr>
              <w:t>mieste konania</w:t>
            </w:r>
          </w:p>
          <w:p w14:paraId="33533C2C" w14:textId="642E9F3F" w:rsidR="00906739" w:rsidRPr="00D50E5F" w:rsidRDefault="0035309F" w:rsidP="00906739">
            <w:pPr>
              <w:spacing w:line="360" w:lineRule="auto"/>
              <w:ind w:left="1068"/>
              <w:jc w:val="both"/>
              <w:rPr>
                <w:rFonts w:ascii="Arial" w:hAnsi="Arial"/>
                <w:color w:val="000000"/>
                <w:sz w:val="22"/>
              </w:rPr>
            </w:pPr>
            <w:r w:rsidRPr="00D50E5F">
              <w:rPr>
                <w:rFonts w:ascii="Arial" w:hAnsi="Arial"/>
                <w:color w:val="000000"/>
                <w:sz w:val="22"/>
              </w:rPr>
              <w:t xml:space="preserve">           takým spôsobom, že bolo jednoznačne preukázané, že táto osoba si </w:t>
            </w:r>
            <w:r w:rsidR="00F06598">
              <w:rPr>
                <w:rFonts w:ascii="Arial" w:hAnsi="Arial"/>
                <w:color w:val="000000"/>
                <w:sz w:val="22"/>
              </w:rPr>
              <w:t xml:space="preserve"> </w:t>
            </w:r>
            <w:r w:rsidRPr="00D50E5F">
              <w:rPr>
                <w:rFonts w:ascii="Arial" w:hAnsi="Arial"/>
                <w:color w:val="000000"/>
                <w:sz w:val="22"/>
              </w:rPr>
              <w:t>bola</w:t>
            </w:r>
            <w:r w:rsidR="00906739" w:rsidRPr="00D50E5F">
              <w:rPr>
                <w:rFonts w:ascii="Arial" w:hAnsi="Arial"/>
                <w:color w:val="000000"/>
                <w:sz w:val="22"/>
              </w:rPr>
              <w:t xml:space="preserve"> </w:t>
            </w:r>
            <w:r w:rsidRPr="00D50E5F">
              <w:rPr>
                <w:rFonts w:ascii="Arial" w:hAnsi="Arial"/>
                <w:color w:val="000000"/>
                <w:sz w:val="22"/>
              </w:rPr>
              <w:t>vedomá plánovaného konania, alebo</w:t>
            </w:r>
          </w:p>
          <w:p w14:paraId="5580B227" w14:textId="6BA01E48" w:rsidR="00906739" w:rsidRPr="00D50E5F" w:rsidRDefault="0035309F" w:rsidP="004F61D4">
            <w:pPr>
              <w:spacing w:line="360" w:lineRule="auto"/>
              <w:ind w:left="1068"/>
              <w:jc w:val="both"/>
              <w:rPr>
                <w:rFonts w:ascii="Arial" w:hAnsi="Arial"/>
                <w:color w:val="000000"/>
                <w:sz w:val="22"/>
              </w:rPr>
            </w:pPr>
            <w:r w:rsidRPr="00D50E5F">
              <w:rPr>
                <w:rFonts w:ascii="Arial" w:hAnsi="Arial"/>
                <w:sz w:val="22"/>
              </w:rPr>
              <w:t xml:space="preserve">      </w:t>
            </w: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00906739" w:rsidRPr="00D50E5F">
              <w:rPr>
                <w:rFonts w:ascii="Arial" w:hAnsi="Arial" w:cs="Arial"/>
                <w:sz w:val="22"/>
                <w:szCs w:val="22"/>
              </w:rPr>
              <w:t xml:space="preserve"> </w:t>
            </w:r>
            <w:r w:rsidRPr="00D50E5F">
              <w:rPr>
                <w:rFonts w:ascii="Arial" w:hAnsi="Arial"/>
                <w:color w:val="000000"/>
                <w:sz w:val="22"/>
              </w:rPr>
              <w:t>nebola</w:t>
            </w:r>
            <w:r w:rsidR="00F06598">
              <w:rPr>
                <w:rFonts w:ascii="Arial" w:hAnsi="Arial"/>
                <w:color w:val="000000"/>
                <w:sz w:val="22"/>
              </w:rPr>
              <w:t xml:space="preserve"> včas</w:t>
            </w:r>
            <w:r w:rsidRPr="00D50E5F">
              <w:rPr>
                <w:rFonts w:ascii="Arial" w:hAnsi="Arial"/>
                <w:color w:val="000000"/>
                <w:sz w:val="22"/>
              </w:rPr>
              <w:t xml:space="preserve"> informovaná</w:t>
            </w:r>
            <w:r w:rsidR="00D50E5F">
              <w:rPr>
                <w:rFonts w:ascii="Arial" w:hAnsi="Arial"/>
                <w:color w:val="000000"/>
                <w:sz w:val="22"/>
              </w:rPr>
              <w:t xml:space="preserve"> o </w:t>
            </w:r>
            <w:r w:rsidRPr="00D50E5F">
              <w:rPr>
                <w:rFonts w:ascii="Arial" w:hAnsi="Arial"/>
                <w:color w:val="000000"/>
                <w:sz w:val="22"/>
              </w:rPr>
              <w:t>tom, že rozhodnutie možno vydať, ak sa</w:t>
            </w:r>
          </w:p>
          <w:p w14:paraId="2E4021CB" w14:textId="77777777" w:rsidR="00906739" w:rsidRPr="00D50E5F" w:rsidRDefault="0035309F" w:rsidP="0035309F">
            <w:pPr>
              <w:spacing w:line="360" w:lineRule="auto"/>
              <w:ind w:left="1068"/>
              <w:jc w:val="both"/>
              <w:rPr>
                <w:rFonts w:ascii="Arial" w:hAnsi="Arial"/>
                <w:color w:val="000000"/>
                <w:sz w:val="22"/>
              </w:rPr>
            </w:pPr>
            <w:r w:rsidRPr="00D50E5F">
              <w:rPr>
                <w:rFonts w:ascii="Arial" w:hAnsi="Arial"/>
                <w:color w:val="000000"/>
                <w:sz w:val="22"/>
              </w:rPr>
              <w:t xml:space="preserve">           konania nezúčastní, alebo</w:t>
            </w:r>
          </w:p>
          <w:p w14:paraId="4B587EA1" w14:textId="01C46158" w:rsidR="00D50E5F" w:rsidRDefault="00A762ED" w:rsidP="00906739">
            <w:pPr>
              <w:spacing w:line="360" w:lineRule="auto"/>
              <w:ind w:left="993"/>
              <w:jc w:val="both"/>
              <w:rPr>
                <w:rFonts w:ascii="Arial" w:hAnsi="Arial"/>
                <w:color w:val="000000"/>
                <w:sz w:val="22"/>
              </w:rPr>
            </w:pPr>
            <w:r w:rsidRPr="00D50E5F">
              <w:rPr>
                <w:rFonts w:ascii="Arial" w:hAnsi="Arial"/>
                <w:sz w:val="22"/>
              </w:rPr>
              <w:t xml:space="preserve">       </w:t>
            </w: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00906739" w:rsidRPr="00D50E5F">
              <w:rPr>
                <w:rFonts w:ascii="Arial" w:hAnsi="Arial" w:cs="Arial"/>
                <w:sz w:val="22"/>
                <w:szCs w:val="22"/>
              </w:rPr>
              <w:t xml:space="preserve"> </w:t>
            </w:r>
            <w:r w:rsidRPr="00D50E5F">
              <w:rPr>
                <w:rFonts w:ascii="Arial" w:hAnsi="Arial"/>
                <w:color w:val="000000"/>
                <w:sz w:val="22"/>
              </w:rPr>
              <w:t>jej nebolo rozhodnutie doručené</w:t>
            </w:r>
            <w:r w:rsidR="00D50E5F">
              <w:rPr>
                <w:rFonts w:ascii="Arial" w:hAnsi="Arial"/>
                <w:color w:val="000000"/>
                <w:sz w:val="22"/>
              </w:rPr>
              <w:t xml:space="preserve"> a </w:t>
            </w:r>
            <w:r w:rsidRPr="00D50E5F">
              <w:rPr>
                <w:rFonts w:ascii="Arial" w:hAnsi="Arial"/>
                <w:color w:val="000000"/>
                <w:sz w:val="22"/>
              </w:rPr>
              <w:t>nebola poučená</w:t>
            </w:r>
            <w:r w:rsidR="00D50E5F">
              <w:rPr>
                <w:rFonts w:ascii="Arial" w:hAnsi="Arial"/>
                <w:color w:val="000000"/>
                <w:sz w:val="22"/>
              </w:rPr>
              <w:t xml:space="preserve"> o </w:t>
            </w:r>
            <w:r w:rsidRPr="00D50E5F">
              <w:rPr>
                <w:rFonts w:ascii="Arial" w:hAnsi="Arial"/>
                <w:color w:val="000000"/>
                <w:sz w:val="22"/>
              </w:rPr>
              <w:t>práve na obnovu konania</w:t>
            </w:r>
            <w:r w:rsidR="00906739" w:rsidRPr="00D50E5F">
              <w:rPr>
                <w:rFonts w:ascii="Arial" w:hAnsi="Arial"/>
                <w:color w:val="000000"/>
                <w:sz w:val="22"/>
              </w:rPr>
              <w:t xml:space="preserve"> </w:t>
            </w:r>
            <w:r w:rsidRPr="00D50E5F">
              <w:rPr>
                <w:rFonts w:ascii="Arial" w:hAnsi="Arial"/>
                <w:color w:val="000000"/>
                <w:sz w:val="22"/>
              </w:rPr>
              <w:t>alebo na odvolanie</w:t>
            </w:r>
            <w:r w:rsidR="00D50E5F">
              <w:rPr>
                <w:rFonts w:ascii="Arial" w:hAnsi="Arial"/>
                <w:color w:val="000000"/>
                <w:sz w:val="22"/>
              </w:rPr>
              <w:t>.</w:t>
            </w:r>
          </w:p>
          <w:p w14:paraId="79E6C53E" w14:textId="03681774" w:rsidR="006E3A80" w:rsidRPr="00D50E5F" w:rsidRDefault="006E3A80" w:rsidP="004F61D4">
            <w:pPr>
              <w:spacing w:line="360" w:lineRule="auto"/>
              <w:ind w:left="708"/>
              <w:jc w:val="both"/>
              <w:rPr>
                <w:rFonts w:ascii="Arial" w:hAnsi="Arial" w:cs="Arial"/>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bookmarkStart w:id="32" w:name="__Fieldmark__395_934791674"/>
            <w:bookmarkEnd w:id="32"/>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Pr="00D50E5F">
              <w:rPr>
                <w:rFonts w:ascii="Arial" w:hAnsi="Arial"/>
                <w:sz w:val="22"/>
              </w:rPr>
              <w:t>Odmietnutie uznania na základe článku 20 ods. 3 pre: *</w:t>
            </w:r>
            <w:r w:rsidRPr="00D50E5F">
              <w:rPr>
                <w:rFonts w:ascii="Arial" w:hAnsi="Arial" w:cs="Arial"/>
                <w:sz w:val="22"/>
                <w:szCs w:val="22"/>
              </w:rPr>
              <w:fldChar w:fldCharType="begin">
                <w:ffData>
                  <w:name w:val="__Fieldmark__402_934"/>
                  <w:enabled/>
                  <w:calcOnExit w:val="0"/>
                  <w:textInput/>
                </w:ffData>
              </w:fldChar>
            </w:r>
            <w:r w:rsidRPr="00D50E5F">
              <w:rPr>
                <w:rFonts w:ascii="Arial" w:hAnsi="Arial" w:cs="Arial"/>
                <w:sz w:val="22"/>
                <w:szCs w:val="22"/>
              </w:rPr>
              <w:instrText>FORMTEXT</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Start w:id="33" w:name="__Fieldmark__402_934791674"/>
            <w:bookmarkEnd w:id="33"/>
            <w:r w:rsidRPr="00D50E5F">
              <w:rPr>
                <w:rFonts w:ascii="Arial" w:hAnsi="Arial" w:cs="Arial"/>
                <w:sz w:val="22"/>
                <w:szCs w:val="22"/>
              </w:rPr>
              <w:fldChar w:fldCharType="begin">
                <w:ffData>
                  <w:name w:val="__Fieldmark__409_934"/>
                  <w:enabled/>
                  <w:calcOnExit w:val="0"/>
                  <w:textInput/>
                </w:ffData>
              </w:fldChar>
            </w:r>
            <w:r w:rsidRPr="00D50E5F">
              <w:rPr>
                <w:rFonts w:ascii="Arial" w:hAnsi="Arial" w:cs="Arial"/>
                <w:sz w:val="22"/>
                <w:szCs w:val="22"/>
              </w:rPr>
              <w:instrText>FORMTEXT</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Start w:id="34" w:name="__Fieldmark__409_934791674"/>
            <w:bookmarkEnd w:id="34"/>
          </w:p>
          <w:p w14:paraId="2529D07D" w14:textId="77777777" w:rsidR="006E3A80" w:rsidRPr="00D50E5F" w:rsidRDefault="006E3A80" w:rsidP="004F61D4">
            <w:pPr>
              <w:spacing w:line="360" w:lineRule="auto"/>
              <w:ind w:left="285" w:firstLine="708"/>
              <w:jc w:val="both"/>
              <w:rPr>
                <w:rFonts w:ascii="Arial" w:hAnsi="Arial" w:cs="Arial"/>
              </w:rPr>
            </w:pPr>
            <w:r w:rsidRPr="00D50E5F">
              <w:rPr>
                <w:rFonts w:ascii="Arial" w:hAnsi="Arial"/>
                <w:sz w:val="22"/>
              </w:rPr>
              <w:t xml:space="preserve">       </w:t>
            </w: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bookmarkStart w:id="35" w:name="__Fieldmark__420_934791674"/>
            <w:bookmarkStart w:id="36" w:name="Kontrollkästchen38"/>
            <w:bookmarkEnd w:id="35"/>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End w:id="36"/>
            <w:r w:rsidRPr="00D50E5F">
              <w:rPr>
                <w:rFonts w:ascii="Arial" w:hAnsi="Arial"/>
                <w:sz w:val="22"/>
              </w:rPr>
              <w:t xml:space="preserve"> porušenie základných práv.</w:t>
            </w:r>
          </w:p>
          <w:p w14:paraId="503013B7" w14:textId="14C400C0" w:rsidR="006E3A80" w:rsidRPr="00D50E5F" w:rsidRDefault="006E3A80" w:rsidP="00A762ED">
            <w:pPr>
              <w:spacing w:line="360" w:lineRule="auto"/>
              <w:ind w:left="993"/>
              <w:jc w:val="both"/>
              <w:rPr>
                <w:rFonts w:ascii="Arial" w:hAnsi="Arial" w:cs="Arial"/>
                <w:sz w:val="22"/>
                <w:szCs w:val="22"/>
              </w:rPr>
            </w:pPr>
            <w:r w:rsidRPr="00D50E5F">
              <w:rPr>
                <w:rFonts w:ascii="Arial" w:hAnsi="Arial"/>
                <w:sz w:val="22"/>
              </w:rPr>
              <w:t xml:space="preserve">       </w:t>
            </w: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bookmarkStart w:id="37" w:name="__Fieldmark__431_934791674"/>
            <w:bookmarkStart w:id="38" w:name="Kontrollkästchen39"/>
            <w:bookmarkEnd w:id="37"/>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End w:id="38"/>
            <w:r w:rsidRPr="00D50E5F">
              <w:rPr>
                <w:rFonts w:ascii="Arial" w:hAnsi="Arial"/>
                <w:sz w:val="22"/>
              </w:rPr>
              <w:t xml:space="preserve"> porušenie základných právnych zásad zakotvených</w:t>
            </w:r>
            <w:r w:rsidR="00D50E5F">
              <w:rPr>
                <w:rFonts w:ascii="Arial" w:hAnsi="Arial"/>
                <w:sz w:val="22"/>
              </w:rPr>
              <w:t xml:space="preserve"> v </w:t>
            </w:r>
            <w:r w:rsidRPr="00D50E5F">
              <w:rPr>
                <w:rFonts w:ascii="Arial" w:hAnsi="Arial"/>
                <w:sz w:val="22"/>
              </w:rPr>
              <w:t xml:space="preserve">článku 6 </w:t>
            </w:r>
            <w:r w:rsidRPr="00D50E5F">
              <w:rPr>
                <w:rFonts w:ascii="Arial" w:hAnsi="Arial" w:cs="Arial"/>
                <w:sz w:val="22"/>
                <w:szCs w:val="22"/>
              </w:rPr>
              <w:br/>
            </w:r>
            <w:r w:rsidRPr="00D50E5F">
              <w:rPr>
                <w:rFonts w:ascii="Arial" w:hAnsi="Arial"/>
                <w:sz w:val="22"/>
              </w:rPr>
              <w:t xml:space="preserve">             </w:t>
            </w:r>
            <w:r w:rsidR="00F06598">
              <w:rPr>
                <w:rFonts w:ascii="Arial" w:hAnsi="Arial"/>
                <w:sz w:val="22"/>
              </w:rPr>
              <w:t>Z</w:t>
            </w:r>
            <w:r w:rsidRPr="00D50E5F">
              <w:rPr>
                <w:rFonts w:ascii="Arial" w:hAnsi="Arial"/>
                <w:sz w:val="22"/>
              </w:rPr>
              <w:t>mluvy.</w:t>
            </w:r>
          </w:p>
          <w:p w14:paraId="5F71382F" w14:textId="77777777" w:rsidR="00A453C4" w:rsidRPr="00D50E5F" w:rsidRDefault="00A453C4" w:rsidP="00A453C4">
            <w:pPr>
              <w:spacing w:line="360" w:lineRule="auto"/>
              <w:ind w:left="993" w:hanging="285"/>
              <w:rPr>
                <w:rFonts w:ascii="Arial" w:hAnsi="Arial" w:cs="Arial"/>
                <w:sz w:val="22"/>
                <w:szCs w:val="22"/>
              </w:rPr>
            </w:pPr>
          </w:p>
          <w:p w14:paraId="158541B6" w14:textId="45F65E89" w:rsidR="00A453C4" w:rsidRPr="002853AF" w:rsidRDefault="003B5B40" w:rsidP="003B5B40">
            <w:pPr>
              <w:spacing w:line="360" w:lineRule="auto"/>
              <w:rPr>
                <w:rFonts w:ascii="Arial" w:hAnsi="Arial" w:cs="Arial"/>
                <w:b/>
                <w:sz w:val="22"/>
                <w:szCs w:val="22"/>
              </w:rPr>
            </w:pPr>
            <w:r w:rsidRPr="002853AF">
              <w:rPr>
                <w:rFonts w:ascii="Arial" w:hAnsi="Arial"/>
                <w:b/>
                <w:sz w:val="22"/>
              </w:rPr>
              <w:t>d.4) Iné okolnosti, ktoré viedli</w:t>
            </w:r>
            <w:r w:rsidR="00D50E5F" w:rsidRPr="002853AF">
              <w:rPr>
                <w:rFonts w:ascii="Arial" w:hAnsi="Arial"/>
                <w:b/>
                <w:sz w:val="22"/>
              </w:rPr>
              <w:t xml:space="preserve"> k </w:t>
            </w:r>
            <w:r w:rsidRPr="002853AF">
              <w:rPr>
                <w:rFonts w:ascii="Arial" w:hAnsi="Arial"/>
                <w:b/>
                <w:sz w:val="22"/>
              </w:rPr>
              <w:t>odmietnutiu uznania rozhodnutia:</w:t>
            </w:r>
          </w:p>
          <w:p w14:paraId="3436A667" w14:textId="372D786C" w:rsidR="00A453C4" w:rsidRPr="00D50E5F" w:rsidRDefault="00A453C4" w:rsidP="00A453C4">
            <w:pPr>
              <w:spacing w:line="360" w:lineRule="auto"/>
              <w:ind w:left="993" w:hanging="285"/>
              <w:rPr>
                <w:rFonts w:ascii="Arial" w:hAnsi="Arial" w:cs="Arial"/>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Pr="00D50E5F">
              <w:rPr>
                <w:rFonts w:ascii="Arial" w:hAnsi="Arial"/>
                <w:sz w:val="22"/>
              </w:rPr>
              <w:t>V súlade</w:t>
            </w:r>
            <w:r w:rsidR="00D50E5F">
              <w:rPr>
                <w:rFonts w:ascii="Arial" w:hAnsi="Arial"/>
                <w:sz w:val="22"/>
              </w:rPr>
              <w:t xml:space="preserve"> s </w:t>
            </w:r>
            <w:r w:rsidRPr="00D50E5F">
              <w:rPr>
                <w:rFonts w:ascii="Arial" w:hAnsi="Arial"/>
                <w:sz w:val="22"/>
              </w:rPr>
              <w:t>právnym poriadkom vykonávajúceho štátu rozhodnutie nemožno uznať</w:t>
            </w:r>
            <w:r w:rsidR="00D50E5F">
              <w:rPr>
                <w:rFonts w:ascii="Arial" w:hAnsi="Arial"/>
                <w:sz w:val="22"/>
              </w:rPr>
              <w:t xml:space="preserve"> z </w:t>
            </w:r>
            <w:r w:rsidRPr="00D50E5F">
              <w:rPr>
                <w:rFonts w:ascii="Arial" w:hAnsi="Arial"/>
                <w:sz w:val="22"/>
              </w:rPr>
              <w:t>akéhokoľvek</w:t>
            </w:r>
            <w:r w:rsidR="00D50E5F">
              <w:rPr>
                <w:rFonts w:ascii="Arial" w:hAnsi="Arial"/>
                <w:sz w:val="22"/>
              </w:rPr>
              <w:t xml:space="preserve"> z </w:t>
            </w:r>
            <w:r w:rsidRPr="00D50E5F">
              <w:rPr>
                <w:rFonts w:ascii="Arial" w:hAnsi="Arial"/>
                <w:sz w:val="22"/>
              </w:rPr>
              <w:t xml:space="preserve">týchto dôvodov (článok </w:t>
            </w:r>
            <w:r w:rsidR="00FE4446">
              <w:rPr>
                <w:rFonts w:ascii="Arial" w:hAnsi="Arial"/>
                <w:sz w:val="22"/>
              </w:rPr>
              <w:t>4</w:t>
            </w:r>
            <w:bookmarkStart w:id="39" w:name="_GoBack"/>
            <w:bookmarkEnd w:id="39"/>
            <w:r w:rsidR="00F06598" w:rsidRPr="00D50E5F">
              <w:rPr>
                <w:rFonts w:ascii="Arial" w:hAnsi="Arial"/>
                <w:sz w:val="22"/>
              </w:rPr>
              <w:t xml:space="preserve"> </w:t>
            </w:r>
            <w:r w:rsidRPr="00D50E5F">
              <w:rPr>
                <w:rFonts w:ascii="Arial" w:hAnsi="Arial"/>
                <w:sz w:val="22"/>
              </w:rPr>
              <w:t>ods. 1):</w:t>
            </w:r>
          </w:p>
          <w:p w14:paraId="2F9A9B9B" w14:textId="5CB66E0B" w:rsidR="00A453C4" w:rsidRPr="00D50E5F" w:rsidRDefault="00A453C4" w:rsidP="00A453C4">
            <w:pPr>
              <w:spacing w:line="360" w:lineRule="auto"/>
              <w:ind w:left="1440" w:hanging="12"/>
              <w:rPr>
                <w:rFonts w:ascii="Arial" w:hAnsi="Arial" w:cs="Arial"/>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Pr="00D50E5F">
              <w:rPr>
                <w:rFonts w:ascii="Arial" w:hAnsi="Arial"/>
                <w:sz w:val="22"/>
              </w:rPr>
              <w:t>dotknutá osoba zomrela (dátum)…………………..</w:t>
            </w:r>
            <w:r w:rsidRPr="00D50E5F">
              <w:rPr>
                <w:rFonts w:ascii="Arial" w:hAnsi="Arial" w:cs="Arial"/>
                <w:sz w:val="22"/>
                <w:szCs w:val="22"/>
              </w:rPr>
              <w:fldChar w:fldCharType="begin">
                <w:ffData>
                  <w:name w:val="__Fieldmark__949_934"/>
                  <w:enabled/>
                  <w:calcOnExit w:val="0"/>
                  <w:textInput/>
                </w:ffData>
              </w:fldChar>
            </w:r>
            <w:r w:rsidRPr="00D50E5F">
              <w:rPr>
                <w:rFonts w:ascii="Arial" w:hAnsi="Arial" w:cs="Arial"/>
                <w:sz w:val="22"/>
                <w:szCs w:val="22"/>
              </w:rPr>
              <w:instrText>FORMTEXT</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p>
          <w:p w14:paraId="59504925" w14:textId="77777777" w:rsidR="00A453C4" w:rsidRPr="00D50E5F" w:rsidRDefault="00A453C4" w:rsidP="00A453C4">
            <w:pPr>
              <w:spacing w:line="360" w:lineRule="auto"/>
              <w:ind w:left="1440"/>
              <w:rPr>
                <w:rFonts w:ascii="Arial" w:hAnsi="Arial" w:cs="Arial"/>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Pr="00D50E5F">
              <w:rPr>
                <w:rFonts w:ascii="Arial" w:hAnsi="Arial"/>
                <w:sz w:val="22"/>
              </w:rPr>
              <w:t xml:space="preserve">dotknutá osoba sa odsťahovala do iného (členského) štátu (miesto)…………. (dátum) ……..…….. </w:t>
            </w:r>
            <w:r w:rsidRPr="00D50E5F">
              <w:rPr>
                <w:rFonts w:ascii="Arial" w:hAnsi="Arial" w:cs="Arial"/>
                <w:sz w:val="22"/>
                <w:szCs w:val="22"/>
              </w:rPr>
              <w:fldChar w:fldCharType="begin">
                <w:ffData>
                  <w:name w:val="__Fieldmark__970_934"/>
                  <w:enabled/>
                  <w:calcOnExit w:val="0"/>
                  <w:textInput/>
                </w:ffData>
              </w:fldChar>
            </w:r>
            <w:r w:rsidRPr="00D50E5F">
              <w:rPr>
                <w:rFonts w:ascii="Arial" w:hAnsi="Arial" w:cs="Arial"/>
                <w:sz w:val="22"/>
                <w:szCs w:val="22"/>
              </w:rPr>
              <w:instrText>FORMTEXT</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Pr="00D50E5F">
              <w:rPr>
                <w:rFonts w:ascii="Arial" w:hAnsi="Arial" w:cs="Arial"/>
                <w:sz w:val="22"/>
                <w:szCs w:val="22"/>
              </w:rPr>
              <w:fldChar w:fldCharType="begin">
                <w:ffData>
                  <w:name w:val="__Fieldmark__983_934"/>
                  <w:enabled/>
                  <w:calcOnExit w:val="0"/>
                  <w:textInput/>
                </w:ffData>
              </w:fldChar>
            </w:r>
            <w:r w:rsidRPr="00D50E5F">
              <w:rPr>
                <w:rFonts w:ascii="Arial" w:hAnsi="Arial" w:cs="Arial"/>
                <w:sz w:val="22"/>
                <w:szCs w:val="22"/>
              </w:rPr>
              <w:instrText>FORMTEXT</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p>
          <w:p w14:paraId="78130759" w14:textId="77777777" w:rsidR="00A453C4" w:rsidRPr="00D50E5F" w:rsidRDefault="00A453C4" w:rsidP="00A453C4">
            <w:pPr>
              <w:spacing w:line="360" w:lineRule="auto"/>
              <w:ind w:left="1440"/>
              <w:rPr>
                <w:rFonts w:ascii="Arial" w:hAnsi="Arial" w:cs="Arial"/>
              </w:rPr>
            </w:pP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Pr="00D50E5F">
              <w:rPr>
                <w:rFonts w:ascii="Arial" w:hAnsi="Arial"/>
                <w:sz w:val="22"/>
              </w:rPr>
              <w:t>dotknutá osoba sa odsťahovala na neznámu adresu.</w:t>
            </w:r>
          </w:p>
          <w:p w14:paraId="72B468F5" w14:textId="77777777" w:rsidR="006E3A80" w:rsidRPr="00D50E5F" w:rsidRDefault="00260816" w:rsidP="002219CA">
            <w:pPr>
              <w:spacing w:line="360" w:lineRule="auto"/>
              <w:ind w:left="1560" w:hanging="852"/>
              <w:rPr>
                <w:rFonts w:ascii="Arial" w:hAnsi="Arial" w:cs="Arial"/>
                <w:sz w:val="22"/>
                <w:szCs w:val="22"/>
              </w:rPr>
            </w:pPr>
            <w:r w:rsidRPr="00D50E5F">
              <w:rPr>
                <w:rFonts w:ascii="Arial" w:hAnsi="Arial"/>
                <w:sz w:val="22"/>
              </w:rPr>
              <w:t xml:space="preserve">            </w:t>
            </w: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Pr="00D50E5F">
              <w:rPr>
                <w:rFonts w:ascii="Arial" w:hAnsi="Arial"/>
                <w:sz w:val="22"/>
              </w:rPr>
              <w:t>osobu, ktorej osobné údaje boli prenesené, nie je možné určiť/nájsť.*</w:t>
            </w:r>
          </w:p>
          <w:p w14:paraId="739A6358" w14:textId="77777777" w:rsidR="0035309F" w:rsidRPr="00D50E5F" w:rsidRDefault="0035309F" w:rsidP="002219CA">
            <w:pPr>
              <w:spacing w:line="360" w:lineRule="auto"/>
              <w:ind w:left="1560" w:hanging="852"/>
              <w:rPr>
                <w:rFonts w:ascii="Arial" w:hAnsi="Arial" w:cs="Arial"/>
                <w:sz w:val="22"/>
                <w:szCs w:val="22"/>
              </w:rPr>
            </w:pPr>
          </w:p>
          <w:p w14:paraId="3642AB46" w14:textId="77777777" w:rsidR="0035309F" w:rsidRPr="00D50E5F" w:rsidRDefault="0035309F" w:rsidP="002219CA">
            <w:pPr>
              <w:spacing w:line="360" w:lineRule="auto"/>
              <w:ind w:left="1560" w:hanging="852"/>
              <w:rPr>
                <w:rFonts w:ascii="Arial" w:hAnsi="Arial" w:cs="Arial"/>
                <w:sz w:val="22"/>
                <w:szCs w:val="22"/>
              </w:rPr>
            </w:pPr>
          </w:p>
          <w:p w14:paraId="189690BD" w14:textId="77777777" w:rsidR="0035309F" w:rsidRPr="00D50E5F" w:rsidRDefault="0035309F" w:rsidP="002219CA">
            <w:pPr>
              <w:spacing w:line="360" w:lineRule="auto"/>
              <w:ind w:left="1560" w:hanging="852"/>
              <w:rPr>
                <w:rFonts w:ascii="Arial" w:hAnsi="Arial" w:cs="Arial"/>
                <w:sz w:val="22"/>
                <w:szCs w:val="22"/>
              </w:rPr>
            </w:pPr>
          </w:p>
          <w:p w14:paraId="011201B4" w14:textId="77777777" w:rsidR="0035309F" w:rsidRPr="00D50E5F" w:rsidRDefault="0035309F" w:rsidP="002219CA">
            <w:pPr>
              <w:spacing w:line="360" w:lineRule="auto"/>
              <w:ind w:left="1560" w:hanging="852"/>
              <w:rPr>
                <w:rFonts w:ascii="Arial" w:hAnsi="Arial" w:cs="Arial"/>
                <w:sz w:val="22"/>
                <w:szCs w:val="22"/>
              </w:rPr>
            </w:pPr>
          </w:p>
          <w:p w14:paraId="6A162521" w14:textId="21484505" w:rsidR="0035309F" w:rsidRPr="00D50E5F" w:rsidRDefault="0035309F" w:rsidP="0035309F">
            <w:pPr>
              <w:spacing w:line="360" w:lineRule="auto"/>
              <w:rPr>
                <w:rFonts w:ascii="Arial" w:hAnsi="Arial" w:cs="Arial"/>
              </w:rPr>
            </w:pPr>
          </w:p>
        </w:tc>
      </w:tr>
    </w:tbl>
    <w:p w14:paraId="0CF831CC" w14:textId="0A74768A" w:rsidR="0035309F" w:rsidRPr="00D50E5F" w:rsidRDefault="002219CA" w:rsidP="002219CA">
      <w:pPr>
        <w:pStyle w:val="FootnoteText"/>
        <w:rPr>
          <w:rFonts w:ascii="Arial" w:hAnsi="Arial" w:cs="Arial"/>
          <w:sz w:val="18"/>
          <w:szCs w:val="18"/>
        </w:rPr>
      </w:pPr>
      <w:r w:rsidRPr="00D50E5F">
        <w:rPr>
          <w:rFonts w:ascii="Arial" w:hAnsi="Arial"/>
          <w:sz w:val="18"/>
        </w:rPr>
        <w:lastRenderedPageBreak/>
        <w:t>* Pred uvedením odkazu na takýto dôvod sa musí uskutočniť predchádzajúca porada medzi vykonávajúcim štátom</w:t>
      </w:r>
      <w:r w:rsidR="00D50E5F">
        <w:rPr>
          <w:rFonts w:ascii="Arial" w:hAnsi="Arial"/>
          <w:sz w:val="18"/>
        </w:rPr>
        <w:t xml:space="preserve"> a </w:t>
      </w:r>
      <w:r w:rsidRPr="00D50E5F">
        <w:rPr>
          <w:rFonts w:ascii="Arial" w:hAnsi="Arial"/>
          <w:sz w:val="18"/>
        </w:rPr>
        <w:t>štátom pôvodu</w:t>
      </w:r>
      <w:r w:rsidR="00906739" w:rsidRPr="00D50E5F">
        <w:rPr>
          <w:rFonts w:ascii="Arial" w:hAnsi="Arial"/>
          <w:sz w:val="18"/>
        </w:rPr>
        <w:t>.</w:t>
      </w:r>
    </w:p>
    <w:p w14:paraId="676640AD" w14:textId="033A4453" w:rsidR="002219CA" w:rsidRPr="00D50E5F" w:rsidRDefault="002219CA" w:rsidP="002219CA">
      <w:pPr>
        <w:pStyle w:val="FootnoteText"/>
      </w:pPr>
    </w:p>
    <w:p w14:paraId="595BCA6E" w14:textId="77777777" w:rsidR="006E3A80" w:rsidRPr="00D50E5F" w:rsidRDefault="006E3A80" w:rsidP="00B8560F">
      <w:pPr>
        <w:rPr>
          <w:rFonts w:ascii="Arial" w:hAnsi="Arial"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6E3A80" w:rsidRPr="00D50E5F" w14:paraId="72510BBF" w14:textId="77777777" w:rsidTr="00F762E6">
        <w:tc>
          <w:tcPr>
            <w:tcW w:w="9096" w:type="dxa"/>
          </w:tcPr>
          <w:p w14:paraId="3171C1D7" w14:textId="78EAF61A" w:rsidR="006E3A80" w:rsidRPr="002853AF" w:rsidRDefault="003B5B40" w:rsidP="00E70A9E">
            <w:pPr>
              <w:spacing w:line="360" w:lineRule="auto"/>
              <w:rPr>
                <w:rFonts w:ascii="Arial" w:hAnsi="Arial" w:cs="Arial"/>
                <w:b/>
              </w:rPr>
            </w:pPr>
            <w:r w:rsidRPr="002853AF">
              <w:rPr>
                <w:rFonts w:ascii="Arial" w:hAnsi="Arial"/>
                <w:b/>
                <w:sz w:val="22"/>
              </w:rPr>
              <w:lastRenderedPageBreak/>
              <w:t>e)</w:t>
            </w:r>
            <w:r w:rsidR="00D50E5F" w:rsidRPr="002853AF">
              <w:rPr>
                <w:rFonts w:ascii="Arial" w:hAnsi="Arial"/>
                <w:b/>
                <w:sz w:val="22"/>
              </w:rPr>
              <w:t xml:space="preserve"> O </w:t>
            </w:r>
            <w:r w:rsidRPr="002853AF">
              <w:rPr>
                <w:rFonts w:ascii="Arial" w:hAnsi="Arial"/>
                <w:b/>
                <w:sz w:val="22"/>
              </w:rPr>
              <w:t>uznanej peňažnej sankcii</w:t>
            </w:r>
          </w:p>
          <w:p w14:paraId="79C1716C" w14:textId="2838D28F" w:rsidR="00906739" w:rsidRPr="002853AF" w:rsidRDefault="00AB03FB" w:rsidP="00AB03FB">
            <w:pPr>
              <w:spacing w:line="360" w:lineRule="auto"/>
              <w:ind w:firstLine="34"/>
              <w:rPr>
                <w:rFonts w:ascii="Arial" w:hAnsi="Arial"/>
                <w:b/>
                <w:sz w:val="22"/>
              </w:rPr>
            </w:pPr>
            <w:r w:rsidRPr="002853AF">
              <w:rPr>
                <w:rFonts w:ascii="Arial" w:hAnsi="Arial"/>
                <w:b/>
                <w:sz w:val="22"/>
              </w:rPr>
              <w:t xml:space="preserve">e.1) </w:t>
            </w:r>
            <w:r w:rsidRPr="00D50E5F">
              <w:rPr>
                <w:rFonts w:ascii="Arial" w:hAnsi="Arial" w:cs="Arial"/>
                <w:sz w:val="22"/>
                <w:szCs w:val="22"/>
              </w:rPr>
              <w:fldChar w:fldCharType="begin">
                <w:ffData>
                  <w:name w:val=""/>
                  <w:enabled/>
                  <w:calcOnExit w:val="0"/>
                  <w:checkBox>
                    <w:sizeAuto/>
                    <w:default w:val="0"/>
                  </w:checkBox>
                </w:ffData>
              </w:fldChar>
            </w:r>
            <w:r w:rsidRPr="00D50E5F">
              <w:rPr>
                <w:rFonts w:ascii="Arial" w:hAnsi="Arial" w:cs="Arial"/>
                <w:sz w:val="22"/>
                <w:szCs w:val="22"/>
              </w:rPr>
              <w:instrText>FORMCHECKBOX</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r w:rsidRPr="00D50E5F">
              <w:rPr>
                <w:rFonts w:ascii="Arial" w:hAnsi="Arial"/>
                <w:sz w:val="22"/>
              </w:rPr>
              <w:t xml:space="preserve"> </w:t>
            </w:r>
            <w:r w:rsidRPr="002853AF">
              <w:rPr>
                <w:rFonts w:ascii="Arial" w:hAnsi="Arial"/>
                <w:b/>
                <w:sz w:val="22"/>
              </w:rPr>
              <w:t>Platba povolená</w:t>
            </w:r>
            <w:r w:rsidR="00D50E5F" w:rsidRPr="002853AF">
              <w:rPr>
                <w:rFonts w:ascii="Arial" w:hAnsi="Arial"/>
                <w:b/>
                <w:sz w:val="22"/>
              </w:rPr>
              <w:t xml:space="preserve"> v </w:t>
            </w:r>
            <w:r w:rsidRPr="002853AF">
              <w:rPr>
                <w:rFonts w:ascii="Arial" w:hAnsi="Arial"/>
                <w:b/>
                <w:sz w:val="22"/>
              </w:rPr>
              <w:t>splátkach</w:t>
            </w:r>
          </w:p>
          <w:p w14:paraId="789EA32D" w14:textId="424E69E0" w:rsidR="006E3A80" w:rsidRPr="00D50E5F" w:rsidRDefault="006E3A80" w:rsidP="00E70A9E">
            <w:pPr>
              <w:spacing w:line="360" w:lineRule="auto"/>
              <w:ind w:firstLine="708"/>
              <w:rPr>
                <w:rFonts w:ascii="Arial" w:hAnsi="Arial" w:cs="Arial"/>
              </w:rPr>
            </w:pPr>
            <w:r w:rsidRPr="00D50E5F">
              <w:rPr>
                <w:rFonts w:ascii="Arial" w:hAnsi="Arial"/>
                <w:sz w:val="22"/>
              </w:rPr>
              <w:t>– dátum rozhodnutia</w:t>
            </w:r>
            <w:r w:rsidR="00D50E5F">
              <w:rPr>
                <w:rFonts w:ascii="Arial" w:hAnsi="Arial"/>
                <w:sz w:val="22"/>
              </w:rPr>
              <w:t xml:space="preserve"> o </w:t>
            </w:r>
            <w:r w:rsidRPr="00D50E5F">
              <w:rPr>
                <w:rFonts w:ascii="Arial" w:hAnsi="Arial"/>
                <w:sz w:val="22"/>
              </w:rPr>
              <w:t>povolení platby</w:t>
            </w:r>
            <w:r w:rsidR="00D50E5F">
              <w:rPr>
                <w:rFonts w:ascii="Arial" w:hAnsi="Arial"/>
                <w:sz w:val="22"/>
              </w:rPr>
              <w:t xml:space="preserve"> v </w:t>
            </w:r>
            <w:r w:rsidRPr="00D50E5F">
              <w:rPr>
                <w:rFonts w:ascii="Arial" w:hAnsi="Arial"/>
                <w:sz w:val="22"/>
              </w:rPr>
              <w:t>splátkach:………………………</w:t>
            </w:r>
          </w:p>
          <w:p w14:paraId="78E6F5D9" w14:textId="244A8014" w:rsidR="006E3A80" w:rsidRPr="00D50E5F" w:rsidRDefault="006E3A80" w:rsidP="00E70A9E">
            <w:pPr>
              <w:spacing w:line="360" w:lineRule="auto"/>
              <w:ind w:left="708"/>
              <w:rPr>
                <w:rFonts w:ascii="Arial" w:hAnsi="Arial" w:cs="Arial"/>
                <w:sz w:val="22"/>
                <w:szCs w:val="22"/>
              </w:rPr>
            </w:pPr>
            <w:r w:rsidRPr="00D50E5F">
              <w:rPr>
                <w:rFonts w:ascii="Arial" w:hAnsi="Arial"/>
                <w:sz w:val="22"/>
              </w:rPr>
              <w:t>– splátkový kalendár (podrobnosti</w:t>
            </w:r>
            <w:r w:rsidR="00D50E5F">
              <w:rPr>
                <w:rFonts w:ascii="Arial" w:hAnsi="Arial"/>
                <w:sz w:val="22"/>
              </w:rPr>
              <w:t xml:space="preserve"> o </w:t>
            </w:r>
            <w:r w:rsidRPr="00D50E5F">
              <w:rPr>
                <w:rFonts w:ascii="Arial" w:hAnsi="Arial"/>
                <w:sz w:val="22"/>
              </w:rPr>
              <w:t>dátumoch</w:t>
            </w:r>
            <w:r w:rsidR="00D50E5F">
              <w:rPr>
                <w:rFonts w:ascii="Arial" w:hAnsi="Arial"/>
                <w:sz w:val="22"/>
              </w:rPr>
              <w:t xml:space="preserve"> a </w:t>
            </w:r>
            <w:r w:rsidR="00906739" w:rsidRPr="00D50E5F">
              <w:rPr>
                <w:rFonts w:ascii="Arial" w:hAnsi="Arial"/>
                <w:sz w:val="22"/>
              </w:rPr>
              <w:t>sumách):………………………………</w:t>
            </w:r>
          </w:p>
          <w:p w14:paraId="0CD881E5" w14:textId="76909661" w:rsidR="000E7533" w:rsidRPr="00D50E5F" w:rsidRDefault="000E7533" w:rsidP="00E70A9E">
            <w:pPr>
              <w:spacing w:line="360" w:lineRule="auto"/>
              <w:ind w:left="708"/>
              <w:rPr>
                <w:rFonts w:ascii="Arial" w:hAnsi="Arial" w:cs="Arial"/>
              </w:rPr>
            </w:pPr>
            <w:r w:rsidRPr="00D50E5F">
              <w:rPr>
                <w:rFonts w:ascii="Arial" w:hAnsi="Arial"/>
                <w:sz w:val="22"/>
              </w:rPr>
              <w:t>……………………………………………………………………………………………….</w:t>
            </w:r>
          </w:p>
          <w:p w14:paraId="4F727374" w14:textId="77777777" w:rsidR="00AB03FB" w:rsidRPr="002853AF" w:rsidRDefault="00AB03FB" w:rsidP="00575856">
            <w:pPr>
              <w:spacing w:line="360" w:lineRule="auto"/>
              <w:rPr>
                <w:rFonts w:ascii="Arial" w:hAnsi="Arial" w:cs="Arial"/>
                <w:b/>
                <w:sz w:val="22"/>
                <w:szCs w:val="22"/>
              </w:rPr>
            </w:pPr>
          </w:p>
          <w:p w14:paraId="74C3F916" w14:textId="2AA465C3" w:rsidR="00575856" w:rsidRPr="00D50E5F" w:rsidRDefault="00AB03FB" w:rsidP="00575856">
            <w:pPr>
              <w:spacing w:line="360" w:lineRule="auto"/>
              <w:rPr>
                <w:rFonts w:ascii="Arial" w:hAnsi="Arial" w:cs="Arial"/>
                <w:sz w:val="22"/>
                <w:szCs w:val="22"/>
              </w:rPr>
            </w:pPr>
            <w:r w:rsidRPr="002853AF">
              <w:rPr>
                <w:rFonts w:ascii="Arial" w:hAnsi="Arial"/>
                <w:b/>
                <w:sz w:val="22"/>
              </w:rPr>
              <w:t xml:space="preserve">e.2) </w:t>
            </w:r>
            <w:r w:rsidRPr="002853AF">
              <w:rPr>
                <w:rFonts w:ascii="Arial" w:hAnsi="Arial" w:cs="Arial"/>
                <w:b/>
                <w:sz w:val="22"/>
                <w:szCs w:val="22"/>
              </w:rPr>
              <w:fldChar w:fldCharType="begin">
                <w:ffData>
                  <w:name w:val=""/>
                  <w:enabled/>
                  <w:calcOnExit w:val="0"/>
                  <w:checkBox>
                    <w:sizeAuto/>
                    <w:default w:val="0"/>
                  </w:checkBox>
                </w:ffData>
              </w:fldChar>
            </w:r>
            <w:r w:rsidRPr="002853AF">
              <w:rPr>
                <w:rFonts w:ascii="Arial" w:hAnsi="Arial" w:cs="Arial"/>
                <w:b/>
                <w:sz w:val="22"/>
                <w:szCs w:val="22"/>
              </w:rPr>
              <w:instrText>FORMCHECKBOX</w:instrText>
            </w:r>
            <w:r w:rsidR="00FE4446">
              <w:rPr>
                <w:rFonts w:ascii="Arial" w:hAnsi="Arial" w:cs="Arial"/>
                <w:b/>
                <w:sz w:val="22"/>
                <w:szCs w:val="22"/>
              </w:rPr>
            </w:r>
            <w:r w:rsidR="00FE4446">
              <w:rPr>
                <w:rFonts w:ascii="Arial" w:hAnsi="Arial" w:cs="Arial"/>
                <w:b/>
                <w:sz w:val="22"/>
                <w:szCs w:val="22"/>
              </w:rPr>
              <w:fldChar w:fldCharType="separate"/>
            </w:r>
            <w:r w:rsidRPr="002853AF">
              <w:rPr>
                <w:rFonts w:ascii="Arial" w:hAnsi="Arial" w:cs="Arial"/>
                <w:b/>
                <w:sz w:val="22"/>
                <w:szCs w:val="22"/>
              </w:rPr>
              <w:fldChar w:fldCharType="end"/>
            </w:r>
            <w:r w:rsidRPr="002853AF">
              <w:rPr>
                <w:rFonts w:ascii="Arial" w:hAnsi="Arial"/>
                <w:b/>
                <w:sz w:val="22"/>
              </w:rPr>
              <w:t xml:space="preserve"> Zrážka</w:t>
            </w:r>
            <w:r w:rsidR="00D50E5F" w:rsidRPr="002853AF">
              <w:rPr>
                <w:rFonts w:ascii="Arial" w:hAnsi="Arial"/>
                <w:b/>
                <w:sz w:val="22"/>
              </w:rPr>
              <w:t xml:space="preserve"> z </w:t>
            </w:r>
            <w:r w:rsidRPr="002853AF">
              <w:rPr>
                <w:rFonts w:ascii="Arial" w:hAnsi="Arial"/>
                <w:b/>
                <w:sz w:val="22"/>
              </w:rPr>
              <w:t>platby</w:t>
            </w:r>
            <w:r w:rsidRPr="00D50E5F">
              <w:rPr>
                <w:rFonts w:ascii="Arial" w:hAnsi="Arial"/>
                <w:sz w:val="22"/>
              </w:rPr>
              <w:t xml:space="preserve"> [článok 14 písm. c)]</w:t>
            </w:r>
          </w:p>
          <w:p w14:paraId="1D37B9EE" w14:textId="27E3CB6C" w:rsidR="00AB03FB" w:rsidRPr="00D50E5F" w:rsidRDefault="00595B82" w:rsidP="00AB03FB">
            <w:pPr>
              <w:spacing w:line="360" w:lineRule="auto"/>
              <w:ind w:left="885" w:hanging="142"/>
              <w:rPr>
                <w:rFonts w:ascii="Arial" w:hAnsi="Arial" w:cs="Arial"/>
              </w:rPr>
            </w:pPr>
            <w:r w:rsidRPr="00D50E5F">
              <w:rPr>
                <w:rFonts w:ascii="Arial" w:hAnsi="Arial"/>
                <w:sz w:val="22"/>
              </w:rPr>
              <w:t>– suma</w:t>
            </w:r>
            <w:r w:rsidR="00D50E5F">
              <w:rPr>
                <w:rFonts w:ascii="Arial" w:hAnsi="Arial"/>
                <w:sz w:val="22"/>
              </w:rPr>
              <w:t xml:space="preserve"> v </w:t>
            </w:r>
            <w:r w:rsidRPr="00D50E5F">
              <w:rPr>
                <w:rFonts w:ascii="Arial" w:hAnsi="Arial"/>
                <w:sz w:val="22"/>
              </w:rPr>
              <w:t>EUR: ..…….</w:t>
            </w:r>
          </w:p>
          <w:p w14:paraId="6D11B731" w14:textId="686FE450" w:rsidR="00D50E5F" w:rsidRDefault="00AB03FB" w:rsidP="00AB03FB">
            <w:pPr>
              <w:tabs>
                <w:tab w:val="left" w:pos="1701"/>
              </w:tabs>
              <w:spacing w:line="360" w:lineRule="auto"/>
              <w:ind w:left="1027" w:hanging="567"/>
              <w:rPr>
                <w:rFonts w:ascii="Arial" w:hAnsi="Arial"/>
                <w:sz w:val="22"/>
              </w:rPr>
            </w:pPr>
            <w:r w:rsidRPr="00D50E5F">
              <w:rPr>
                <w:rFonts w:ascii="Arial" w:hAnsi="Arial"/>
                <w:sz w:val="22"/>
              </w:rPr>
              <w:t xml:space="preserve">           prípadne</w:t>
            </w:r>
            <w:r w:rsidR="00D50E5F">
              <w:rPr>
                <w:rFonts w:ascii="Arial" w:hAnsi="Arial"/>
                <w:sz w:val="22"/>
              </w:rPr>
              <w:t xml:space="preserve"> v </w:t>
            </w:r>
            <w:r w:rsidRPr="00D50E5F">
              <w:rPr>
                <w:rFonts w:ascii="Arial" w:hAnsi="Arial"/>
                <w:sz w:val="22"/>
              </w:rPr>
              <w:t>inej národnej mene vykonávajúceho štátu: ………</w:t>
            </w:r>
            <w:r w:rsidR="00D50E5F" w:rsidRPr="00D50E5F">
              <w:rPr>
                <w:rFonts w:ascii="Arial" w:hAnsi="Arial"/>
                <w:sz w:val="22"/>
              </w:rPr>
              <w:t>………………….</w:t>
            </w:r>
            <w:r w:rsidRPr="00D50E5F">
              <w:rPr>
                <w:rFonts w:ascii="Arial" w:hAnsi="Arial"/>
                <w:sz w:val="22"/>
              </w:rPr>
              <w:t xml:space="preserve">          </w:t>
            </w:r>
          </w:p>
          <w:p w14:paraId="7DE49987" w14:textId="18AE2D6F" w:rsidR="00AB03FB" w:rsidRPr="00D50E5F" w:rsidRDefault="00595B82" w:rsidP="00AB03FB">
            <w:pPr>
              <w:tabs>
                <w:tab w:val="left" w:pos="1701"/>
              </w:tabs>
              <w:spacing w:line="360" w:lineRule="auto"/>
              <w:ind w:left="1027" w:hanging="567"/>
              <w:rPr>
                <w:rFonts w:ascii="Arial" w:hAnsi="Arial" w:cs="Arial"/>
                <w:sz w:val="22"/>
                <w:szCs w:val="22"/>
              </w:rPr>
            </w:pPr>
            <w:r w:rsidRPr="00D50E5F">
              <w:rPr>
                <w:rFonts w:ascii="Arial" w:hAnsi="Arial"/>
                <w:sz w:val="22"/>
              </w:rPr>
              <w:t xml:space="preserve">           BGN/HRK/CZK/GBP/HUF/PLN/RON/SEK</w:t>
            </w:r>
          </w:p>
          <w:p w14:paraId="45E2C77B" w14:textId="77777777" w:rsidR="008C1B1F" w:rsidRPr="00D50E5F" w:rsidRDefault="00AB03FB" w:rsidP="00AB03FB">
            <w:pPr>
              <w:spacing w:line="360" w:lineRule="auto"/>
              <w:ind w:left="709"/>
              <w:rPr>
                <w:rFonts w:ascii="Arial" w:hAnsi="Arial" w:cs="Arial"/>
              </w:rPr>
            </w:pPr>
            <w:r w:rsidRPr="00D50E5F">
              <w:rPr>
                <w:rFonts w:ascii="Arial" w:hAnsi="Arial"/>
                <w:sz w:val="22"/>
              </w:rPr>
              <w:t>– dátum: ………………………</w:t>
            </w:r>
          </w:p>
          <w:p w14:paraId="280B81D7" w14:textId="00AA82EB" w:rsidR="008C1B1F" w:rsidRPr="00D50E5F" w:rsidRDefault="008C1B1F" w:rsidP="008C1B1F">
            <w:pPr>
              <w:spacing w:line="360" w:lineRule="auto"/>
              <w:ind w:left="708"/>
              <w:rPr>
                <w:rFonts w:ascii="Arial" w:hAnsi="Arial" w:cs="Arial"/>
                <w:spacing w:val="-2"/>
              </w:rPr>
            </w:pPr>
            <w:r w:rsidRPr="00D50E5F">
              <w:rPr>
                <w:rFonts w:ascii="Arial" w:hAnsi="Arial"/>
                <w:spacing w:val="-2"/>
                <w:sz w:val="22"/>
              </w:rPr>
              <w:t>uhradená akýmkoľvek spôsobom</w:t>
            </w:r>
            <w:r w:rsidR="00D50E5F">
              <w:rPr>
                <w:rFonts w:ascii="Arial" w:hAnsi="Arial"/>
                <w:spacing w:val="-2"/>
                <w:sz w:val="22"/>
              </w:rPr>
              <w:t xml:space="preserve"> v </w:t>
            </w:r>
            <w:r w:rsidRPr="00D50E5F">
              <w:rPr>
                <w:rFonts w:ascii="Arial" w:hAnsi="Arial"/>
                <w:spacing w:val="-2"/>
                <w:sz w:val="22"/>
              </w:rPr>
              <w:t>štáte pôvodu alebo</w:t>
            </w:r>
            <w:r w:rsidR="00D50E5F">
              <w:rPr>
                <w:rFonts w:ascii="Arial" w:hAnsi="Arial"/>
                <w:spacing w:val="-2"/>
                <w:sz w:val="22"/>
              </w:rPr>
              <w:t xml:space="preserve"> v </w:t>
            </w:r>
            <w:r w:rsidRPr="00D50E5F">
              <w:rPr>
                <w:rFonts w:ascii="Arial" w:hAnsi="Arial"/>
                <w:spacing w:val="-2"/>
                <w:sz w:val="22"/>
              </w:rPr>
              <w:t>inom štáte (článok 9 ods. 2).*</w:t>
            </w:r>
            <w:r w:rsidRPr="00D50E5F">
              <w:rPr>
                <w:rStyle w:val="FootnoteReference"/>
                <w:rFonts w:ascii="Arial" w:hAnsi="Arial"/>
                <w:spacing w:val="-2"/>
                <w:sz w:val="22"/>
              </w:rPr>
              <w:footnoteReference w:id="5"/>
            </w:r>
            <w:r w:rsidRPr="00D50E5F">
              <w:rPr>
                <w:rFonts w:ascii="Arial" w:hAnsi="Arial" w:cs="Arial"/>
                <w:spacing w:val="-2"/>
                <w:sz w:val="22"/>
                <w:szCs w:val="22"/>
              </w:rPr>
              <w:fldChar w:fldCharType="begin">
                <w:ffData>
                  <w:name w:val="__Fieldmark__570_934"/>
                  <w:enabled/>
                  <w:calcOnExit w:val="0"/>
                  <w:textInput/>
                </w:ffData>
              </w:fldChar>
            </w:r>
            <w:r w:rsidRPr="00D50E5F">
              <w:rPr>
                <w:rFonts w:ascii="Arial" w:hAnsi="Arial" w:cs="Arial"/>
                <w:spacing w:val="-2"/>
                <w:sz w:val="22"/>
                <w:szCs w:val="22"/>
              </w:rPr>
              <w:instrText>FORMTEXT</w:instrText>
            </w:r>
            <w:r w:rsidR="00FE4446">
              <w:rPr>
                <w:rFonts w:ascii="Arial" w:hAnsi="Arial" w:cs="Arial"/>
                <w:spacing w:val="-2"/>
                <w:sz w:val="22"/>
                <w:szCs w:val="22"/>
              </w:rPr>
            </w:r>
            <w:r w:rsidR="00FE4446">
              <w:rPr>
                <w:rFonts w:ascii="Arial" w:hAnsi="Arial" w:cs="Arial"/>
                <w:spacing w:val="-2"/>
                <w:sz w:val="22"/>
                <w:szCs w:val="22"/>
              </w:rPr>
              <w:fldChar w:fldCharType="separate"/>
            </w:r>
            <w:r w:rsidRPr="00D50E5F">
              <w:rPr>
                <w:rFonts w:ascii="Arial" w:hAnsi="Arial" w:cs="Arial"/>
                <w:spacing w:val="-2"/>
                <w:sz w:val="22"/>
                <w:szCs w:val="22"/>
              </w:rPr>
              <w:fldChar w:fldCharType="end"/>
            </w:r>
          </w:p>
          <w:p w14:paraId="5C80EBDF" w14:textId="77777777" w:rsidR="002F5BA4" w:rsidRPr="00D50E5F" w:rsidRDefault="002F5BA4" w:rsidP="008C1B1F">
            <w:pPr>
              <w:spacing w:line="360" w:lineRule="auto"/>
              <w:ind w:left="993" w:hanging="285"/>
              <w:rPr>
                <w:rFonts w:ascii="Arial" w:hAnsi="Arial" w:cs="Arial"/>
                <w:sz w:val="22"/>
                <w:szCs w:val="22"/>
              </w:rPr>
            </w:pPr>
          </w:p>
          <w:p w14:paraId="5B25CD27" w14:textId="77777777" w:rsidR="00906739" w:rsidRPr="00D50E5F" w:rsidRDefault="00AB03FB" w:rsidP="00AB03FB">
            <w:pPr>
              <w:spacing w:line="360" w:lineRule="auto"/>
              <w:ind w:left="993" w:hanging="959"/>
              <w:jc w:val="both"/>
              <w:rPr>
                <w:rFonts w:ascii="Arial" w:hAnsi="Arial"/>
                <w:sz w:val="22"/>
              </w:rPr>
            </w:pPr>
            <w:r w:rsidRPr="002853AF">
              <w:rPr>
                <w:rFonts w:ascii="Arial" w:hAnsi="Arial"/>
                <w:b/>
                <w:sz w:val="22"/>
              </w:rPr>
              <w:t xml:space="preserve">e.3) </w:t>
            </w:r>
            <w:r w:rsidRPr="002853AF">
              <w:rPr>
                <w:rFonts w:ascii="Arial" w:hAnsi="Arial" w:cs="Arial"/>
                <w:b/>
                <w:sz w:val="22"/>
                <w:szCs w:val="22"/>
              </w:rPr>
              <w:fldChar w:fldCharType="begin">
                <w:ffData>
                  <w:name w:val=""/>
                  <w:enabled/>
                  <w:calcOnExit w:val="0"/>
                  <w:checkBox>
                    <w:sizeAuto/>
                    <w:default w:val="0"/>
                  </w:checkBox>
                </w:ffData>
              </w:fldChar>
            </w:r>
            <w:r w:rsidRPr="002853AF">
              <w:rPr>
                <w:rFonts w:ascii="Arial" w:hAnsi="Arial" w:cs="Arial"/>
                <w:b/>
                <w:sz w:val="22"/>
                <w:szCs w:val="22"/>
              </w:rPr>
              <w:instrText>FORMCHECKBOX</w:instrText>
            </w:r>
            <w:r w:rsidR="00FE4446">
              <w:rPr>
                <w:rFonts w:ascii="Arial" w:hAnsi="Arial" w:cs="Arial"/>
                <w:b/>
                <w:sz w:val="22"/>
                <w:szCs w:val="22"/>
              </w:rPr>
            </w:r>
            <w:r w:rsidR="00FE4446">
              <w:rPr>
                <w:rFonts w:ascii="Arial" w:hAnsi="Arial" w:cs="Arial"/>
                <w:b/>
                <w:sz w:val="22"/>
                <w:szCs w:val="22"/>
              </w:rPr>
              <w:fldChar w:fldCharType="separate"/>
            </w:r>
            <w:r w:rsidRPr="002853AF">
              <w:rPr>
                <w:rFonts w:ascii="Arial" w:hAnsi="Arial" w:cs="Arial"/>
                <w:b/>
                <w:sz w:val="22"/>
                <w:szCs w:val="22"/>
              </w:rPr>
              <w:fldChar w:fldCharType="end"/>
            </w:r>
            <w:r w:rsidRPr="002853AF">
              <w:rPr>
                <w:rFonts w:ascii="Arial" w:hAnsi="Arial"/>
                <w:b/>
                <w:sz w:val="22"/>
              </w:rPr>
              <w:t xml:space="preserve"> Zníženie vymáhanej peňažnej sankcie</w:t>
            </w:r>
            <w:r w:rsidRPr="00D50E5F">
              <w:rPr>
                <w:rFonts w:ascii="Arial" w:hAnsi="Arial"/>
                <w:sz w:val="22"/>
              </w:rPr>
              <w:t xml:space="preserve"> [článok 14 písm. c)] – rozhodnutie súvisí so skutkami, ktoré neboli spáchané na území štátu pôvodu. Skutky patria do právomoci vykonávajúceho štátu. Preto sa vykonávajúci štát rozhodol znížiť vymáhanú peňažnú sankciu na najvyššiu sumu stanovenú za rovnaké skutky podľa svojho vnútroštátneho práva (článok 8 ods. 1):</w:t>
            </w:r>
          </w:p>
          <w:p w14:paraId="7EBFDD5C" w14:textId="0C23F976" w:rsidR="00AB03FB" w:rsidRPr="00D50E5F" w:rsidRDefault="00AB03FB" w:rsidP="00AB03FB">
            <w:pPr>
              <w:spacing w:line="360" w:lineRule="auto"/>
              <w:ind w:left="1425"/>
              <w:rPr>
                <w:rFonts w:ascii="Arial" w:hAnsi="Arial" w:cs="Arial"/>
              </w:rPr>
            </w:pPr>
            <w:r w:rsidRPr="00D50E5F">
              <w:rPr>
                <w:rFonts w:ascii="Arial" w:hAnsi="Arial"/>
                <w:sz w:val="22"/>
              </w:rPr>
              <w:t>v eurách: ..…….</w:t>
            </w:r>
          </w:p>
          <w:p w14:paraId="7D384236" w14:textId="7FC39823" w:rsidR="006E3A80" w:rsidRPr="00D50E5F" w:rsidRDefault="00AB03FB" w:rsidP="00F762E6">
            <w:pPr>
              <w:tabs>
                <w:tab w:val="left" w:pos="1701"/>
              </w:tabs>
              <w:spacing w:line="360" w:lineRule="auto"/>
              <w:ind w:left="1701" w:hanging="567"/>
              <w:rPr>
                <w:rFonts w:ascii="Arial" w:hAnsi="Arial" w:cs="Arial"/>
                <w:sz w:val="22"/>
                <w:szCs w:val="22"/>
              </w:rPr>
            </w:pPr>
            <w:r w:rsidRPr="00D50E5F">
              <w:rPr>
                <w:rFonts w:ascii="Arial" w:hAnsi="Arial"/>
                <w:sz w:val="22"/>
              </w:rPr>
              <w:t xml:space="preserve">     prípadne</w:t>
            </w:r>
            <w:r w:rsidR="00D50E5F">
              <w:rPr>
                <w:rFonts w:ascii="Arial" w:hAnsi="Arial"/>
                <w:sz w:val="22"/>
              </w:rPr>
              <w:t xml:space="preserve"> v </w:t>
            </w:r>
            <w:r w:rsidRPr="00D50E5F">
              <w:rPr>
                <w:rFonts w:ascii="Arial" w:hAnsi="Arial"/>
                <w:sz w:val="22"/>
              </w:rPr>
              <w:t>inej národnej mene vykonávajúceho štátu: ………               BGN/HRK/CZK/GBP/HUF/PLN/RON/SEK</w:t>
            </w:r>
          </w:p>
        </w:tc>
      </w:tr>
      <w:tr w:rsidR="00F762E6" w:rsidRPr="00D50E5F" w14:paraId="3755BF42" w14:textId="77777777" w:rsidTr="00F762E6">
        <w:tc>
          <w:tcPr>
            <w:tcW w:w="9096" w:type="dxa"/>
            <w:tcBorders>
              <w:top w:val="single" w:sz="4" w:space="0" w:color="auto"/>
              <w:left w:val="single" w:sz="4" w:space="0" w:color="auto"/>
              <w:bottom w:val="single" w:sz="4" w:space="0" w:color="auto"/>
              <w:right w:val="single" w:sz="4" w:space="0" w:color="auto"/>
            </w:tcBorders>
          </w:tcPr>
          <w:p w14:paraId="6D0D4B41" w14:textId="460134BE" w:rsidR="00F762E6" w:rsidRPr="002853AF" w:rsidRDefault="00F762E6" w:rsidP="00F762E6">
            <w:pPr>
              <w:spacing w:line="360" w:lineRule="auto"/>
              <w:rPr>
                <w:rFonts w:ascii="Arial" w:hAnsi="Arial" w:cs="Arial"/>
                <w:b/>
                <w:sz w:val="22"/>
                <w:szCs w:val="22"/>
              </w:rPr>
            </w:pPr>
            <w:r w:rsidRPr="002853AF">
              <w:rPr>
                <w:rFonts w:ascii="Arial" w:hAnsi="Arial"/>
                <w:b/>
                <w:sz w:val="22"/>
              </w:rPr>
              <w:t>f) Uzavretie spisu,</w:t>
            </w:r>
            <w:r w:rsidR="00D50E5F" w:rsidRPr="002853AF">
              <w:rPr>
                <w:rFonts w:ascii="Arial" w:hAnsi="Arial"/>
                <w:b/>
                <w:sz w:val="22"/>
              </w:rPr>
              <w:t xml:space="preserve"> v </w:t>
            </w:r>
            <w:r w:rsidRPr="002853AF">
              <w:rPr>
                <w:rFonts w:ascii="Arial" w:hAnsi="Arial"/>
                <w:b/>
                <w:sz w:val="22"/>
              </w:rPr>
              <w:t>príslušných prípadoch</w:t>
            </w:r>
          </w:p>
          <w:p w14:paraId="320CFD14" w14:textId="77777777" w:rsidR="00F762E6" w:rsidRPr="002853AF" w:rsidRDefault="00F762E6" w:rsidP="00F762E6">
            <w:pPr>
              <w:spacing w:line="360" w:lineRule="auto"/>
              <w:rPr>
                <w:rFonts w:ascii="Arial" w:hAnsi="Arial" w:cs="Arial"/>
                <w:b/>
                <w:sz w:val="22"/>
                <w:szCs w:val="22"/>
              </w:rPr>
            </w:pPr>
            <w:r w:rsidRPr="002853AF">
              <w:rPr>
                <w:rFonts w:ascii="Arial" w:hAnsi="Arial" w:cs="Arial"/>
                <w:b/>
                <w:sz w:val="22"/>
                <w:szCs w:val="22"/>
              </w:rPr>
              <w:fldChar w:fldCharType="begin">
                <w:ffData>
                  <w:name w:val=""/>
                  <w:enabled/>
                  <w:calcOnExit w:val="0"/>
                  <w:checkBox>
                    <w:sizeAuto/>
                    <w:default w:val="0"/>
                  </w:checkBox>
                </w:ffData>
              </w:fldChar>
            </w:r>
            <w:r w:rsidRPr="002853AF">
              <w:rPr>
                <w:rFonts w:ascii="Arial" w:hAnsi="Arial" w:cs="Arial"/>
                <w:b/>
                <w:sz w:val="22"/>
                <w:szCs w:val="22"/>
              </w:rPr>
              <w:instrText>FORMCHECKBOX</w:instrText>
            </w:r>
            <w:r w:rsidR="00FE4446">
              <w:rPr>
                <w:rFonts w:ascii="Arial" w:hAnsi="Arial" w:cs="Arial"/>
                <w:b/>
                <w:sz w:val="22"/>
                <w:szCs w:val="22"/>
              </w:rPr>
            </w:r>
            <w:r w:rsidR="00FE4446">
              <w:rPr>
                <w:rFonts w:ascii="Arial" w:hAnsi="Arial" w:cs="Arial"/>
                <w:b/>
                <w:sz w:val="22"/>
                <w:szCs w:val="22"/>
              </w:rPr>
              <w:fldChar w:fldCharType="separate"/>
            </w:r>
            <w:r w:rsidRPr="002853AF">
              <w:rPr>
                <w:rFonts w:ascii="Arial" w:hAnsi="Arial" w:cs="Arial"/>
                <w:b/>
                <w:sz w:val="22"/>
                <w:szCs w:val="22"/>
              </w:rPr>
              <w:fldChar w:fldCharType="end"/>
            </w:r>
            <w:r w:rsidRPr="002853AF">
              <w:rPr>
                <w:rFonts w:ascii="Arial" w:hAnsi="Arial"/>
                <w:b/>
                <w:sz w:val="22"/>
              </w:rPr>
              <w:t>Týmto vykonávací štát vyhlasuje, že tento prípad je uzavretý.</w:t>
            </w:r>
          </w:p>
        </w:tc>
      </w:tr>
      <w:tr w:rsidR="00F762E6" w:rsidRPr="00D50E5F" w14:paraId="1C0FB092" w14:textId="77777777" w:rsidTr="00F762E6">
        <w:tc>
          <w:tcPr>
            <w:tcW w:w="9096" w:type="dxa"/>
            <w:tcBorders>
              <w:top w:val="single" w:sz="4" w:space="0" w:color="auto"/>
              <w:left w:val="single" w:sz="4" w:space="0" w:color="auto"/>
              <w:bottom w:val="single" w:sz="4" w:space="0" w:color="auto"/>
              <w:right w:val="single" w:sz="4" w:space="0" w:color="auto"/>
            </w:tcBorders>
          </w:tcPr>
          <w:p w14:paraId="4A7F3EB6" w14:textId="67250555" w:rsidR="00F762E6" w:rsidRPr="00D50E5F" w:rsidRDefault="00F762E6" w:rsidP="00571999">
            <w:pPr>
              <w:spacing w:line="360" w:lineRule="auto"/>
              <w:rPr>
                <w:rFonts w:ascii="Arial" w:hAnsi="Arial" w:cs="Arial"/>
                <w:sz w:val="22"/>
                <w:szCs w:val="22"/>
              </w:rPr>
            </w:pPr>
            <w:r w:rsidRPr="002853AF">
              <w:rPr>
                <w:rFonts w:ascii="Arial" w:hAnsi="Arial"/>
                <w:b/>
                <w:sz w:val="22"/>
              </w:rPr>
              <w:t xml:space="preserve">g) Ďalšie dodatočné informácie, ktoré sú relevantné pre štát pôvodu: </w:t>
            </w:r>
            <w:r w:rsidRPr="00D50E5F">
              <w:rPr>
                <w:rFonts w:ascii="Arial" w:hAnsi="Arial"/>
                <w:sz w:val="22"/>
              </w:rPr>
              <w:t>………</w:t>
            </w:r>
            <w:r w:rsidRPr="00D50E5F">
              <w:rPr>
                <w:rFonts w:ascii="Arial" w:hAnsi="Arial" w:cs="Arial"/>
                <w:sz w:val="22"/>
                <w:szCs w:val="22"/>
              </w:rPr>
              <w:fldChar w:fldCharType="begin">
                <w:ffData>
                  <w:name w:val="__Fieldmark__204_110"/>
                  <w:enabled/>
                  <w:calcOnExit w:val="0"/>
                  <w:textInput/>
                </w:ffData>
              </w:fldChar>
            </w:r>
            <w:r w:rsidRPr="00D50E5F">
              <w:rPr>
                <w:rFonts w:ascii="Arial" w:hAnsi="Arial" w:cs="Arial"/>
                <w:sz w:val="22"/>
                <w:szCs w:val="22"/>
              </w:rPr>
              <w:instrText>FORMTEXT</w:instrText>
            </w:r>
            <w:r w:rsidR="00FE4446">
              <w:rPr>
                <w:rFonts w:ascii="Arial" w:hAnsi="Arial" w:cs="Arial"/>
                <w:sz w:val="22"/>
                <w:szCs w:val="22"/>
              </w:rPr>
            </w:r>
            <w:r w:rsidR="00FE4446">
              <w:rPr>
                <w:rFonts w:ascii="Arial" w:hAnsi="Arial" w:cs="Arial"/>
                <w:sz w:val="22"/>
                <w:szCs w:val="22"/>
              </w:rPr>
              <w:fldChar w:fldCharType="separate"/>
            </w:r>
            <w:r w:rsidRPr="00D50E5F">
              <w:rPr>
                <w:rFonts w:ascii="Arial" w:hAnsi="Arial" w:cs="Arial"/>
                <w:sz w:val="22"/>
                <w:szCs w:val="22"/>
              </w:rPr>
              <w:fldChar w:fldCharType="end"/>
            </w:r>
            <w:bookmarkStart w:id="40" w:name="__Fieldmark__204_1109328244"/>
            <w:bookmarkStart w:id="41" w:name="Text1330"/>
            <w:bookmarkEnd w:id="40"/>
            <w:bookmarkEnd w:id="41"/>
            <w:r w:rsidRPr="00D50E5F">
              <w:rPr>
                <w:rFonts w:ascii="Arial" w:hAnsi="Arial"/>
                <w:sz w:val="22"/>
              </w:rPr>
              <w:t>………………………………………………………………………………………………………………………………………………………………………………………………………………………………………………………………………………………………………………………</w:t>
            </w:r>
          </w:p>
          <w:p w14:paraId="0E9598B2" w14:textId="661F1E41" w:rsidR="00F762E6" w:rsidRPr="002853AF" w:rsidRDefault="00F762E6" w:rsidP="00571999">
            <w:pPr>
              <w:spacing w:line="360" w:lineRule="auto"/>
              <w:rPr>
                <w:rFonts w:ascii="Arial" w:hAnsi="Arial" w:cs="Arial"/>
                <w:b/>
                <w:sz w:val="22"/>
                <w:szCs w:val="22"/>
              </w:rPr>
            </w:pPr>
            <w:r w:rsidRPr="00D50E5F">
              <w:rPr>
                <w:rFonts w:ascii="Arial" w:hAnsi="Arial"/>
                <w:sz w:val="22"/>
              </w:rPr>
              <w:t>…………………………………………………………………………………………………………</w:t>
            </w:r>
          </w:p>
        </w:tc>
      </w:tr>
      <w:tr w:rsidR="00F762E6" w:rsidRPr="00D50E5F" w14:paraId="1A13DCDA" w14:textId="77777777" w:rsidTr="00F762E6">
        <w:tc>
          <w:tcPr>
            <w:tcW w:w="9096" w:type="dxa"/>
            <w:tcBorders>
              <w:top w:val="single" w:sz="4" w:space="0" w:color="auto"/>
              <w:left w:val="single" w:sz="4" w:space="0" w:color="auto"/>
              <w:bottom w:val="single" w:sz="4" w:space="0" w:color="auto"/>
              <w:right w:val="single" w:sz="4" w:space="0" w:color="auto"/>
            </w:tcBorders>
          </w:tcPr>
          <w:p w14:paraId="6A86CC40" w14:textId="354626E5" w:rsidR="00F762E6" w:rsidRPr="002853AF" w:rsidRDefault="00F762E6" w:rsidP="00F762E6">
            <w:pPr>
              <w:spacing w:line="360" w:lineRule="auto"/>
              <w:rPr>
                <w:rFonts w:ascii="Arial" w:hAnsi="Arial" w:cs="Arial"/>
                <w:b/>
                <w:sz w:val="22"/>
                <w:szCs w:val="22"/>
              </w:rPr>
            </w:pPr>
            <w:r w:rsidRPr="002853AF">
              <w:rPr>
                <w:rFonts w:ascii="Arial" w:hAnsi="Arial"/>
                <w:b/>
                <w:sz w:val="22"/>
              </w:rPr>
              <w:t>h) Podpis orgánu vykonávajúceho štátu a/alebo jeho zástupcu.</w:t>
            </w:r>
          </w:p>
          <w:p w14:paraId="505694A8" w14:textId="77777777" w:rsidR="00F762E6" w:rsidRPr="00D50E5F" w:rsidRDefault="00F762E6" w:rsidP="00F762E6">
            <w:pPr>
              <w:spacing w:line="360" w:lineRule="auto"/>
              <w:rPr>
                <w:rFonts w:ascii="Arial" w:hAnsi="Arial" w:cs="Arial"/>
                <w:sz w:val="22"/>
                <w:szCs w:val="22"/>
              </w:rPr>
            </w:pPr>
            <w:r w:rsidRPr="00D50E5F">
              <w:rPr>
                <w:rFonts w:ascii="Arial" w:hAnsi="Arial"/>
                <w:sz w:val="22"/>
              </w:rPr>
              <w:t>Meno: ………………………………………………………………………………………………...</w:t>
            </w:r>
          </w:p>
          <w:p w14:paraId="2491CFF8" w14:textId="64769E99" w:rsidR="00F762E6" w:rsidRPr="00D50E5F" w:rsidRDefault="00F762E6" w:rsidP="00F762E6">
            <w:pPr>
              <w:spacing w:line="360" w:lineRule="auto"/>
              <w:rPr>
                <w:rFonts w:ascii="Arial" w:hAnsi="Arial" w:cs="Arial"/>
                <w:sz w:val="22"/>
                <w:szCs w:val="22"/>
              </w:rPr>
            </w:pPr>
            <w:r w:rsidRPr="00D50E5F">
              <w:rPr>
                <w:rFonts w:ascii="Arial" w:hAnsi="Arial"/>
                <w:sz w:val="22"/>
              </w:rPr>
              <w:t>Funkčné zaradenie (titul/funkcia)</w:t>
            </w:r>
            <w:r w:rsidR="00A86B5F">
              <w:rPr>
                <w:rFonts w:ascii="Arial" w:hAnsi="Arial"/>
                <w:sz w:val="22"/>
              </w:rPr>
              <w:t>: ……………………………………………………………………</w:t>
            </w:r>
          </w:p>
          <w:p w14:paraId="7BF8133E" w14:textId="0C20AC33" w:rsidR="00A762ED" w:rsidRPr="00D50E5F" w:rsidRDefault="00F762E6" w:rsidP="00F762E6">
            <w:pPr>
              <w:spacing w:line="360" w:lineRule="auto"/>
              <w:rPr>
                <w:rFonts w:ascii="Arial" w:hAnsi="Arial" w:cs="Arial"/>
                <w:sz w:val="22"/>
                <w:szCs w:val="22"/>
              </w:rPr>
            </w:pPr>
            <w:r w:rsidRPr="00D50E5F">
              <w:rPr>
                <w:rFonts w:ascii="Arial" w:hAnsi="Arial"/>
                <w:sz w:val="22"/>
              </w:rPr>
              <w:t>Dátum: ………………………………………………………………………………………………….</w:t>
            </w:r>
          </w:p>
          <w:p w14:paraId="147CEF7A" w14:textId="77777777" w:rsidR="004910CD" w:rsidRPr="00D50E5F" w:rsidRDefault="004910CD" w:rsidP="00F762E6">
            <w:pPr>
              <w:spacing w:line="360" w:lineRule="auto"/>
              <w:rPr>
                <w:rFonts w:ascii="Arial" w:hAnsi="Arial" w:cs="Arial"/>
                <w:sz w:val="22"/>
                <w:szCs w:val="22"/>
              </w:rPr>
            </w:pPr>
          </w:p>
          <w:p w14:paraId="7D96B7BE" w14:textId="2A04C817" w:rsidR="00F762E6" w:rsidRPr="002853AF" w:rsidRDefault="00F762E6" w:rsidP="00F762E6">
            <w:pPr>
              <w:spacing w:line="360" w:lineRule="auto"/>
              <w:rPr>
                <w:rFonts w:ascii="Arial" w:hAnsi="Arial" w:cs="Arial"/>
                <w:b/>
                <w:sz w:val="22"/>
                <w:szCs w:val="22"/>
              </w:rPr>
            </w:pPr>
            <w:r w:rsidRPr="00D50E5F">
              <w:rPr>
                <w:rFonts w:ascii="Arial" w:hAnsi="Arial"/>
                <w:sz w:val="22"/>
              </w:rPr>
              <w:t>Úradná pečiatka (ak existuje)</w:t>
            </w:r>
          </w:p>
        </w:tc>
      </w:tr>
    </w:tbl>
    <w:p w14:paraId="277291D1" w14:textId="1EA02F98" w:rsidR="006E3A80" w:rsidRPr="00D50E5F" w:rsidRDefault="006E3A80" w:rsidP="004910CD">
      <w:pPr>
        <w:rPr>
          <w:rFonts w:ascii="Arial" w:hAnsi="Arial" w:cs="Arial"/>
          <w:sz w:val="22"/>
          <w:szCs w:val="22"/>
        </w:rPr>
      </w:pPr>
    </w:p>
    <w:sectPr w:rsidR="006E3A80" w:rsidRPr="00D50E5F" w:rsidSect="007F7475">
      <w:footerReference w:type="default" r:id="rId9"/>
      <w:footnotePr>
        <w:numRestart w:val="eachSect"/>
      </w:footnotePr>
      <w:pgSz w:w="11906" w:h="16838"/>
      <w:pgMar w:top="1135" w:right="1417" w:bottom="1134" w:left="1417" w:header="0" w:footer="680"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48CB24" w14:textId="77777777" w:rsidR="00EF6FE2" w:rsidRDefault="00EF6FE2">
      <w:r>
        <w:separator/>
      </w:r>
    </w:p>
  </w:endnote>
  <w:endnote w:type="continuationSeparator" w:id="0">
    <w:p w14:paraId="2FE0D90B" w14:textId="77777777" w:rsidR="00EF6FE2" w:rsidRDefault="00EF6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Bitstream Vera Sans">
    <w:altName w:val="Times New Roman"/>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060525"/>
      <w:docPartObj>
        <w:docPartGallery w:val="Page Numbers (Bottom of Page)"/>
        <w:docPartUnique/>
      </w:docPartObj>
    </w:sdtPr>
    <w:sdtEndPr/>
    <w:sdtContent>
      <w:p w14:paraId="5203AF8F" w14:textId="090CDACB" w:rsidR="002219CA" w:rsidRDefault="00094B1F" w:rsidP="00094B1F">
        <w:pPr>
          <w:pStyle w:val="Footer"/>
          <w:jc w:val="center"/>
        </w:pPr>
        <w:r>
          <w:t xml:space="preserve">                                                                                                                                      </w:t>
        </w:r>
        <w:r w:rsidR="002219CA" w:rsidRPr="002219CA">
          <w:rPr>
            <w:rFonts w:ascii="Arial" w:hAnsi="Arial" w:cs="Arial"/>
            <w:sz w:val="22"/>
            <w:szCs w:val="22"/>
          </w:rPr>
          <w:fldChar w:fldCharType="begin"/>
        </w:r>
        <w:r w:rsidR="002219CA" w:rsidRPr="002219CA">
          <w:rPr>
            <w:rFonts w:ascii="Arial" w:hAnsi="Arial" w:cs="Arial"/>
            <w:sz w:val="22"/>
            <w:szCs w:val="22"/>
          </w:rPr>
          <w:instrText>PAGE   \* MERGEFORMAT</w:instrText>
        </w:r>
        <w:r w:rsidR="002219CA" w:rsidRPr="002219CA">
          <w:rPr>
            <w:rFonts w:ascii="Arial" w:hAnsi="Arial" w:cs="Arial"/>
            <w:sz w:val="22"/>
            <w:szCs w:val="22"/>
          </w:rPr>
          <w:fldChar w:fldCharType="separate"/>
        </w:r>
        <w:r w:rsidR="00FE4446">
          <w:rPr>
            <w:rFonts w:ascii="Arial" w:hAnsi="Arial" w:cs="Arial"/>
            <w:noProof/>
            <w:sz w:val="22"/>
            <w:szCs w:val="22"/>
          </w:rPr>
          <w:t>3</w:t>
        </w:r>
        <w:r w:rsidR="002219CA" w:rsidRPr="002219CA">
          <w:rPr>
            <w:rFonts w:ascii="Arial" w:hAnsi="Arial" w:cs="Arial"/>
            <w:sz w:val="22"/>
            <w:szCs w:val="22"/>
          </w:rPr>
          <w:fldChar w:fldCharType="end"/>
        </w:r>
      </w:p>
    </w:sdtContent>
  </w:sdt>
  <w:p w14:paraId="09FDFD49" w14:textId="443C227B" w:rsidR="008C1B1F" w:rsidRDefault="008C1B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C00433" w14:textId="77777777" w:rsidR="00EF6FE2" w:rsidRDefault="00EF6FE2">
      <w:r>
        <w:separator/>
      </w:r>
    </w:p>
  </w:footnote>
  <w:footnote w:type="continuationSeparator" w:id="0">
    <w:p w14:paraId="7DB4844C" w14:textId="77777777" w:rsidR="00EF6FE2" w:rsidRDefault="00EF6FE2">
      <w:r>
        <w:continuationSeparator/>
      </w:r>
    </w:p>
  </w:footnote>
  <w:footnote w:id="1">
    <w:p w14:paraId="5767FC0C" w14:textId="2E3CC997" w:rsidR="008C1B1F" w:rsidRPr="00906739" w:rsidRDefault="008C1B1F">
      <w:pPr>
        <w:pStyle w:val="FootnoteText"/>
      </w:pPr>
      <w:r w:rsidRPr="00906739">
        <w:rPr>
          <w:rStyle w:val="FootnoteReference"/>
          <w:rFonts w:ascii="Arial" w:hAnsi="Arial"/>
          <w:sz w:val="18"/>
        </w:rPr>
        <w:footnoteRef/>
      </w:r>
      <w:r w:rsidRPr="00906739">
        <w:rPr>
          <w:rFonts w:ascii="Arial" w:hAnsi="Arial"/>
          <w:sz w:val="18"/>
        </w:rPr>
        <w:t xml:space="preserve"> Rámcové rozhodnutie Rady 2005/214/SVV</w:t>
      </w:r>
      <w:r w:rsidR="00906739">
        <w:rPr>
          <w:rFonts w:ascii="Arial" w:hAnsi="Arial"/>
          <w:sz w:val="18"/>
        </w:rPr>
        <w:t xml:space="preserve"> z </w:t>
      </w:r>
      <w:r w:rsidRPr="00906739">
        <w:rPr>
          <w:rFonts w:ascii="Arial" w:hAnsi="Arial"/>
          <w:sz w:val="18"/>
        </w:rPr>
        <w:t>24</w:t>
      </w:r>
      <w:r w:rsidR="00906739">
        <w:rPr>
          <w:rFonts w:ascii="Arial" w:hAnsi="Arial"/>
          <w:sz w:val="18"/>
        </w:rPr>
        <w:t>. februára</w:t>
      </w:r>
      <w:r w:rsidRPr="00906739">
        <w:rPr>
          <w:rFonts w:ascii="Arial" w:hAnsi="Arial"/>
          <w:sz w:val="18"/>
        </w:rPr>
        <w:t xml:space="preserve"> 2005</w:t>
      </w:r>
      <w:r w:rsidR="00906739">
        <w:rPr>
          <w:rFonts w:ascii="Arial" w:hAnsi="Arial"/>
          <w:sz w:val="18"/>
        </w:rPr>
        <w:t xml:space="preserve"> o </w:t>
      </w:r>
      <w:r w:rsidRPr="00906739">
        <w:rPr>
          <w:rFonts w:ascii="Arial" w:hAnsi="Arial"/>
          <w:sz w:val="18"/>
        </w:rPr>
        <w:t>uplatňovaní zásady vzájomného uznávania na peňažné sankcie (Ú. v. EÚ L 76, 22.3.2005, s. 16)</w:t>
      </w:r>
      <w:r w:rsidR="00906739">
        <w:rPr>
          <w:rFonts w:ascii="Arial" w:hAnsi="Arial"/>
          <w:sz w:val="18"/>
        </w:rPr>
        <w:t>.</w:t>
      </w:r>
    </w:p>
  </w:footnote>
  <w:footnote w:id="2">
    <w:p w14:paraId="4B3D4AB3" w14:textId="6D0E7C2C" w:rsidR="008C1B1F" w:rsidRPr="00906739" w:rsidRDefault="008C1B1F">
      <w:pPr>
        <w:pStyle w:val="FootnoteText"/>
      </w:pPr>
      <w:r w:rsidRPr="00906739">
        <w:rPr>
          <w:rStyle w:val="FootnoteReference"/>
          <w:rFonts w:ascii="Arial" w:hAnsi="Arial"/>
          <w:sz w:val="18"/>
        </w:rPr>
        <w:footnoteRef/>
      </w:r>
      <w:r w:rsidRPr="00906739">
        <w:rPr>
          <w:rFonts w:ascii="Arial" w:hAnsi="Arial"/>
          <w:sz w:val="18"/>
        </w:rPr>
        <w:t xml:space="preserve"> Ak zvolíte túto možnosť, vyplňte bod d.3)</w:t>
      </w:r>
      <w:r w:rsidR="00906739">
        <w:rPr>
          <w:rFonts w:ascii="Arial" w:hAnsi="Arial"/>
          <w:sz w:val="18"/>
        </w:rPr>
        <w:t>.</w:t>
      </w:r>
    </w:p>
  </w:footnote>
  <w:footnote w:id="3">
    <w:p w14:paraId="096795EA" w14:textId="5FBE876A" w:rsidR="008C1B1F" w:rsidRPr="00906739" w:rsidRDefault="008C1B1F">
      <w:pPr>
        <w:pStyle w:val="FootnoteText"/>
      </w:pPr>
      <w:r w:rsidRPr="00906739">
        <w:rPr>
          <w:rStyle w:val="FootnoteReference"/>
          <w:rFonts w:ascii="Arial" w:hAnsi="Arial"/>
          <w:sz w:val="18"/>
        </w:rPr>
        <w:footnoteRef/>
      </w:r>
      <w:r w:rsidRPr="00906739">
        <w:rPr>
          <w:rFonts w:ascii="Arial" w:hAnsi="Arial"/>
          <w:sz w:val="18"/>
        </w:rPr>
        <w:t xml:space="preserve"> Ak zvolíte túto možnosť, vyplňte body d.2)</w:t>
      </w:r>
      <w:r w:rsidR="00906739">
        <w:rPr>
          <w:rFonts w:ascii="Arial" w:hAnsi="Arial"/>
          <w:sz w:val="18"/>
        </w:rPr>
        <w:t xml:space="preserve"> a </w:t>
      </w:r>
      <w:r w:rsidRPr="00906739">
        <w:rPr>
          <w:rFonts w:ascii="Arial" w:hAnsi="Arial"/>
          <w:sz w:val="18"/>
        </w:rPr>
        <w:t>d.3)</w:t>
      </w:r>
      <w:r w:rsidR="00906739">
        <w:rPr>
          <w:rFonts w:ascii="Arial" w:hAnsi="Arial"/>
          <w:sz w:val="18"/>
        </w:rPr>
        <w:t>.</w:t>
      </w:r>
    </w:p>
  </w:footnote>
  <w:footnote w:id="4">
    <w:p w14:paraId="65EEE029" w14:textId="22D2C16F" w:rsidR="008C1B1F" w:rsidRPr="00906739" w:rsidRDefault="008C1B1F" w:rsidP="004A4708">
      <w:pPr>
        <w:pStyle w:val="FootnoteText"/>
      </w:pPr>
      <w:r w:rsidRPr="00906739">
        <w:rPr>
          <w:rStyle w:val="FootnoteReference"/>
        </w:rPr>
        <w:footnoteRef/>
      </w:r>
      <w:r w:rsidRPr="00906739">
        <w:t xml:space="preserve">  </w:t>
      </w:r>
      <w:r w:rsidRPr="00906739">
        <w:rPr>
          <w:rFonts w:ascii="Arial" w:hAnsi="Arial"/>
          <w:sz w:val="18"/>
        </w:rPr>
        <w:t>* Pred uvedením odkazu na takýto dôvod sa musí uskutočniť predchádzajúca porada medzi vykonávajúcim štátom</w:t>
      </w:r>
      <w:r w:rsidR="00906739">
        <w:rPr>
          <w:rFonts w:ascii="Arial" w:hAnsi="Arial"/>
          <w:sz w:val="18"/>
        </w:rPr>
        <w:t xml:space="preserve"> a </w:t>
      </w:r>
      <w:r w:rsidRPr="00906739">
        <w:rPr>
          <w:rFonts w:ascii="Arial" w:hAnsi="Arial"/>
          <w:sz w:val="18"/>
        </w:rPr>
        <w:t>štátom pôvodu.</w:t>
      </w:r>
    </w:p>
  </w:footnote>
  <w:footnote w:id="5">
    <w:p w14:paraId="181A80E7" w14:textId="428F844B" w:rsidR="008C1B1F" w:rsidRPr="00906739" w:rsidRDefault="008C1B1F" w:rsidP="008C1B1F">
      <w:pPr>
        <w:pStyle w:val="FootnoteText"/>
      </w:pPr>
      <w:r w:rsidRPr="00906739">
        <w:rPr>
          <w:rStyle w:val="FootnoteReference"/>
        </w:rPr>
        <w:footnoteRef/>
      </w:r>
      <w:r w:rsidRPr="00906739">
        <w:t xml:space="preserve"> *</w:t>
      </w:r>
      <w:r w:rsidRPr="00906739">
        <w:rPr>
          <w:rFonts w:ascii="Arial" w:hAnsi="Arial"/>
          <w:sz w:val="18"/>
        </w:rPr>
        <w:t>Predchádzajúca porada medzi vykonávajúcim štátom</w:t>
      </w:r>
      <w:r w:rsidR="00906739">
        <w:rPr>
          <w:rFonts w:ascii="Arial" w:hAnsi="Arial"/>
          <w:sz w:val="18"/>
        </w:rPr>
        <w:t xml:space="preserve"> a </w:t>
      </w:r>
      <w:r w:rsidRPr="00906739">
        <w:rPr>
          <w:rFonts w:ascii="Arial" w:hAnsi="Arial"/>
          <w:sz w:val="18"/>
        </w:rPr>
        <w:t>štátom pôvodu sa musí uskutočniť pred zrážkou zo zaplatenej sumy.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40754"/>
    <w:multiLevelType w:val="hybridMultilevel"/>
    <w:tmpl w:val="D40A1AFE"/>
    <w:lvl w:ilvl="0" w:tplc="ED6CC9F2">
      <w:numFmt w:val="bullet"/>
      <w:lvlText w:val="-"/>
      <w:lvlJc w:val="left"/>
      <w:pPr>
        <w:tabs>
          <w:tab w:val="num" w:pos="1069"/>
        </w:tabs>
        <w:ind w:left="1069" w:hanging="360"/>
      </w:pPr>
      <w:rPr>
        <w:rFonts w:ascii="Arial" w:eastAsia="Times New Roman" w:hAnsi="Aria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43E19"/>
    <w:rsid w:val="00001A38"/>
    <w:rsid w:val="00004F4D"/>
    <w:rsid w:val="00013706"/>
    <w:rsid w:val="000354B8"/>
    <w:rsid w:val="000418E0"/>
    <w:rsid w:val="000542E9"/>
    <w:rsid w:val="00056807"/>
    <w:rsid w:val="00065B6E"/>
    <w:rsid w:val="00071773"/>
    <w:rsid w:val="00092A23"/>
    <w:rsid w:val="00094B1F"/>
    <w:rsid w:val="000C5B99"/>
    <w:rsid w:val="000C7A5F"/>
    <w:rsid w:val="000E33E7"/>
    <w:rsid w:val="000E7533"/>
    <w:rsid w:val="000E775F"/>
    <w:rsid w:val="001023BB"/>
    <w:rsid w:val="00103225"/>
    <w:rsid w:val="00110465"/>
    <w:rsid w:val="001126EB"/>
    <w:rsid w:val="00121D50"/>
    <w:rsid w:val="00130D5A"/>
    <w:rsid w:val="00141DB3"/>
    <w:rsid w:val="001672BF"/>
    <w:rsid w:val="001A1A73"/>
    <w:rsid w:val="001D09EA"/>
    <w:rsid w:val="00200191"/>
    <w:rsid w:val="002219CA"/>
    <w:rsid w:val="002408F3"/>
    <w:rsid w:val="00260816"/>
    <w:rsid w:val="00273630"/>
    <w:rsid w:val="002752B9"/>
    <w:rsid w:val="002853AF"/>
    <w:rsid w:val="00286CE5"/>
    <w:rsid w:val="0029204F"/>
    <w:rsid w:val="002A154C"/>
    <w:rsid w:val="002A3F4C"/>
    <w:rsid w:val="002B05FB"/>
    <w:rsid w:val="002B0848"/>
    <w:rsid w:val="002B2672"/>
    <w:rsid w:val="002C390E"/>
    <w:rsid w:val="002E044B"/>
    <w:rsid w:val="002E621A"/>
    <w:rsid w:val="002F5BA4"/>
    <w:rsid w:val="002F5C49"/>
    <w:rsid w:val="00320DC3"/>
    <w:rsid w:val="00320F65"/>
    <w:rsid w:val="003234E0"/>
    <w:rsid w:val="00323898"/>
    <w:rsid w:val="00324A6A"/>
    <w:rsid w:val="00330799"/>
    <w:rsid w:val="00343E19"/>
    <w:rsid w:val="00350AF1"/>
    <w:rsid w:val="0035309F"/>
    <w:rsid w:val="00353555"/>
    <w:rsid w:val="00372012"/>
    <w:rsid w:val="003824DC"/>
    <w:rsid w:val="00395735"/>
    <w:rsid w:val="00396A9A"/>
    <w:rsid w:val="003B5B40"/>
    <w:rsid w:val="003C1038"/>
    <w:rsid w:val="003F66E3"/>
    <w:rsid w:val="003F70C4"/>
    <w:rsid w:val="004021E4"/>
    <w:rsid w:val="004145A8"/>
    <w:rsid w:val="00424D21"/>
    <w:rsid w:val="00433B43"/>
    <w:rsid w:val="00436AD0"/>
    <w:rsid w:val="00444C0C"/>
    <w:rsid w:val="00451496"/>
    <w:rsid w:val="00461BA2"/>
    <w:rsid w:val="004630F4"/>
    <w:rsid w:val="004910CD"/>
    <w:rsid w:val="004A0852"/>
    <w:rsid w:val="004A08E0"/>
    <w:rsid w:val="004A4708"/>
    <w:rsid w:val="004B4967"/>
    <w:rsid w:val="004D06EA"/>
    <w:rsid w:val="004D094F"/>
    <w:rsid w:val="004E49DD"/>
    <w:rsid w:val="004F61D4"/>
    <w:rsid w:val="00507C4E"/>
    <w:rsid w:val="00512183"/>
    <w:rsid w:val="00513B64"/>
    <w:rsid w:val="0051448A"/>
    <w:rsid w:val="00516D19"/>
    <w:rsid w:val="00516F1D"/>
    <w:rsid w:val="005210B2"/>
    <w:rsid w:val="00530E31"/>
    <w:rsid w:val="00534742"/>
    <w:rsid w:val="00575856"/>
    <w:rsid w:val="005910D1"/>
    <w:rsid w:val="00595B82"/>
    <w:rsid w:val="005B0FB1"/>
    <w:rsid w:val="005B7955"/>
    <w:rsid w:val="005C78B7"/>
    <w:rsid w:val="005F7DA1"/>
    <w:rsid w:val="006220D4"/>
    <w:rsid w:val="00623DEE"/>
    <w:rsid w:val="006324E8"/>
    <w:rsid w:val="0067033D"/>
    <w:rsid w:val="00690921"/>
    <w:rsid w:val="006B3B47"/>
    <w:rsid w:val="006B5CAB"/>
    <w:rsid w:val="006C3700"/>
    <w:rsid w:val="006C783E"/>
    <w:rsid w:val="006E3A80"/>
    <w:rsid w:val="00702256"/>
    <w:rsid w:val="007061D6"/>
    <w:rsid w:val="007077F2"/>
    <w:rsid w:val="00741AD3"/>
    <w:rsid w:val="00752156"/>
    <w:rsid w:val="00757DDE"/>
    <w:rsid w:val="00770384"/>
    <w:rsid w:val="00790CD4"/>
    <w:rsid w:val="00796AE5"/>
    <w:rsid w:val="007F2055"/>
    <w:rsid w:val="007F7475"/>
    <w:rsid w:val="00806648"/>
    <w:rsid w:val="00817AD9"/>
    <w:rsid w:val="00827992"/>
    <w:rsid w:val="00841706"/>
    <w:rsid w:val="008552A4"/>
    <w:rsid w:val="00872444"/>
    <w:rsid w:val="008955D8"/>
    <w:rsid w:val="008B1FB5"/>
    <w:rsid w:val="008C1B1F"/>
    <w:rsid w:val="008C462E"/>
    <w:rsid w:val="008E7CCD"/>
    <w:rsid w:val="00906739"/>
    <w:rsid w:val="00931073"/>
    <w:rsid w:val="009539AE"/>
    <w:rsid w:val="009577F3"/>
    <w:rsid w:val="00961420"/>
    <w:rsid w:val="0096374D"/>
    <w:rsid w:val="00980925"/>
    <w:rsid w:val="009D51AF"/>
    <w:rsid w:val="009E3F4A"/>
    <w:rsid w:val="009F1C48"/>
    <w:rsid w:val="009F2430"/>
    <w:rsid w:val="009F42BA"/>
    <w:rsid w:val="009F7205"/>
    <w:rsid w:val="00A15783"/>
    <w:rsid w:val="00A4018D"/>
    <w:rsid w:val="00A45158"/>
    <w:rsid w:val="00A453C4"/>
    <w:rsid w:val="00A67583"/>
    <w:rsid w:val="00A762ED"/>
    <w:rsid w:val="00A86B5F"/>
    <w:rsid w:val="00AA303F"/>
    <w:rsid w:val="00AA44E0"/>
    <w:rsid w:val="00AA4709"/>
    <w:rsid w:val="00AA6B36"/>
    <w:rsid w:val="00AB03FB"/>
    <w:rsid w:val="00AB2D8A"/>
    <w:rsid w:val="00AB355F"/>
    <w:rsid w:val="00AB4ED6"/>
    <w:rsid w:val="00AC3E17"/>
    <w:rsid w:val="00AD3D38"/>
    <w:rsid w:val="00AD5B08"/>
    <w:rsid w:val="00AE3830"/>
    <w:rsid w:val="00B02DFD"/>
    <w:rsid w:val="00B03159"/>
    <w:rsid w:val="00B213D1"/>
    <w:rsid w:val="00B26B71"/>
    <w:rsid w:val="00B27D4A"/>
    <w:rsid w:val="00B33E85"/>
    <w:rsid w:val="00B52292"/>
    <w:rsid w:val="00B64301"/>
    <w:rsid w:val="00B64A71"/>
    <w:rsid w:val="00B8560F"/>
    <w:rsid w:val="00BA651C"/>
    <w:rsid w:val="00BB4277"/>
    <w:rsid w:val="00BB610C"/>
    <w:rsid w:val="00BC003E"/>
    <w:rsid w:val="00BC18BA"/>
    <w:rsid w:val="00BF4F54"/>
    <w:rsid w:val="00BF60B3"/>
    <w:rsid w:val="00C55E73"/>
    <w:rsid w:val="00C66775"/>
    <w:rsid w:val="00C70BB5"/>
    <w:rsid w:val="00C74EA8"/>
    <w:rsid w:val="00C75870"/>
    <w:rsid w:val="00C921FF"/>
    <w:rsid w:val="00C97109"/>
    <w:rsid w:val="00CA455B"/>
    <w:rsid w:val="00CB6389"/>
    <w:rsid w:val="00CB7E59"/>
    <w:rsid w:val="00CF0DD7"/>
    <w:rsid w:val="00CF7403"/>
    <w:rsid w:val="00D0279B"/>
    <w:rsid w:val="00D036C7"/>
    <w:rsid w:val="00D21268"/>
    <w:rsid w:val="00D22BD7"/>
    <w:rsid w:val="00D24EFF"/>
    <w:rsid w:val="00D30C9C"/>
    <w:rsid w:val="00D50E5F"/>
    <w:rsid w:val="00D53523"/>
    <w:rsid w:val="00D637CE"/>
    <w:rsid w:val="00D6652D"/>
    <w:rsid w:val="00D7529E"/>
    <w:rsid w:val="00D90ACC"/>
    <w:rsid w:val="00D97585"/>
    <w:rsid w:val="00DB0058"/>
    <w:rsid w:val="00DB6EA1"/>
    <w:rsid w:val="00DE4C20"/>
    <w:rsid w:val="00E00C23"/>
    <w:rsid w:val="00E07DA3"/>
    <w:rsid w:val="00E20676"/>
    <w:rsid w:val="00E2087A"/>
    <w:rsid w:val="00E36338"/>
    <w:rsid w:val="00E454EB"/>
    <w:rsid w:val="00E577B3"/>
    <w:rsid w:val="00E70A9E"/>
    <w:rsid w:val="00E72B36"/>
    <w:rsid w:val="00E74F49"/>
    <w:rsid w:val="00ED5B87"/>
    <w:rsid w:val="00ED66B5"/>
    <w:rsid w:val="00EF6FE2"/>
    <w:rsid w:val="00F00634"/>
    <w:rsid w:val="00F06305"/>
    <w:rsid w:val="00F06598"/>
    <w:rsid w:val="00F0780F"/>
    <w:rsid w:val="00F14F03"/>
    <w:rsid w:val="00F169F0"/>
    <w:rsid w:val="00F23F3D"/>
    <w:rsid w:val="00F441EF"/>
    <w:rsid w:val="00F63D57"/>
    <w:rsid w:val="00F762E6"/>
    <w:rsid w:val="00F81783"/>
    <w:rsid w:val="00FA2D79"/>
    <w:rsid w:val="00FC6A1B"/>
    <w:rsid w:val="00FD4EFF"/>
    <w:rsid w:val="00FD61F5"/>
    <w:rsid w:val="00FE4446"/>
    <w:rsid w:val="00FE501E"/>
    <w:rsid w:val="00FE518E"/>
    <w:rsid w:val="00FE6EC5"/>
    <w:rsid w:val="00FF0E31"/>
    <w:rsid w:val="00FF1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D96D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sk-SK" w:eastAsia="sk-SK" w:bidi="sk-SK"/>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sk-SK" w:eastAsia="sk-SK"/>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sk-SK" w:eastAsia="sk-SK"/>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sk-SK" w:eastAsia="sk-SK"/>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sk-SK" w:eastAsia="sk-SK"/>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sk-SK" w:eastAsia="sk-SK" w:bidi="sk-SK"/>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sk-SK" w:eastAsia="sk-SK" w:bidi="sk-SK"/>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sk-SK" w:eastAsia="sk-SK"/>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sk-SK" w:eastAsia="sk-SK"/>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sk-SK" w:eastAsia="sk-SK"/>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k-SK" w:eastAsia="sk-SK" w:bidi="sk-SK"/>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sk-SK" w:eastAsia="sk-SK"/>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sk-SK" w:eastAsia="sk-SK"/>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sk-SK" w:eastAsia="sk-SK"/>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sk-SK" w:eastAsia="sk-SK"/>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sk-SK" w:eastAsia="sk-SK" w:bidi="sk-SK"/>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sk-SK" w:eastAsia="sk-SK" w:bidi="sk-SK"/>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sk-SK" w:eastAsia="sk-SK"/>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sk-SK" w:eastAsia="sk-SK"/>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sk-SK" w:eastAsia="sk-SK"/>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89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BE689-CE2D-4610-B752-D6D5E67DD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903</Words>
  <Characters>6855</Characters>
  <Application>Microsoft Office Word</Application>
  <DocSecurity>0</DocSecurity>
  <Lines>57</Lines>
  <Paragraphs>15</Paragraphs>
  <ScaleCrop>false</ScaleCrop>
  <HeadingPairs>
    <vt:vector size="8" baseType="variant">
      <vt:variant>
        <vt:lpstr>Názov</vt:lpstr>
      </vt:variant>
      <vt:variant>
        <vt:i4>1</vt:i4>
      </vt:variant>
      <vt:variant>
        <vt:lpstr>Title</vt:lpstr>
      </vt:variant>
      <vt:variant>
        <vt:i4>1</vt:i4>
      </vt:variant>
      <vt:variant>
        <vt:lpstr>Titel</vt:lpstr>
      </vt:variant>
      <vt:variant>
        <vt:i4>1</vt:i4>
      </vt:variant>
      <vt:variant>
        <vt:lpstr>Otsikko</vt:lpstr>
      </vt:variant>
      <vt:variant>
        <vt:i4>1</vt:i4>
      </vt:variant>
    </vt:vector>
  </HeadingPairs>
  <TitlesOfParts>
    <vt:vector size="4" baseType="lpstr">
      <vt:lpstr>Draft Form 4</vt:lpstr>
      <vt:lpstr>Draft Form 4</vt:lpstr>
      <vt:lpstr>Draft Form 4</vt:lpstr>
      <vt:lpstr>Draft Form 4</vt:lpstr>
    </vt:vector>
  </TitlesOfParts>
  <Company>Federal Office of Justice</Company>
  <LinksUpToDate>false</LinksUpToDate>
  <CharactersWithSpaces>7743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Form 4</dc:title>
  <dc:creator>Wojtanowski Sebastian</dc:creator>
  <cp:lastModifiedBy>FELFOLDI Eniko (JUST)</cp:lastModifiedBy>
  <cp:revision>4</cp:revision>
  <cp:lastPrinted>2017-05-18T10:28:00Z</cp:lastPrinted>
  <dcterms:created xsi:type="dcterms:W3CDTF">2017-09-29T10:20:00Z</dcterms:created>
  <dcterms:modified xsi:type="dcterms:W3CDTF">2017-10-02T13:15:00Z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Federal Office of Justice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