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2BFA4" w14:textId="76E76ADB" w:rsidR="006E3A80" w:rsidRPr="00CD316E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 w:rsidRPr="00CD316E">
        <w:rPr>
          <w:rFonts w:ascii="Arial" w:hAnsi="Arial" w:cs="Arial"/>
          <w:b/>
          <w:sz w:val="22"/>
          <w:szCs w:val="22"/>
        </w:rPr>
        <w:t xml:space="preserve">4. </w:t>
      </w:r>
      <w:r w:rsidRPr="009F4C8D">
        <w:rPr>
          <w:rFonts w:ascii="Arial" w:hAnsi="Arial" w:cs="Arial"/>
          <w:b/>
          <w:sz w:val="22"/>
          <w:szCs w:val="22"/>
        </w:rPr>
        <w:t xml:space="preserve">sz. formanyomtatvány </w:t>
      </w:r>
    </w:p>
    <w:p w14:paraId="709EAB2D" w14:textId="698D12C7" w:rsidR="006E3A80" w:rsidRPr="00CD316E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 w:rsidRPr="003D409A">
        <w:rPr>
          <w:rFonts w:ascii="Arial" w:hAnsi="Arial" w:cs="Arial"/>
          <w:b/>
          <w:sz w:val="22"/>
          <w:szCs w:val="22"/>
        </w:rPr>
        <w:t xml:space="preserve">A pénzbüntetésről szóló határozat részleges elismerésével vagy teljes megtagadásával kapcsolatos tájékoztatás </w:t>
      </w:r>
    </w:p>
    <w:p w14:paraId="1219CAD2" w14:textId="77777777" w:rsidR="006E3A80" w:rsidRPr="00CD316E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 w:rsidRPr="003D409A">
        <w:rPr>
          <w:rFonts w:ascii="Arial" w:hAnsi="Arial" w:cs="Arial"/>
          <w:b/>
          <w:sz w:val="22"/>
          <w:szCs w:val="22"/>
        </w:rPr>
        <w:t xml:space="preserve">(a teljes körű elismerésen és teljes körű végrehajtáson kívül) </w:t>
      </w:r>
    </w:p>
    <w:p w14:paraId="02869C4E" w14:textId="77777777" w:rsidR="006E3A80" w:rsidRPr="00CD316E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 w:rsidRPr="00CD316E">
        <w:rPr>
          <w:rFonts w:ascii="Arial" w:hAnsi="Arial" w:cs="Arial"/>
          <w:b/>
          <w:sz w:val="22"/>
          <w:szCs w:val="22"/>
        </w:rPr>
        <w:t>A 2005/214/IB tanácsi kerethatározat</w:t>
      </w:r>
      <w:r w:rsidRPr="00CD316E">
        <w:rPr>
          <w:rStyle w:val="FootnoteReference"/>
          <w:rFonts w:ascii="Arial" w:hAnsi="Arial" w:cs="Arial"/>
          <w:b/>
          <w:sz w:val="22"/>
          <w:szCs w:val="22"/>
        </w:rPr>
        <w:footnoteReference w:id="1"/>
      </w:r>
      <w:r w:rsidRPr="00CD316E">
        <w:rPr>
          <w:rFonts w:ascii="Arial" w:hAnsi="Arial" w:cs="Arial"/>
          <w:b/>
          <w:sz w:val="22"/>
          <w:szCs w:val="22"/>
        </w:rPr>
        <w:t xml:space="preserve"> 4., 7., 14. és 20. cikke </w:t>
      </w:r>
    </w:p>
    <w:p w14:paraId="2C87D533" w14:textId="3FE3444E" w:rsidR="00F762E6" w:rsidRPr="00F762E6" w:rsidRDefault="00DB6EA1" w:rsidP="00F762E6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 xml:space="preserve">A végrehajtó állam tájékoztatása a kibocsátó állam részére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E3A80" w:rsidRPr="00D7529E" w14:paraId="387ADBCA" w14:textId="77777777" w:rsidTr="00BF60B3">
        <w:tc>
          <w:tcPr>
            <w:tcW w:w="9062" w:type="dxa"/>
          </w:tcPr>
          <w:p w14:paraId="52BBCE8E" w14:textId="77777777" w:rsidR="006E3A80" w:rsidRPr="00D7529E" w:rsidRDefault="006E3A80" w:rsidP="00E70A9E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a.</w:t>
            </w:r>
          </w:p>
          <w:p w14:paraId="6F028407" w14:textId="0EB22BAE" w:rsidR="00BF60B3" w:rsidRPr="00EA42E8" w:rsidRDefault="00BF60B3" w:rsidP="00BF60B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 végrehajtó állam hatósága (feladó)</w:t>
            </w:r>
          </w:p>
          <w:p w14:paraId="570D5C20" w14:textId="4A97E460" w:rsidR="006E3A80" w:rsidRPr="009F4C8D" w:rsidRDefault="006E3A80" w:rsidP="00E70A9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Hivatalos </w:t>
            </w:r>
            <w:r w:rsidR="00CD316E" w:rsidRPr="009F4C8D">
              <w:rPr>
                <w:rFonts w:ascii="Arial" w:hAnsi="Arial" w:cs="Arial"/>
                <w:sz w:val="22"/>
                <w:szCs w:val="22"/>
              </w:rPr>
              <w:t>n</w:t>
            </w:r>
            <w:r w:rsidRPr="009F4C8D">
              <w:rPr>
                <w:rFonts w:ascii="Arial" w:hAnsi="Arial" w:cs="Arial"/>
                <w:sz w:val="22"/>
                <w:szCs w:val="22"/>
              </w:rPr>
              <w:t>év:…………………</w:t>
            </w:r>
            <w:r w:rsidR="00CD316E" w:rsidRPr="009F4C8D" w:rsidDel="00CD31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4C8D">
              <w:rPr>
                <w:rFonts w:ascii="Arial" w:hAnsi="Arial" w:cs="Arial"/>
                <w:sz w:val="22"/>
                <w:szCs w:val="22"/>
              </w:rPr>
              <w:t>…………………………………………………..</w:t>
            </w:r>
          </w:p>
          <w:p w14:paraId="369416EF" w14:textId="5532E70C" w:rsidR="006E3A80" w:rsidRPr="009F4C8D" w:rsidRDefault="00BF60B3" w:rsidP="00E70A9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9F4C8D">
              <w:rPr>
                <w:rFonts w:ascii="Arial" w:hAnsi="Arial" w:cs="Arial"/>
                <w:sz w:val="22"/>
                <w:szCs w:val="22"/>
              </w:rPr>
              <w:t>Elérhetőség:………………………………………………………………………………</w:t>
            </w:r>
          </w:p>
          <w:p w14:paraId="3209E785" w14:textId="55C49B1A" w:rsidR="00BF60B3" w:rsidRPr="009F4C8D" w:rsidRDefault="00BF60B3" w:rsidP="00BF60B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F4C8D">
              <w:rPr>
                <w:rFonts w:ascii="Arial" w:hAnsi="Arial" w:cs="Arial"/>
                <w:b/>
                <w:sz w:val="22"/>
                <w:szCs w:val="22"/>
                <w:u w:val="single"/>
              </w:rPr>
              <w:t>A kibocsátó állam hatósága (címzett)</w:t>
            </w:r>
          </w:p>
          <w:p w14:paraId="4DD85053" w14:textId="40212372" w:rsidR="006E3A80" w:rsidRPr="00D7529E" w:rsidRDefault="006E3A80" w:rsidP="00E70A9E">
            <w:pPr>
              <w:spacing w:line="360" w:lineRule="auto"/>
              <w:rPr>
                <w:rFonts w:ascii="Arial" w:hAnsi="Arial" w:cs="Arial"/>
              </w:rPr>
            </w:pPr>
            <w:r w:rsidRPr="009F4C8D">
              <w:rPr>
                <w:rFonts w:ascii="Arial" w:hAnsi="Arial" w:cs="Arial"/>
                <w:sz w:val="22"/>
                <w:szCs w:val="22"/>
              </w:rPr>
              <w:t>Hivatalos név:……………</w:t>
            </w:r>
            <w:r w:rsidR="00CD316E" w:rsidDel="00CD316E">
              <w:t xml:space="preserve"> </w:t>
            </w:r>
            <w:r>
              <w:t>………………………………………………………..</w:t>
            </w:r>
          </w:p>
          <w:p w14:paraId="7E8E69B9" w14:textId="71AF1F1D" w:rsidR="006E3A80" w:rsidRPr="00D7529E" w:rsidRDefault="00BF60B3" w:rsidP="00E70A9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Elérhetőség</w:t>
            </w:r>
            <w:r>
              <w:t>:………………………………………………………………………………</w:t>
            </w:r>
          </w:p>
        </w:tc>
      </w:tr>
      <w:tr w:rsidR="00BF60B3" w:rsidRPr="00534742" w14:paraId="021E5E01" w14:textId="77777777" w:rsidTr="00BF60B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FB78" w14:textId="77777777" w:rsidR="00BF60B3" w:rsidRPr="00BF60B3" w:rsidRDefault="00BF60B3" w:rsidP="00A7241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b.</w:t>
            </w:r>
          </w:p>
          <w:p w14:paraId="32FAF094" w14:textId="7A5239B5" w:rsidR="00BF60B3" w:rsidRPr="00BF60B3" w:rsidRDefault="00BF60B3" w:rsidP="00A7241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 végrehajtó állambeli ügyiratszám:……………………………….……..………………</w:t>
            </w:r>
          </w:p>
          <w:p w14:paraId="5FEC2A44" w14:textId="5807CB25" w:rsidR="00BF60B3" w:rsidRPr="00BF60B3" w:rsidRDefault="00BF60B3" w:rsidP="00A7241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 kibocsátó állambeli ügyiratszám:…………… 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9F4C8D">
              <w:rPr>
                <w:rFonts w:ascii="Arial" w:hAnsi="Arial" w:cs="Arial"/>
                <w:b/>
                <w:sz w:val="22"/>
                <w:szCs w:val="22"/>
              </w:rPr>
            </w:r>
            <w:r w:rsidR="009F4C8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9F4C8D">
              <w:rPr>
                <w:rFonts w:ascii="Arial" w:hAnsi="Arial" w:cs="Arial"/>
                <w:b/>
                <w:sz w:val="22"/>
                <w:szCs w:val="22"/>
              </w:rPr>
            </w:r>
            <w:r w:rsidR="009F4C8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BF60B3" w:rsidRPr="00D7529E" w14:paraId="0D0A3044" w14:textId="77777777" w:rsidTr="00BF60B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4687" w14:textId="77777777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c.</w:t>
            </w:r>
          </w:p>
          <w:p w14:paraId="25EAA1E7" w14:textId="21FB163C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Az érintett személy neve: ……………………………….……..………………………</w:t>
            </w:r>
          </w:p>
          <w:p w14:paraId="3551F43C" w14:textId="2BD48D9C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Születési hely és idő: ……………………………….……..…………………………………</w:t>
            </w:r>
          </w:p>
          <w:p w14:paraId="2413690E" w14:textId="317F3123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Lakóhely: ……………………………….……..………………………………………</w:t>
            </w:r>
          </w:p>
          <w:p w14:paraId="17B20DF6" w14:textId="77777777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VAGY</w:t>
            </w:r>
          </w:p>
          <w:p w14:paraId="24CE61F9" w14:textId="61D6223E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Az érintett jogi személy neve: ……………………………….……..………………..</w:t>
            </w:r>
          </w:p>
          <w:p w14:paraId="1C914B80" w14:textId="52F84463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Nyilvántartott székhelye: ……………………………….……..………………………………………….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9F4C8D">
              <w:rPr>
                <w:rFonts w:ascii="Arial" w:hAnsi="Arial" w:cs="Arial"/>
                <w:b/>
                <w:sz w:val="22"/>
                <w:szCs w:val="22"/>
              </w:rPr>
            </w:r>
            <w:r w:rsidR="009F4C8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52621582" w14:textId="45932704" w:rsidR="006E3A80" w:rsidRPr="00001A38" w:rsidRDefault="006E3A80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E3A80" w:rsidRPr="00534742" w14:paraId="6E9B5D6B" w14:textId="77777777" w:rsidTr="002219CA">
        <w:tc>
          <w:tcPr>
            <w:tcW w:w="9062" w:type="dxa"/>
          </w:tcPr>
          <w:p w14:paraId="0831903E" w14:textId="66499C69" w:rsidR="006E3A80" w:rsidRPr="00D7529E" w:rsidRDefault="00E454EB" w:rsidP="00F762E6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d.</w:t>
            </w:r>
            <w:r>
              <w:rPr>
                <w:b/>
              </w:rPr>
              <w:t xml:space="preserve">1. A 7. cikk szerinti határozat az elismerésről és végrehajtásáról </w:t>
            </w:r>
          </w:p>
          <w:p w14:paraId="70775869" w14:textId="0FAF8C6D" w:rsidR="006E3A80" w:rsidRPr="00D7529E" w:rsidRDefault="006E3A80" w:rsidP="00E70A9E">
            <w:pPr>
              <w:spacing w:line="360" w:lineRule="auto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az elismerés és a végrehajtás megtagadása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t>.</w:t>
            </w:r>
            <w:r>
              <w:rPr>
                <w:rFonts w:ascii="Arial" w:hAnsi="Arial"/>
                <w:sz w:val="22"/>
              </w:rPr>
              <w:t xml:space="preserve"> Dátum:……..………………</w:t>
            </w:r>
          </w:p>
          <w:p w14:paraId="2D87B5B2" w14:textId="75988615" w:rsidR="006E3A80" w:rsidRDefault="006E3A80" w:rsidP="00E70A9E">
            <w:pPr>
              <w:spacing w:line="360" w:lineRule="auto"/>
              <w:ind w:left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részleges elismerés és a végrehajtás részlegese megtagadása</w:t>
            </w:r>
            <w:r>
              <w:rPr>
                <w:rStyle w:val="FootnoteReference"/>
                <w:rFonts w:ascii="Arial" w:hAnsi="Arial"/>
                <w:sz w:val="22"/>
              </w:rPr>
              <w:footnoteReference w:id="3"/>
            </w:r>
            <w:r>
              <w:t>.</w:t>
            </w:r>
            <w:r>
              <w:rPr>
                <w:rFonts w:ascii="Arial" w:hAnsi="Arial"/>
                <w:sz w:val="22"/>
              </w:rPr>
              <w:t xml:space="preserve"> Dátum: ……………………..</w:t>
            </w:r>
          </w:p>
          <w:p w14:paraId="4A5249C0" w14:textId="77777777" w:rsidR="004F61D4" w:rsidRDefault="004F61D4" w:rsidP="000E775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E42DA8" w14:textId="5259ADD2" w:rsidR="000E775F" w:rsidRPr="00D7529E" w:rsidRDefault="000E775F" w:rsidP="000E775F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A kibocsátó és a végrehajtó állam között előzetes </w:t>
            </w:r>
            <w:r w:rsidR="00CD316E">
              <w:rPr>
                <w:rFonts w:ascii="Arial" w:hAnsi="Arial"/>
                <w:sz w:val="22"/>
              </w:rPr>
              <w:t xml:space="preserve">egyeztetésre </w:t>
            </w:r>
            <w:r>
              <w:rPr>
                <w:rFonts w:ascii="Arial" w:hAnsi="Arial"/>
                <w:sz w:val="22"/>
              </w:rPr>
              <w:t>kerül</w:t>
            </w:r>
            <w:r w:rsidR="00CD316E">
              <w:rPr>
                <w:rFonts w:ascii="Arial" w:hAnsi="Arial"/>
                <w:sz w:val="22"/>
              </w:rPr>
              <w:t>t</w:t>
            </w:r>
            <w:r>
              <w:rPr>
                <w:rFonts w:ascii="Arial" w:hAnsi="Arial"/>
                <w:sz w:val="22"/>
              </w:rPr>
              <w:t xml:space="preserve"> sor a megtagadásról és/vagy a részleges elismerésről: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4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54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9B856E1" w14:textId="77777777" w:rsidR="000E775F" w:rsidRPr="00D7529E" w:rsidRDefault="000E775F" w:rsidP="000E775F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nem</w:t>
            </w:r>
            <w:r>
              <w:tab/>
            </w:r>
          </w:p>
          <w:p w14:paraId="6FE9CF33" w14:textId="77777777" w:rsidR="000E775F" w:rsidRPr="00D7529E" w:rsidRDefault="000E775F" w:rsidP="000E775F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igen – dátum:…………….…</w:t>
            </w:r>
          </w:p>
          <w:p w14:paraId="77BED315" w14:textId="77777777" w:rsidR="000E775F" w:rsidRDefault="000E775F" w:rsidP="00E70A9E">
            <w:pPr>
              <w:spacing w:line="360" w:lineRule="auto"/>
              <w:ind w:left="284"/>
              <w:rPr>
                <w:rFonts w:ascii="Arial" w:hAnsi="Arial" w:cs="Arial"/>
                <w:sz w:val="22"/>
                <w:szCs w:val="22"/>
              </w:rPr>
            </w:pPr>
          </w:p>
          <w:p w14:paraId="6EB4BAB2" w14:textId="77777777" w:rsidR="008955D8" w:rsidRPr="00D7529E" w:rsidRDefault="000E775F" w:rsidP="008955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d.2. A határozat részleges elismerése</w:t>
            </w:r>
          </w:p>
          <w:p w14:paraId="266B386D" w14:textId="3102522B" w:rsidR="00AB03FB" w:rsidRPr="009F4C8D" w:rsidRDefault="008955D8" w:rsidP="00AB03FB">
            <w:pPr>
              <w:spacing w:line="360" w:lineRule="auto"/>
              <w:ind w:firstLine="708"/>
              <w:rPr>
                <w:rFonts w:ascii="Arial" w:hAnsi="Arial" w:cs="Arial"/>
                <w:sz w:val="22"/>
                <w:szCs w:val="22"/>
              </w:rPr>
            </w:pPr>
            <w:r w:rsidRPr="009F4C8D">
              <w:rPr>
                <w:rFonts w:ascii="Arial" w:hAnsi="Arial" w:cs="Arial"/>
                <w:sz w:val="22"/>
                <w:szCs w:val="22"/>
              </w:rPr>
              <w:t>– a határozatot a következő EUR összegben ismerték el: ..…….</w:t>
            </w:r>
          </w:p>
          <w:p w14:paraId="7A606784" w14:textId="77777777" w:rsidR="00AB03FB" w:rsidRPr="00D06356" w:rsidRDefault="00AB03FB" w:rsidP="00AB03FB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sz w:val="22"/>
                <w:szCs w:val="22"/>
              </w:rPr>
            </w:pPr>
            <w:r w:rsidRPr="00CD316E">
              <w:rPr>
                <w:rFonts w:ascii="Arial" w:hAnsi="Arial" w:cs="Arial"/>
                <w:sz w:val="22"/>
                <w:szCs w:val="22"/>
              </w:rPr>
              <w:lastRenderedPageBreak/>
              <w:t xml:space="preserve">      adott esetben a végrehajtó állam eltérő nemzeti valutájában: ………           BGN/HRK/CZK/GBP/HUF/PLN/RON/SEK</w:t>
            </w:r>
          </w:p>
          <w:p w14:paraId="4DDE826C" w14:textId="77777777" w:rsidR="00CD316E" w:rsidRDefault="008955D8" w:rsidP="00001A38">
            <w:pPr>
              <w:spacing w:line="360" w:lineRule="auto"/>
              <w:ind w:firstLine="708"/>
              <w:rPr>
                <w:rFonts w:ascii="Arial" w:hAnsi="Arial" w:cs="Arial"/>
                <w:sz w:val="22"/>
                <w:szCs w:val="22"/>
              </w:rPr>
            </w:pPr>
            <w:r w:rsidRPr="009F4C8D">
              <w:rPr>
                <w:rFonts w:ascii="Arial" w:hAnsi="Arial" w:cs="Arial"/>
                <w:sz w:val="22"/>
                <w:szCs w:val="22"/>
              </w:rPr>
              <w:t>– a pénzbüntetés fajtája, amire az elismerés vonatkozik</w:t>
            </w:r>
          </w:p>
          <w:p w14:paraId="76CC37D4" w14:textId="77777777" w:rsidR="00CD316E" w:rsidRDefault="00CD316E" w:rsidP="00CD316E">
            <w:pPr>
              <w:spacing w:line="360" w:lineRule="auto"/>
              <w:ind w:left="14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bűncselekmény elkövetése miatt történő elítélés alapján határozatban       kiszabott pénzösszeg –  </w:t>
            </w:r>
          </w:p>
          <w:p w14:paraId="1386BB33" w14:textId="77777777" w:rsidR="00CD316E" w:rsidRPr="000E0FF6" w:rsidRDefault="00CD316E" w:rsidP="00CD316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összege:……………</w:t>
            </w:r>
          </w:p>
          <w:p w14:paraId="32C85EAE" w14:textId="77777777" w:rsidR="00CD316E" w:rsidRDefault="00CD316E" w:rsidP="00CD316E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ugyanazon határozat által a sértett javára megállapított kártérítés –  </w:t>
            </w:r>
          </w:p>
          <w:p w14:paraId="4BE51A2B" w14:textId="77777777" w:rsidR="00CD316E" w:rsidRPr="000E0FF6" w:rsidRDefault="00CD316E" w:rsidP="00CD316E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összege:……………</w:t>
            </w:r>
          </w:p>
          <w:p w14:paraId="2F29BF1C" w14:textId="77777777" w:rsidR="00CD316E" w:rsidRPr="000E0FF6" w:rsidRDefault="00CD316E" w:rsidP="00CD316E">
            <w:pPr>
              <w:spacing w:line="360" w:lineRule="auto"/>
              <w:ind w:left="1418" w:hanging="1418"/>
              <w:rPr>
                <w:rFonts w:ascii="Arial" w:hAnsi="Arial" w:cs="Arial"/>
              </w:rPr>
            </w:pP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a határozathoz vezető bírósági vagy közigazgatási eljárás költségeire vonatkozó pénzösszeg –- összege:………</w:t>
            </w:r>
          </w:p>
          <w:p w14:paraId="102A014B" w14:textId="20FDD62D" w:rsidR="006E3A80" w:rsidRPr="008552A4" w:rsidRDefault="00CD316E" w:rsidP="009F4C8D">
            <w:pPr>
              <w:spacing w:line="360" w:lineRule="auto"/>
              <w:ind w:left="1418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ugyanazon határozat által kiszabott, valamely állami alapnak vagy áldozatokat segítő szervezetnek fizetendő pénzösszeg –összege</w:t>
            </w:r>
            <w:r w:rsidR="008955D8" w:rsidRPr="009F4C8D">
              <w:rPr>
                <w:rFonts w:ascii="Arial" w:hAnsi="Arial" w:cs="Arial"/>
                <w:sz w:val="22"/>
                <w:szCs w:val="22"/>
              </w:rPr>
              <w:br/>
            </w:r>
          </w:p>
          <w:p w14:paraId="36805451" w14:textId="77777777" w:rsidR="006E3A80" w:rsidRPr="00D7529E" w:rsidRDefault="003B5B40" w:rsidP="00E70A9E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d.3. A részleges elismerés, illetve az elismerés megtagadásának okai</w:t>
            </w:r>
          </w:p>
          <w:p w14:paraId="742F787F" w14:textId="77777777" w:rsidR="006E3A80" w:rsidRPr="00D7529E" w:rsidRDefault="006E3A80" w:rsidP="00E70A9E">
            <w:pPr>
              <w:spacing w:line="360" w:lineRule="auto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0" w:name="__Fieldmark__202_934791674"/>
            <w:bookmarkStart w:id="1" w:name="Kontrollkästchen22"/>
            <w:bookmarkEnd w:id="0"/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  <w:r>
              <w:rPr>
                <w:rFonts w:ascii="Arial" w:hAnsi="Arial"/>
                <w:sz w:val="22"/>
              </w:rPr>
              <w:t xml:space="preserve"> 4. cikkben előírt tanúsítvány * </w:t>
            </w:r>
            <w:r>
              <w:rPr>
                <w:rStyle w:val="FootnoteReference"/>
                <w:rFonts w:ascii="Arial" w:hAnsi="Arial"/>
                <w:sz w:val="22"/>
              </w:rPr>
              <w:footnoteReference w:id="4"/>
            </w:r>
            <w:r>
              <w:rPr>
                <w:rFonts w:ascii="Arial" w:hAnsi="Arial"/>
                <w:sz w:val="22"/>
              </w:rPr>
              <w:t xml:space="preserve">  </w:t>
            </w:r>
          </w:p>
          <w:p w14:paraId="5C2E8E81" w14:textId="77777777" w:rsidR="006E3A80" w:rsidRPr="00D7529E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" w:name="__Fieldmark__211_934791674"/>
            <w:bookmarkStart w:id="3" w:name="Kontrollkästchen23"/>
            <w:bookmarkEnd w:id="2"/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  <w:r>
              <w:rPr>
                <w:rFonts w:ascii="Arial" w:hAnsi="Arial"/>
                <w:sz w:val="22"/>
              </w:rPr>
              <w:t xml:space="preserve"> nem áll rendelkezésre (7. cikk (1) bekezdése)</w:t>
            </w:r>
          </w:p>
          <w:p w14:paraId="011DDA23" w14:textId="77777777" w:rsidR="006E3A80" w:rsidRPr="00D7529E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4" w:name="__Fieldmark__222_934791674"/>
            <w:bookmarkStart w:id="5" w:name="Kontrollkästchen24"/>
            <w:bookmarkEnd w:id="4"/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  <w:r>
              <w:rPr>
                <w:rFonts w:ascii="Arial" w:hAnsi="Arial"/>
                <w:sz w:val="22"/>
              </w:rPr>
              <w:t xml:space="preserve"> hiányos (7. cikk (1) bekezdése)</w:t>
            </w:r>
          </w:p>
          <w:p w14:paraId="71461A13" w14:textId="7A08E4A3" w:rsidR="00575856" w:rsidRDefault="006E3A80" w:rsidP="00D0279B">
            <w:pPr>
              <w:spacing w:line="360" w:lineRule="auto"/>
              <w:ind w:left="708" w:firstLine="70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6" w:name="__Fieldmark__233_934791674"/>
            <w:bookmarkStart w:id="7" w:name="Kontrollkästchen25"/>
            <w:bookmarkEnd w:id="6"/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  <w:r>
              <w:rPr>
                <w:rFonts w:ascii="Arial" w:hAnsi="Arial"/>
                <w:sz w:val="22"/>
              </w:rPr>
              <w:t xml:space="preserve"> nyilvánvalóan nem felel meg a határozatban foglaltaknak (7. cikk (1) bekezdése).</w:t>
            </w:r>
          </w:p>
          <w:p w14:paraId="29632EEF" w14:textId="450E30A6" w:rsidR="006E3A80" w:rsidRPr="00D7529E" w:rsidRDefault="006E3A80" w:rsidP="00E70A9E">
            <w:pPr>
              <w:spacing w:line="360" w:lineRule="auto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8" w:name="__Fieldmark__244_934791674"/>
            <w:bookmarkStart w:id="9" w:name="Kontrollkästchen26"/>
            <w:bookmarkEnd w:id="8"/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  <w:r>
              <w:rPr>
                <w:rFonts w:ascii="Arial" w:hAnsi="Arial"/>
                <w:sz w:val="22"/>
              </w:rPr>
              <w:t xml:space="preserve"> az elítélt személy ellen ugyanazon cselekmény miatt </w:t>
            </w:r>
          </w:p>
          <w:p w14:paraId="771F9F3B" w14:textId="11BA6D58" w:rsidR="00D06356" w:rsidRDefault="006E3A80" w:rsidP="009F4C8D">
            <w:pPr>
              <w:spacing w:line="360" w:lineRule="auto"/>
              <w:ind w:left="1418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0" w:name="__Fieldmark__253_934791674"/>
            <w:bookmarkStart w:id="11" w:name="Kontrollkästchen27"/>
            <w:bookmarkEnd w:id="10"/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"/>
            <w:r>
              <w:rPr>
                <w:rFonts w:ascii="Arial" w:hAnsi="Arial"/>
                <w:sz w:val="22"/>
              </w:rPr>
              <w:t xml:space="preserve"> határozatot hirdettek ki </w:t>
            </w:r>
            <w:r w:rsidR="00D06356">
              <w:rPr>
                <w:rFonts w:ascii="Arial" w:hAnsi="Arial"/>
                <w:sz w:val="22"/>
              </w:rPr>
              <w:t xml:space="preserve">a végrehajtó államban </w:t>
            </w:r>
          </w:p>
          <w:p w14:paraId="1B152930" w14:textId="77777777" w:rsidR="00D06356" w:rsidRDefault="006E3A80" w:rsidP="009F4C8D">
            <w:pPr>
              <w:spacing w:line="360" w:lineRule="auto"/>
              <w:ind w:left="1418" w:hanging="2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2" w:name="__Fieldmark__262_934791674"/>
            <w:bookmarkStart w:id="13" w:name="Kontrollkästchen28"/>
            <w:bookmarkEnd w:id="12"/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"/>
            <w:r>
              <w:rPr>
                <w:rFonts w:ascii="Arial" w:hAnsi="Arial"/>
                <w:sz w:val="22"/>
              </w:rPr>
              <w:t xml:space="preserve"> kibocsátó vagy a végrehajtó államtól eltérő államban határozatot hirdettek ki,</w:t>
            </w:r>
            <w:r w:rsidR="00D06356">
              <w:rPr>
                <w:rFonts w:ascii="Arial" w:hAnsi="Arial"/>
                <w:sz w:val="22"/>
              </w:rPr>
              <w:t xml:space="preserve"> </w:t>
            </w:r>
          </w:p>
          <w:p w14:paraId="3DB47923" w14:textId="15D9D681" w:rsidR="006E3A80" w:rsidRPr="00D7529E" w:rsidRDefault="00D06356" w:rsidP="009F4C8D">
            <w:pPr>
              <w:spacing w:line="360" w:lineRule="auto"/>
              <w:ind w:left="1418" w:hanging="2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és azt a határozatot végrehajtották (7. cikk (2) bekezdésének a) pontja).</w:t>
            </w:r>
          </w:p>
          <w:p w14:paraId="1974B96E" w14:textId="376FE364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4" w:name="__Fieldmark__277_934791674"/>
            <w:bookmarkStart w:id="15" w:name="Kontrollkästchen29"/>
            <w:bookmarkEnd w:id="14"/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"/>
            <w:r>
              <w:rPr>
                <w:rFonts w:ascii="Arial" w:hAnsi="Arial"/>
                <w:sz w:val="22"/>
              </w:rPr>
              <w:t xml:space="preserve"> az 5. cikk (3) bekezdésében említett esetben a határozat olyan cselekményre vonatkozik, amely a végrehajtó állam joga szerint nem minősülne bűncselekménynek (7. cikk (2) bekezdésének b) pontja).</w:t>
            </w:r>
          </w:p>
          <w:p w14:paraId="2DFA7260" w14:textId="187120BD" w:rsidR="006E3A80" w:rsidRPr="00D7529E" w:rsidRDefault="006E3A80" w:rsidP="004F61D4">
            <w:pPr>
              <w:tabs>
                <w:tab w:val="left" w:pos="993"/>
              </w:tabs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6" w:name="__Fieldmark__296_934791674"/>
            <w:bookmarkStart w:id="17" w:name="Kontrollkästchen30"/>
            <w:bookmarkEnd w:id="16"/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7"/>
            <w:r>
              <w:rPr>
                <w:rFonts w:ascii="Arial" w:hAnsi="Arial"/>
                <w:sz w:val="22"/>
              </w:rPr>
              <w:t xml:space="preserve"> A végrehajtó állam joga szerint a határozat végrehajthatósága elévült, és a határozat olyan cselekményre vonatkozik, amely ezen állam joga szerint saját joghatósága alá tartozik (7. cikk (2) bekezdésének c) pontja).*</w:t>
            </w:r>
          </w:p>
          <w:p w14:paraId="7C02964D" w14:textId="77777777" w:rsidR="006E3A80" w:rsidRPr="00D7529E" w:rsidRDefault="006E3A80" w:rsidP="004F61D4">
            <w:pPr>
              <w:spacing w:line="360" w:lineRule="auto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8" w:name="__Fieldmark__307_934791674"/>
            <w:bookmarkStart w:id="19" w:name="Kontrollkästchen31"/>
            <w:bookmarkEnd w:id="18"/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9"/>
            <w:r>
              <w:rPr>
                <w:rFonts w:ascii="Arial" w:hAnsi="Arial"/>
                <w:sz w:val="22"/>
              </w:rPr>
              <w:t xml:space="preserve"> A határozat olyan cselekményre vonatkozik, amelyet: </w:t>
            </w:r>
          </w:p>
          <w:p w14:paraId="0A4D087A" w14:textId="676C0F50" w:rsidR="006E3A80" w:rsidRPr="00D7529E" w:rsidRDefault="006E3A80" w:rsidP="004F61D4">
            <w:pPr>
              <w:spacing w:line="360" w:lineRule="auto"/>
              <w:ind w:left="1701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0" w:name="__Fieldmark__317_934791674"/>
            <w:bookmarkStart w:id="21" w:name="Kontrollkästchen32"/>
            <w:bookmarkEnd w:id="20"/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1"/>
            <w:r>
              <w:rPr>
                <w:rFonts w:ascii="Arial" w:hAnsi="Arial"/>
                <w:sz w:val="22"/>
              </w:rPr>
              <w:t xml:space="preserve"> a végrehajtó állam joga értelmében egészben vagy részben a végrehajtó állam területén vagy a végrehajtó állam </w:t>
            </w:r>
            <w:r w:rsidRPr="00D06356">
              <w:rPr>
                <w:rFonts w:ascii="Arial" w:hAnsi="Arial" w:cs="Arial"/>
                <w:sz w:val="22"/>
                <w:szCs w:val="22"/>
              </w:rPr>
              <w:t>területének minősülő helyen követtek el (7. cikk (2) bekezdése d) pontjának i</w:t>
            </w:r>
            <w:r w:rsidRPr="009F4C8D">
              <w:rPr>
                <w:rFonts w:ascii="Arial" w:hAnsi="Arial" w:cs="Arial"/>
                <w:sz w:val="22"/>
                <w:szCs w:val="22"/>
              </w:rPr>
              <w:t xml:space="preserve"> alpontja).</w:t>
            </w:r>
          </w:p>
          <w:p w14:paraId="484AF794" w14:textId="40B64DEF" w:rsidR="006E3A80" w:rsidRPr="00D7529E" w:rsidRDefault="006E3A80" w:rsidP="004F61D4">
            <w:pPr>
              <w:spacing w:line="360" w:lineRule="auto"/>
              <w:ind w:left="1701" w:hanging="29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2" w:name="__Fieldmark__326_934791674"/>
            <w:bookmarkStart w:id="23" w:name="Kontrollkästchen33"/>
            <w:bookmarkEnd w:id="22"/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3"/>
            <w:r>
              <w:rPr>
                <w:rFonts w:ascii="Arial" w:hAnsi="Arial"/>
                <w:sz w:val="22"/>
              </w:rPr>
              <w:t xml:space="preserve"> a kibocsátó állam területén kívül követtek el, és a végrehajtó állam joga nem teszi lehetővé a büntetőeljárás lefolytatását ugyanilyen </w:t>
            </w:r>
            <w:r>
              <w:rPr>
                <w:rFonts w:ascii="Arial" w:hAnsi="Arial"/>
                <w:sz w:val="22"/>
              </w:rPr>
              <w:lastRenderedPageBreak/>
              <w:t>bűncselekményekre nézve, ha azokat a terület</w:t>
            </w:r>
            <w:r w:rsidRPr="00D06356">
              <w:rPr>
                <w:rFonts w:ascii="Arial" w:hAnsi="Arial" w:cs="Arial"/>
                <w:sz w:val="22"/>
                <w:szCs w:val="22"/>
              </w:rPr>
              <w:t>én kívül követték el</w:t>
            </w:r>
            <w:r w:rsidRPr="009F4C8D">
              <w:rPr>
                <w:rFonts w:ascii="Arial" w:hAnsi="Arial" w:cs="Arial"/>
                <w:sz w:val="22"/>
                <w:szCs w:val="22"/>
              </w:rPr>
              <w:t xml:space="preserve"> (7. cikk (2) bekezdése d) pontjának </w:t>
            </w:r>
            <w:proofErr w:type="spellStart"/>
            <w:r w:rsidRPr="009F4C8D">
              <w:rPr>
                <w:rFonts w:ascii="Arial" w:hAnsi="Arial" w:cs="Arial"/>
                <w:sz w:val="22"/>
                <w:szCs w:val="22"/>
              </w:rPr>
              <w:t>ii</w:t>
            </w:r>
            <w:proofErr w:type="spellEnd"/>
            <w:r w:rsidRPr="009F4C8D">
              <w:rPr>
                <w:rFonts w:ascii="Arial" w:hAnsi="Arial" w:cs="Arial"/>
                <w:sz w:val="22"/>
                <w:szCs w:val="22"/>
              </w:rPr>
              <w:t>. alpontja).</w:t>
            </w:r>
          </w:p>
          <w:p w14:paraId="7F08B8A3" w14:textId="5308A4DE" w:rsidR="006E3A80" w:rsidRPr="00D7529E" w:rsidRDefault="006E3A80" w:rsidP="004F61D4">
            <w:pPr>
              <w:spacing w:line="360" w:lineRule="auto"/>
              <w:ind w:left="1134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4" w:name="__Fieldmark__337_934791674"/>
            <w:bookmarkStart w:id="25" w:name="Kontrollkästchen34"/>
            <w:bookmarkEnd w:id="24"/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5"/>
            <w:r>
              <w:rPr>
                <w:rFonts w:ascii="Arial" w:hAnsi="Arial"/>
                <w:sz w:val="22"/>
              </w:rPr>
              <w:t xml:space="preserve"> A végrehajtó állam joga szerint mentesség áll fenn, ami</w:t>
            </w:r>
            <w:r w:rsidR="003D409A">
              <w:rPr>
                <w:rFonts w:ascii="Arial" w:hAnsi="Arial"/>
                <w:sz w:val="22"/>
              </w:rPr>
              <w:t>nek k</w:t>
            </w:r>
            <w:r w:rsidR="003D409A" w:rsidRPr="00D06356">
              <w:rPr>
                <w:rFonts w:ascii="Arial" w:hAnsi="Arial" w:cs="Arial"/>
                <w:sz w:val="22"/>
                <w:szCs w:val="22"/>
              </w:rPr>
              <w:t>ö</w:t>
            </w:r>
            <w:r w:rsidR="003D409A">
              <w:rPr>
                <w:rFonts w:ascii="Arial" w:hAnsi="Arial"/>
                <w:sz w:val="22"/>
              </w:rPr>
              <w:t>vetkezt</w:t>
            </w:r>
            <w:r w:rsidR="003D409A" w:rsidRPr="00D06356">
              <w:rPr>
                <w:rFonts w:ascii="Arial" w:hAnsi="Arial" w:cs="Arial"/>
                <w:sz w:val="22"/>
                <w:szCs w:val="22"/>
              </w:rPr>
              <w:t>é</w:t>
            </w:r>
            <w:r w:rsidR="003D409A">
              <w:rPr>
                <w:rFonts w:ascii="Arial" w:hAnsi="Arial"/>
                <w:sz w:val="22"/>
              </w:rPr>
              <w:t xml:space="preserve">ben </w:t>
            </w:r>
            <w:r>
              <w:rPr>
                <w:rFonts w:ascii="Arial" w:hAnsi="Arial"/>
                <w:sz w:val="22"/>
              </w:rPr>
              <w:t xml:space="preserve"> a határozat </w:t>
            </w:r>
            <w:r w:rsidR="003D409A">
              <w:rPr>
                <w:rFonts w:ascii="Arial" w:hAnsi="Arial"/>
                <w:sz w:val="22"/>
              </w:rPr>
              <w:t xml:space="preserve">nem </w:t>
            </w:r>
            <w:r w:rsidR="003D409A" w:rsidRPr="003D409A">
              <w:rPr>
                <w:rFonts w:ascii="Arial" w:hAnsi="Arial"/>
                <w:sz w:val="22"/>
              </w:rPr>
              <w:t>hajt</w:t>
            </w:r>
            <w:r w:rsidR="003D409A">
              <w:rPr>
                <w:rFonts w:ascii="Arial" w:hAnsi="Arial"/>
                <w:sz w:val="22"/>
              </w:rPr>
              <w:t xml:space="preserve">ható </w:t>
            </w:r>
            <w:proofErr w:type="spellStart"/>
            <w:r>
              <w:rPr>
                <w:rFonts w:ascii="Arial" w:hAnsi="Arial"/>
                <w:sz w:val="22"/>
              </w:rPr>
              <w:t>végret</w:t>
            </w:r>
            <w:proofErr w:type="spellEnd"/>
            <w:r>
              <w:rPr>
                <w:rFonts w:ascii="Arial" w:hAnsi="Arial"/>
                <w:sz w:val="22"/>
              </w:rPr>
              <w:t xml:space="preserve"> (7. cikk (2) bekezdésének e) pontja).</w:t>
            </w:r>
          </w:p>
          <w:p w14:paraId="0CA0372F" w14:textId="4FE6607C" w:rsidR="006E3A80" w:rsidRPr="00D7529E" w:rsidRDefault="006E3A80" w:rsidP="004F61D4">
            <w:pPr>
              <w:tabs>
                <w:tab w:val="left" w:pos="851"/>
              </w:tabs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6" w:name="__Fieldmark__348_934791674"/>
            <w:bookmarkStart w:id="27" w:name="Kontrollkästchen35"/>
            <w:bookmarkEnd w:id="26"/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7"/>
            <w:r>
              <w:rPr>
                <w:rFonts w:ascii="Arial" w:hAnsi="Arial"/>
                <w:sz w:val="22"/>
              </w:rPr>
              <w:t xml:space="preserve"> A határozatot olyan természetes személy ellen bocsátották ki, akit a végrehajtó állam joga szerint, életkora miatt a határozatban megállapított cselekményért még nem lehetett volna büntetőjogi felelősségre vonni (7. cikk (2) bekezdésének f) pontja).</w:t>
            </w:r>
          </w:p>
          <w:p w14:paraId="7971C430" w14:textId="68AD9D5F" w:rsidR="006E3A80" w:rsidRPr="00D06356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8" w:name="__Fieldmark__359_934791674"/>
            <w:bookmarkStart w:id="29" w:name="Kontrollkästchen36"/>
            <w:bookmarkEnd w:id="28"/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9"/>
            <w:r>
              <w:rPr>
                <w:rFonts w:ascii="Arial" w:hAnsi="Arial"/>
                <w:sz w:val="22"/>
              </w:rPr>
              <w:t xml:space="preserve"> Írásbeli eljárás esetén az érintett személy nem kapott, a kibocsátó állam jogának megfelelően, személyesen vagy a nemzeti jog szerint meghatalmazott képviselője útján tájékoztatást az ügyben a jogorvoslathoz való jogáról és az ilyen jogorvoslati </w:t>
            </w:r>
            <w:r w:rsidRPr="00D06356">
              <w:rPr>
                <w:rFonts w:ascii="Arial" w:hAnsi="Arial" w:cs="Arial"/>
                <w:sz w:val="22"/>
                <w:szCs w:val="22"/>
              </w:rPr>
              <w:t>lehetőség határidejéről (7. cikk (2) bekezdésének g) pontja).*</w:t>
            </w:r>
          </w:p>
          <w:p w14:paraId="1C805588" w14:textId="2CD89474" w:rsidR="008955D8" w:rsidRPr="009F4C8D" w:rsidRDefault="008955D8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635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356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4C8D" w:rsidRPr="009F4C8D">
              <w:rPr>
                <w:rFonts w:ascii="Arial" w:hAnsi="Arial" w:cs="Arial"/>
                <w:sz w:val="22"/>
                <w:szCs w:val="22"/>
              </w:rPr>
            </w:r>
            <w:r w:rsidR="009F4C8D" w:rsidRP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C8D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D06356">
              <w:rPr>
                <w:rFonts w:ascii="Arial" w:hAnsi="Arial" w:cs="Arial"/>
                <w:sz w:val="22"/>
                <w:szCs w:val="22"/>
              </w:rPr>
              <w:t xml:space="preserve">A pénzbüntetés legfeljebb 70 </w:t>
            </w:r>
            <w:r w:rsidRPr="009F4C8D">
              <w:rPr>
                <w:rFonts w:ascii="Arial" w:hAnsi="Arial" w:cs="Arial"/>
                <w:sz w:val="22"/>
                <w:szCs w:val="22"/>
              </w:rPr>
              <w:t>EUR-nak megfelelő összeg (7. cikk (2) bekezdésének h) pontja).</w:t>
            </w:r>
          </w:p>
          <w:p w14:paraId="025E120F" w14:textId="0BC3FCB0" w:rsidR="006E3A80" w:rsidRPr="009F4C8D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635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356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0" w:name="__Fieldmark__370_934791674"/>
            <w:bookmarkStart w:id="31" w:name="Kontrollkästchen48"/>
            <w:bookmarkEnd w:id="30"/>
            <w:r w:rsidR="009F4C8D" w:rsidRPr="009F4C8D">
              <w:rPr>
                <w:rFonts w:ascii="Arial" w:hAnsi="Arial" w:cs="Arial"/>
                <w:sz w:val="22"/>
                <w:szCs w:val="22"/>
              </w:rPr>
            </w:r>
            <w:r w:rsidR="009F4C8D" w:rsidRP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C8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1"/>
            <w:r w:rsidRPr="00D06356">
              <w:rPr>
                <w:rFonts w:ascii="Arial" w:hAnsi="Arial" w:cs="Arial"/>
                <w:sz w:val="22"/>
                <w:szCs w:val="22"/>
              </w:rPr>
              <w:t xml:space="preserve">  Az érintett nem jelent </w:t>
            </w:r>
            <w:r w:rsidRPr="009F4C8D">
              <w:rPr>
                <w:rFonts w:ascii="Arial" w:hAnsi="Arial" w:cs="Arial"/>
                <w:sz w:val="22"/>
                <w:szCs w:val="22"/>
              </w:rPr>
              <w:t>meg személyesen a határozat meghozatalához vezető tárgyaláson, nem képviselte jogi tanácsadó* (a 7. cikk (2) bekezdésének i) pontja), valamint:</w:t>
            </w:r>
          </w:p>
          <w:p w14:paraId="29F92A8D" w14:textId="77777777" w:rsidR="003D409A" w:rsidRPr="009F4C8D" w:rsidRDefault="0035309F" w:rsidP="003D409A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4C8D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9F4C8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C8D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4C8D" w:rsidRPr="009F4C8D">
              <w:rPr>
                <w:rFonts w:ascii="Arial" w:hAnsi="Arial" w:cs="Arial"/>
                <w:sz w:val="22"/>
                <w:szCs w:val="22"/>
              </w:rPr>
            </w:r>
            <w:r w:rsidR="009F4C8D" w:rsidRP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C8D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F4C8D">
              <w:rPr>
                <w:rFonts w:ascii="Arial" w:hAnsi="Arial" w:cs="Arial"/>
                <w:sz w:val="22"/>
                <w:szCs w:val="22"/>
              </w:rPr>
              <w:t xml:space="preserve"> az érintett nem kapott megfelelő időben személyes idézést, </w:t>
            </w:r>
            <w:r w:rsidRPr="009F4C8D">
              <w:rPr>
                <w:rFonts w:ascii="Arial" w:hAnsi="Arial" w:cs="Arial"/>
                <w:color w:val="000000"/>
                <w:sz w:val="22"/>
                <w:szCs w:val="22"/>
              </w:rPr>
              <w:t xml:space="preserve">vagy más módon hivatalos </w:t>
            </w:r>
            <w:r w:rsidR="003D409A" w:rsidRPr="009F4C8D">
              <w:rPr>
                <w:rFonts w:ascii="Arial" w:hAnsi="Arial" w:cs="Arial"/>
                <w:color w:val="000000"/>
                <w:sz w:val="22"/>
                <w:szCs w:val="22"/>
              </w:rPr>
              <w:t xml:space="preserve">tájékoztatást a tárgyalás kitűzött időpontjára és helyére vonatkozóan oly módon, hogy egyértelműen megállapítást nyert, </w:t>
            </w:r>
          </w:p>
          <w:p w14:paraId="6DE78025" w14:textId="3D26003A" w:rsidR="006E3A80" w:rsidRPr="009F4C8D" w:rsidRDefault="003D409A" w:rsidP="0075790E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4C8D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hogy a kitűzött tárgyalásról tudomást szerzett, vagy          </w:t>
            </w:r>
            <w:r w:rsidR="0035309F" w:rsidRPr="009F4C8D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</w:t>
            </w:r>
          </w:p>
          <w:p w14:paraId="652BFC35" w14:textId="75E37973" w:rsidR="00396A9A" w:rsidRPr="009F4C8D" w:rsidRDefault="0035309F" w:rsidP="0035309F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4C8D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9F4C8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C8D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4C8D" w:rsidRPr="009F4C8D">
              <w:rPr>
                <w:rFonts w:ascii="Arial" w:hAnsi="Arial" w:cs="Arial"/>
                <w:sz w:val="22"/>
                <w:szCs w:val="22"/>
              </w:rPr>
            </w:r>
            <w:r w:rsidR="009F4C8D" w:rsidRP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C8D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F4C8D">
              <w:rPr>
                <w:rFonts w:ascii="Arial" w:hAnsi="Arial" w:cs="Arial"/>
                <w:color w:val="000000"/>
                <w:sz w:val="22"/>
                <w:szCs w:val="22"/>
              </w:rPr>
              <w:t xml:space="preserve">nem tájékoztatták arról, hogy a határozat meghozatalára </w:t>
            </w:r>
            <w:r w:rsidR="003D409A" w:rsidRPr="009F4C8D">
              <w:rPr>
                <w:rFonts w:ascii="Arial" w:hAnsi="Arial" w:cs="Arial"/>
                <w:sz w:val="22"/>
                <w:szCs w:val="22"/>
              </w:rPr>
              <w:t>meg nem jelenése esetén is sor kerülhet; vagy</w:t>
            </w:r>
            <w:r w:rsidRPr="009F4C8D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</w:t>
            </w:r>
          </w:p>
          <w:p w14:paraId="51590EDB" w14:textId="007142C5" w:rsidR="00A762ED" w:rsidRPr="009F4C8D" w:rsidRDefault="00A762ED" w:rsidP="004F61D4">
            <w:pPr>
              <w:spacing w:line="360" w:lineRule="auto"/>
              <w:ind w:left="993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4C8D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Pr="009F4C8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4C8D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4C8D" w:rsidRPr="009F4C8D">
              <w:rPr>
                <w:rFonts w:ascii="Arial" w:hAnsi="Arial" w:cs="Arial"/>
                <w:sz w:val="22"/>
                <w:szCs w:val="22"/>
              </w:rPr>
            </w:r>
            <w:r w:rsidR="009F4C8D" w:rsidRP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C8D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F4C8D">
              <w:rPr>
                <w:rFonts w:ascii="Arial" w:hAnsi="Arial" w:cs="Arial"/>
                <w:color w:val="000000"/>
                <w:sz w:val="22"/>
                <w:szCs w:val="22"/>
              </w:rPr>
              <w:t xml:space="preserve">nem kapta meg a határozatot és nem kapott </w:t>
            </w:r>
            <w:r w:rsidRPr="009F4C8D">
              <w:rPr>
                <w:rFonts w:ascii="Arial" w:hAnsi="Arial" w:cs="Arial"/>
                <w:sz w:val="22"/>
                <w:szCs w:val="22"/>
              </w:rPr>
              <w:t xml:space="preserve">tájékoztatást a perújrafelvétel </w:t>
            </w:r>
            <w:r w:rsidR="003D409A" w:rsidRPr="009F4C8D">
              <w:rPr>
                <w:rFonts w:ascii="Arial" w:hAnsi="Arial" w:cs="Arial"/>
                <w:color w:val="000000"/>
                <w:sz w:val="22"/>
                <w:szCs w:val="22"/>
              </w:rPr>
              <w:t>vagy fellebbezés jogáról.</w:t>
            </w:r>
          </w:p>
          <w:p w14:paraId="63777C41" w14:textId="16692DC5" w:rsidR="006E3A80" w:rsidRPr="0035309F" w:rsidRDefault="00A762ED" w:rsidP="0035309F">
            <w:pPr>
              <w:spacing w:line="360" w:lineRule="auto"/>
              <w:ind w:left="993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 xml:space="preserve">            </w:t>
            </w:r>
            <w:r>
              <w:rPr>
                <w:rFonts w:ascii="Arial" w:hAnsi="Arial"/>
                <w:sz w:val="22"/>
              </w:rPr>
              <w:t xml:space="preserve">     </w:t>
            </w:r>
          </w:p>
          <w:p w14:paraId="79E6C53E" w14:textId="5C0D94BD" w:rsidR="006E3A80" w:rsidRPr="00D7529E" w:rsidRDefault="006E3A80" w:rsidP="004F61D4">
            <w:pPr>
              <w:spacing w:line="360" w:lineRule="auto"/>
              <w:ind w:left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2" w:name="__Fieldmark__395_934791674"/>
            <w:bookmarkEnd w:id="32"/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Az elismerés megtagadása a 20. cikk (3) bekezdése alapján: *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402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3" w:name="__Fieldmark__402_934791674"/>
            <w:bookmarkEnd w:id="33"/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40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4" w:name="__Fieldmark__409_934791674"/>
            <w:bookmarkEnd w:id="34"/>
            <w:r>
              <w:fldChar w:fldCharType="end"/>
            </w:r>
          </w:p>
          <w:p w14:paraId="2529D07D" w14:textId="100FFD04" w:rsidR="006E3A80" w:rsidRPr="00D7529E" w:rsidRDefault="006E3A80" w:rsidP="004F61D4">
            <w:pPr>
              <w:spacing w:line="360" w:lineRule="auto"/>
              <w:ind w:left="285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5" w:name="__Fieldmark__420_934791674"/>
            <w:bookmarkStart w:id="36" w:name="Kontrollkästchen38"/>
            <w:bookmarkEnd w:id="35"/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6"/>
            <w:r>
              <w:rPr>
                <w:rFonts w:ascii="Arial" w:hAnsi="Arial"/>
                <w:sz w:val="22"/>
              </w:rPr>
              <w:t xml:space="preserve"> z alapvető jogok megsértése.</w:t>
            </w:r>
          </w:p>
          <w:p w14:paraId="503013B7" w14:textId="619EDA18" w:rsidR="006E3A80" w:rsidRPr="00A762ED" w:rsidRDefault="006E3A80" w:rsidP="00A762ED">
            <w:pPr>
              <w:spacing w:line="360" w:lineRule="auto"/>
              <w:ind w:left="99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7" w:name="__Fieldmark__431_934791674"/>
            <w:bookmarkStart w:id="38" w:name="Kontrollkästchen39"/>
            <w:bookmarkEnd w:id="37"/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8"/>
            <w:r>
              <w:rPr>
                <w:rFonts w:ascii="Arial" w:hAnsi="Arial"/>
                <w:sz w:val="22"/>
              </w:rPr>
              <w:t xml:space="preserve"> A Szerződés 6. cikkében biztosított alapvető jogelvek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sérülése.</w:t>
            </w:r>
          </w:p>
          <w:p w14:paraId="5F71382F" w14:textId="77777777" w:rsidR="00A453C4" w:rsidRDefault="00A453C4" w:rsidP="00A453C4">
            <w:pPr>
              <w:spacing w:line="360" w:lineRule="auto"/>
              <w:ind w:left="993" w:hanging="285"/>
              <w:rPr>
                <w:rFonts w:ascii="Arial" w:hAnsi="Arial" w:cs="Arial"/>
                <w:sz w:val="22"/>
                <w:szCs w:val="22"/>
              </w:rPr>
            </w:pPr>
          </w:p>
          <w:p w14:paraId="158541B6" w14:textId="77777777" w:rsidR="00A453C4" w:rsidRPr="003B5B40" w:rsidRDefault="003B5B40" w:rsidP="003B5B4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d.4. Egyéb körülmények, melyek a határozat el nem ismeréséhez vezetnek:</w:t>
            </w:r>
          </w:p>
          <w:p w14:paraId="3436A667" w14:textId="5FC08AA7" w:rsidR="00A453C4" w:rsidRPr="009F4C8D" w:rsidRDefault="00A453C4" w:rsidP="00A453C4">
            <w:pPr>
              <w:spacing w:line="360" w:lineRule="auto"/>
              <w:ind w:left="993" w:hanging="2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 végrehajtó állam jogával összhangban a határozatot nem lehet elismerni a </w:t>
            </w:r>
            <w:r w:rsidRPr="003D409A">
              <w:rPr>
                <w:rFonts w:ascii="Arial" w:hAnsi="Arial" w:cs="Arial"/>
                <w:sz w:val="22"/>
                <w:szCs w:val="22"/>
              </w:rPr>
              <w:t>következő okokból (4. cikk (1) bekezdés)</w:t>
            </w:r>
            <w:r w:rsidRPr="009F4C8D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F9A9B9B" w14:textId="5CB66E0B" w:rsidR="00A453C4" w:rsidRPr="009F4C8D" w:rsidRDefault="00A453C4" w:rsidP="00A453C4">
            <w:pPr>
              <w:spacing w:line="360" w:lineRule="auto"/>
              <w:ind w:left="1440" w:hanging="12"/>
              <w:rPr>
                <w:rFonts w:ascii="Arial" w:hAnsi="Arial" w:cs="Arial"/>
                <w:sz w:val="22"/>
                <w:szCs w:val="22"/>
              </w:rPr>
            </w:pPr>
            <w:r w:rsidRPr="003D409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409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4C8D" w:rsidRPr="009F4C8D">
              <w:rPr>
                <w:rFonts w:ascii="Arial" w:hAnsi="Arial" w:cs="Arial"/>
                <w:sz w:val="22"/>
                <w:szCs w:val="22"/>
              </w:rPr>
            </w:r>
            <w:r w:rsidR="009F4C8D" w:rsidRP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C8D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F4C8D">
              <w:rPr>
                <w:rFonts w:ascii="Arial" w:hAnsi="Arial" w:cs="Arial"/>
                <w:sz w:val="22"/>
                <w:szCs w:val="22"/>
              </w:rPr>
              <w:t xml:space="preserve"> az érintett személy elhunyt (dátum)…………………..</w:t>
            </w:r>
            <w:r w:rsidRPr="003D409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 w:rsidRPr="003D409A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F4C8D" w:rsidRPr="009F4C8D">
              <w:rPr>
                <w:rFonts w:ascii="Arial" w:hAnsi="Arial" w:cs="Arial"/>
                <w:sz w:val="22"/>
                <w:szCs w:val="22"/>
              </w:rPr>
            </w:r>
            <w:r w:rsidR="009F4C8D" w:rsidRP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C8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59504925" w14:textId="506A3A93" w:rsidR="00A453C4" w:rsidRPr="00D7529E" w:rsidRDefault="00A453C4" w:rsidP="00A453C4">
            <w:pPr>
              <w:spacing w:line="360" w:lineRule="auto"/>
              <w:ind w:left="1440"/>
              <w:rPr>
                <w:rFonts w:ascii="Arial" w:hAnsi="Arial" w:cs="Arial"/>
              </w:rPr>
            </w:pPr>
            <w:r w:rsidRPr="003D409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409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4C8D" w:rsidRPr="009F4C8D">
              <w:rPr>
                <w:rFonts w:ascii="Arial" w:hAnsi="Arial" w:cs="Arial"/>
                <w:sz w:val="22"/>
                <w:szCs w:val="22"/>
              </w:rPr>
            </w:r>
            <w:r w:rsidR="009F4C8D" w:rsidRP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F4C8D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3D409A">
              <w:rPr>
                <w:rFonts w:ascii="Arial" w:hAnsi="Arial" w:cs="Arial"/>
                <w:sz w:val="22"/>
                <w:szCs w:val="22"/>
              </w:rPr>
              <w:t xml:space="preserve"> az érintett személy másik (tag)államba</w:t>
            </w:r>
            <w:r>
              <w:rPr>
                <w:rFonts w:ascii="Arial" w:hAnsi="Arial"/>
                <w:sz w:val="22"/>
              </w:rPr>
              <w:t xml:space="preserve"> költözött (hely)…………. (dátum) ……..……..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78130759" w14:textId="77777777" w:rsidR="00A453C4" w:rsidRPr="00D7529E" w:rsidRDefault="00A453C4" w:rsidP="00A453C4">
            <w:pPr>
              <w:spacing w:line="360" w:lineRule="auto"/>
              <w:ind w:left="14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az érintet személy ismeretlen címre költözött.</w:t>
            </w:r>
          </w:p>
          <w:p w14:paraId="6A162521" w14:textId="32B71C73" w:rsidR="0035309F" w:rsidRPr="00D7529E" w:rsidRDefault="00260816" w:rsidP="009F4C8D">
            <w:pPr>
              <w:spacing w:line="360" w:lineRule="auto"/>
              <w:ind w:left="1560" w:hanging="85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lastRenderedPageBreak/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 személy, akinek a személyes adatait továbbították, nem azonosítható/található meg.*</w:t>
            </w:r>
            <w:bookmarkStart w:id="39" w:name="_GoBack"/>
            <w:bookmarkEnd w:id="39"/>
          </w:p>
        </w:tc>
      </w:tr>
    </w:tbl>
    <w:p w14:paraId="0CF831CC" w14:textId="77777777" w:rsidR="0035309F" w:rsidRDefault="002219CA" w:rsidP="002219CA">
      <w:pPr>
        <w:pStyle w:val="FootnoteText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lastRenderedPageBreak/>
        <w:t xml:space="preserve">* azt jelenti, hogy kötelező a kibocsátó állam és a végrehajtó állam közötti előzetes konzultáció, mielőtt ilyen  </w:t>
      </w:r>
    </w:p>
    <w:p w14:paraId="676640AD" w14:textId="68269410" w:rsidR="002219CA" w:rsidRPr="00D7529E" w:rsidRDefault="0035309F" w:rsidP="002219CA">
      <w:pPr>
        <w:pStyle w:val="FootnoteText"/>
      </w:pPr>
      <w:r>
        <w:rPr>
          <w:rFonts w:ascii="Arial" w:hAnsi="Arial"/>
          <w:sz w:val="18"/>
        </w:rPr>
        <w:t xml:space="preserve">  megtagadási okra hivatkoznának.</w:t>
      </w:r>
    </w:p>
    <w:p w14:paraId="595BCA6E" w14:textId="77777777" w:rsidR="006E3A80" w:rsidRPr="002219CA" w:rsidRDefault="006E3A80" w:rsidP="00B8560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6E3A80" w:rsidRPr="003C1038" w14:paraId="72510BBF" w14:textId="77777777" w:rsidTr="00F762E6">
        <w:tc>
          <w:tcPr>
            <w:tcW w:w="9096" w:type="dxa"/>
          </w:tcPr>
          <w:p w14:paraId="3171C1D7" w14:textId="77777777" w:rsidR="006E3A80" w:rsidRPr="00D7529E" w:rsidRDefault="003B5B40" w:rsidP="00E70A9E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e. Az elismert pénzbüntetés tekintetében</w:t>
            </w:r>
          </w:p>
          <w:p w14:paraId="742633D0" w14:textId="77777777" w:rsidR="00575856" w:rsidRDefault="00AB03FB" w:rsidP="00AB03FB">
            <w:pPr>
              <w:spacing w:line="360" w:lineRule="auto"/>
              <w:ind w:firstLine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e.1.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 xml:space="preserve">Engedélyezett részletfizetés </w:t>
            </w:r>
          </w:p>
          <w:p w14:paraId="789EA32D" w14:textId="03BE63E2" w:rsidR="006E3A80" w:rsidRPr="00D7529E" w:rsidRDefault="006E3A80" w:rsidP="00E70A9E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a részletfizetést engedélyező határozat dátuma:………………………</w:t>
            </w:r>
          </w:p>
          <w:p w14:paraId="78E6F5D9" w14:textId="73C2A247" w:rsidR="006E3A80" w:rsidRDefault="006E3A80" w:rsidP="00E70A9E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fizetési terv (a dátumokkal és összegekkel kapcsolatos részletek):…………………………………</w:t>
            </w:r>
          </w:p>
          <w:p w14:paraId="0CD881E5" w14:textId="76909661" w:rsidR="000E7533" w:rsidRPr="00E70A9E" w:rsidRDefault="000E7533" w:rsidP="00E70A9E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……………………………………………………………………………………………….</w:t>
            </w:r>
          </w:p>
          <w:p w14:paraId="4F727374" w14:textId="77777777" w:rsidR="00AB03FB" w:rsidRDefault="00AB03FB" w:rsidP="0057585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4C3F916" w14:textId="77777777" w:rsidR="00575856" w:rsidRDefault="00AB03FB" w:rsidP="0057585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e.2.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9F4C8D">
              <w:rPr>
                <w:rFonts w:ascii="Arial" w:hAnsi="Arial" w:cs="Arial"/>
                <w:b/>
                <w:sz w:val="22"/>
                <w:szCs w:val="22"/>
              </w:rPr>
            </w:r>
            <w:r w:rsidR="009F4C8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A fizetés levonása</w:t>
            </w:r>
            <w:r>
              <w:rPr>
                <w:rFonts w:ascii="Arial" w:hAnsi="Arial"/>
                <w:sz w:val="22"/>
              </w:rPr>
              <w:t xml:space="preserve"> (14. cikk c) pontja)</w:t>
            </w:r>
          </w:p>
          <w:p w14:paraId="1D37B9EE" w14:textId="6CFABA17" w:rsidR="00AB03FB" w:rsidRPr="00D7529E" w:rsidRDefault="00595B82" w:rsidP="00AB03FB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az összeg EUR-ban: ..…….</w:t>
            </w:r>
          </w:p>
          <w:p w14:paraId="20A788CB" w14:textId="668DCFB1" w:rsidR="00595B82" w:rsidRDefault="00AB03FB" w:rsidP="00AB03FB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adott esetben a végrehajtó állam eltérő nemzeti valutájában: ………                </w:t>
            </w:r>
          </w:p>
          <w:p w14:paraId="7DE49987" w14:textId="352A9C10" w:rsidR="00AB03FB" w:rsidRDefault="00595B82" w:rsidP="00AB03FB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BGN/HRK/CZK/GBP/HUF/PLN/RON/SEK</w:t>
            </w:r>
          </w:p>
          <w:p w14:paraId="45E2C77B" w14:textId="77777777" w:rsidR="008C1B1F" w:rsidRPr="00D7529E" w:rsidRDefault="00AB03FB" w:rsidP="00AB03FB">
            <w:pPr>
              <w:spacing w:line="360" w:lineRule="auto"/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dátum: ………………………</w:t>
            </w:r>
          </w:p>
          <w:p w14:paraId="280B81D7" w14:textId="77777777" w:rsidR="008C1B1F" w:rsidRPr="00D7529E" w:rsidRDefault="008C1B1F" w:rsidP="008C1B1F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bármely módon, a kibocsátó államban vagy más államban megtérítve (9. cikk (2) bekezdése).*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5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C80EBDF" w14:textId="77777777" w:rsidR="002F5BA4" w:rsidRPr="003D409A" w:rsidRDefault="002F5BA4" w:rsidP="008C1B1F">
            <w:pPr>
              <w:spacing w:line="360" w:lineRule="auto"/>
              <w:ind w:left="993" w:hanging="285"/>
              <w:rPr>
                <w:rFonts w:ascii="Arial" w:hAnsi="Arial" w:cs="Arial"/>
                <w:sz w:val="22"/>
                <w:szCs w:val="22"/>
              </w:rPr>
            </w:pPr>
          </w:p>
          <w:p w14:paraId="58E5B0E3" w14:textId="7AA93FF5" w:rsidR="00AB03FB" w:rsidRPr="003D409A" w:rsidRDefault="00AB03FB" w:rsidP="00AB03FB">
            <w:pPr>
              <w:spacing w:line="360" w:lineRule="auto"/>
              <w:ind w:left="993" w:hanging="9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5790E">
              <w:rPr>
                <w:rFonts w:ascii="Arial" w:hAnsi="Arial" w:cs="Arial"/>
                <w:b/>
                <w:sz w:val="22"/>
                <w:szCs w:val="22"/>
              </w:rPr>
              <w:t xml:space="preserve">e.3. </w:t>
            </w:r>
            <w:r w:rsidRPr="003D409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409A"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9F4C8D" w:rsidRPr="009F4C8D">
              <w:rPr>
                <w:rFonts w:ascii="Arial" w:hAnsi="Arial" w:cs="Arial"/>
                <w:b/>
                <w:sz w:val="22"/>
                <w:szCs w:val="22"/>
              </w:rPr>
            </w:r>
            <w:r w:rsidR="009F4C8D" w:rsidRPr="009F4C8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9F4C8D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3D409A">
              <w:rPr>
                <w:rFonts w:ascii="Arial" w:hAnsi="Arial" w:cs="Arial"/>
                <w:b/>
                <w:sz w:val="22"/>
                <w:szCs w:val="22"/>
              </w:rPr>
              <w:t xml:space="preserve"> A pénzbüntetés összegének csökkentése</w:t>
            </w:r>
            <w:r w:rsidRPr="0075790E">
              <w:rPr>
                <w:rFonts w:ascii="Arial" w:hAnsi="Arial" w:cs="Arial"/>
                <w:sz w:val="22"/>
                <w:szCs w:val="22"/>
              </w:rPr>
              <w:t xml:space="preserve"> (14. cikk c) pontja) </w:t>
            </w:r>
            <w:r w:rsidRPr="009F4C8D">
              <w:rPr>
                <w:rFonts w:ascii="Arial" w:hAnsi="Arial" w:cs="Arial"/>
                <w:sz w:val="22"/>
                <w:szCs w:val="22"/>
              </w:rPr>
              <w:t>– a határozat olyan cselekményekre vonatkozik, melyeket nem a kibocsátó állam</w:t>
            </w:r>
            <w:r w:rsidR="0075790E">
              <w:rPr>
                <w:rFonts w:ascii="Arial" w:hAnsi="Arial" w:cs="Arial"/>
                <w:sz w:val="22"/>
                <w:szCs w:val="22"/>
              </w:rPr>
              <w:t xml:space="preserve"> ter</w:t>
            </w:r>
            <w:r w:rsidR="0075790E" w:rsidRPr="001B039C">
              <w:rPr>
                <w:rFonts w:ascii="Arial" w:hAnsi="Arial" w:cs="Arial"/>
                <w:sz w:val="22"/>
                <w:szCs w:val="22"/>
              </w:rPr>
              <w:t>ü</w:t>
            </w:r>
            <w:r w:rsidR="0075790E">
              <w:rPr>
                <w:rFonts w:ascii="Arial" w:hAnsi="Arial" w:cs="Arial"/>
                <w:sz w:val="22"/>
                <w:szCs w:val="22"/>
              </w:rPr>
              <w:t>leten k</w:t>
            </w:r>
            <w:r w:rsidR="0075790E" w:rsidRPr="001B039C">
              <w:rPr>
                <w:rFonts w:ascii="Arial" w:hAnsi="Arial" w:cs="Arial"/>
                <w:sz w:val="22"/>
                <w:szCs w:val="22"/>
              </w:rPr>
              <w:t>ö</w:t>
            </w:r>
            <w:r w:rsidR="0075790E">
              <w:rPr>
                <w:rFonts w:ascii="Arial" w:hAnsi="Arial" w:cs="Arial"/>
                <w:sz w:val="22"/>
                <w:szCs w:val="22"/>
              </w:rPr>
              <w:t>vettek el</w:t>
            </w:r>
            <w:r w:rsidRPr="009F4C8D">
              <w:rPr>
                <w:rFonts w:ascii="Arial" w:hAnsi="Arial" w:cs="Arial"/>
                <w:sz w:val="22"/>
                <w:szCs w:val="22"/>
              </w:rPr>
              <w:t xml:space="preserve">. A cselekmények a végrehajtó állam joghatósága alá tartoznak. Ezért a végrehajtó állam úgy határozott, hogy a nemzeti joga szerint az ugyanolyan jellegű cselekmények tekintetében előírt legmagasabb összegre csökkenti a pénzbüntetés összegét (8. cikk (1) bekezdése):   </w:t>
            </w:r>
          </w:p>
          <w:p w14:paraId="7EBFDD5C" w14:textId="77777777" w:rsidR="00AB03FB" w:rsidRPr="00D7529E" w:rsidRDefault="00AB03FB" w:rsidP="00AB03FB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EUR-ban: ..…….</w:t>
            </w:r>
          </w:p>
          <w:p w14:paraId="7D384236" w14:textId="3BD43FD2" w:rsidR="006E3A80" w:rsidRPr="00F762E6" w:rsidRDefault="00AB03FB" w:rsidP="00F762E6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adott esetben a végrehajtó állam eltérő nemzeti valutájában: ………               BGN/HRK/CZK/GBP/HUF/PLN/RON/SEK</w:t>
            </w:r>
          </w:p>
        </w:tc>
      </w:tr>
      <w:tr w:rsidR="00F762E6" w:rsidRPr="00534742" w14:paraId="3755BF42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4B41" w14:textId="77777777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f. Adott esetben az ügy lezárása</w:t>
            </w:r>
          </w:p>
          <w:p w14:paraId="320CFD14" w14:textId="227140E2" w:rsidR="00F762E6" w:rsidRPr="00F762E6" w:rsidRDefault="00F762E6" w:rsidP="0075790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9F4C8D">
              <w:rPr>
                <w:rFonts w:ascii="Arial" w:hAnsi="Arial" w:cs="Arial"/>
                <w:b/>
                <w:sz w:val="22"/>
                <w:szCs w:val="22"/>
              </w:rPr>
            </w:r>
            <w:r w:rsidR="009F4C8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A végrehajtó állam ezennel kijelenti, hogy a jelen ügy</w:t>
            </w:r>
            <w:r w:rsidR="0075790E">
              <w:rPr>
                <w:rFonts w:ascii="Arial" w:hAnsi="Arial"/>
                <w:b/>
                <w:sz w:val="22"/>
              </w:rPr>
              <w:t>et le</w:t>
            </w:r>
            <w:r>
              <w:rPr>
                <w:rFonts w:ascii="Arial" w:hAnsi="Arial"/>
                <w:b/>
                <w:sz w:val="22"/>
              </w:rPr>
              <w:t>zár</w:t>
            </w:r>
            <w:r w:rsidR="0075790E">
              <w:rPr>
                <w:rFonts w:ascii="Arial" w:hAnsi="Arial"/>
                <w:b/>
                <w:sz w:val="22"/>
              </w:rPr>
              <w:t>t</w:t>
            </w:r>
            <w:r>
              <w:rPr>
                <w:rFonts w:ascii="Arial" w:hAnsi="Arial"/>
                <w:b/>
                <w:sz w:val="22"/>
              </w:rPr>
              <w:t>a.</w:t>
            </w:r>
          </w:p>
        </w:tc>
      </w:tr>
      <w:tr w:rsidR="00F762E6" w:rsidRPr="00D7529E" w14:paraId="1C0FB092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3EB6" w14:textId="67250555" w:rsidR="00F762E6" w:rsidRPr="00F81783" w:rsidRDefault="00F762E6" w:rsidP="0057199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g. Egyéb fontos kiegészítő információk a kibocsátó állam számára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F4C8D">
              <w:rPr>
                <w:rFonts w:ascii="Arial" w:hAnsi="Arial" w:cs="Arial"/>
                <w:sz w:val="22"/>
                <w:szCs w:val="22"/>
              </w:rPr>
            </w:r>
            <w:r w:rsidR="009F4C8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40" w:name="Text1330"/>
            <w:bookmarkStart w:id="41" w:name="__Fieldmark__204_1109328244"/>
            <w:bookmarkEnd w:id="40"/>
            <w:bookmarkEnd w:id="41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E9598B2" w14:textId="661F1E41" w:rsidR="00F762E6" w:rsidRPr="00F762E6" w:rsidRDefault="00F762E6" w:rsidP="0057199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…………………………………………………………………………………………………………</w:t>
            </w:r>
          </w:p>
        </w:tc>
      </w:tr>
      <w:tr w:rsidR="00F762E6" w:rsidRPr="00534742" w14:paraId="1A13DCDA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CC40" w14:textId="6DD2DE8A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h. A kibocsátó</w:t>
            </w:r>
            <w:r w:rsidR="0075790E">
              <w:rPr>
                <w:rFonts w:ascii="Arial" w:hAnsi="Arial"/>
                <w:b/>
                <w:sz w:val="22"/>
              </w:rPr>
              <w:t xml:space="preserve"> tagállam</w:t>
            </w:r>
            <w:r>
              <w:rPr>
                <w:rFonts w:ascii="Arial" w:hAnsi="Arial"/>
                <w:b/>
                <w:sz w:val="22"/>
              </w:rPr>
              <w:t xml:space="preserve"> hatóság</w:t>
            </w:r>
            <w:r w:rsidR="0075790E">
              <w:rPr>
                <w:rFonts w:ascii="Arial" w:hAnsi="Arial"/>
                <w:b/>
                <w:sz w:val="22"/>
              </w:rPr>
              <w:t>á</w:t>
            </w:r>
            <w:r>
              <w:rPr>
                <w:rFonts w:ascii="Arial" w:hAnsi="Arial"/>
                <w:b/>
                <w:sz w:val="22"/>
              </w:rPr>
              <w:t>nak és/vagy képviselőjének aláírása:</w:t>
            </w:r>
          </w:p>
          <w:p w14:paraId="505694A8" w14:textId="77777777" w:rsidR="00F762E6" w:rsidRPr="006B5CAB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Név: ………………………………………………………………………………………………...</w:t>
            </w:r>
          </w:p>
          <w:p w14:paraId="2491CFF8" w14:textId="77777777" w:rsidR="00F762E6" w:rsidRPr="006B5CAB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Betöltött tisztség (beosztás/rang): ………………………………………………………………………………</w:t>
            </w:r>
          </w:p>
          <w:p w14:paraId="7BF8133E" w14:textId="0C20AC33" w:rsidR="00A762ED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Dátum: ………………………………………………………………………………………………….</w:t>
            </w:r>
          </w:p>
          <w:p w14:paraId="147CEF7A" w14:textId="77777777" w:rsidR="004910CD" w:rsidRDefault="004910CD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96B7BE" w14:textId="2A04C817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Hivatalos pecsét (amennyiben van ilyen)</w:t>
            </w:r>
          </w:p>
        </w:tc>
      </w:tr>
    </w:tbl>
    <w:p w14:paraId="277291D1" w14:textId="1EA02F98" w:rsidR="006E3A80" w:rsidRPr="000C5B99" w:rsidRDefault="006E3A80" w:rsidP="004910CD">
      <w:pPr>
        <w:rPr>
          <w:rFonts w:ascii="Arial" w:hAnsi="Arial" w:cs="Arial"/>
          <w:sz w:val="22"/>
          <w:szCs w:val="22"/>
        </w:rPr>
      </w:pPr>
    </w:p>
    <w:sectPr w:rsidR="006E3A80" w:rsidRPr="000C5B99" w:rsidSect="007F7475">
      <w:footerReference w:type="default" r:id="rId9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22E001" w14:textId="77777777" w:rsidR="00444C0C" w:rsidRDefault="00444C0C">
      <w:r>
        <w:separator/>
      </w:r>
    </w:p>
  </w:endnote>
  <w:endnote w:type="continuationSeparator" w:id="0">
    <w:p w14:paraId="5AEE2CDC" w14:textId="77777777" w:rsidR="00444C0C" w:rsidRDefault="00444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060525"/>
      <w:docPartObj>
        <w:docPartGallery w:val="Page Numbers (Bottom of Page)"/>
        <w:docPartUnique/>
      </w:docPartObj>
    </w:sdtPr>
    <w:sdtEndPr/>
    <w:sdtContent>
      <w:p w14:paraId="5203AF8F" w14:textId="090CDACB" w:rsidR="002219CA" w:rsidRDefault="00094B1F" w:rsidP="00094B1F">
        <w:pPr>
          <w:pStyle w:val="Footer"/>
          <w:jc w:val="center"/>
        </w:pPr>
        <w:r>
          <w:t xml:space="preserve">                                                                                                                                      </w:t>
        </w:r>
        <w:r w:rsidR="002219CA" w:rsidRPr="002219CA">
          <w:rPr>
            <w:rFonts w:ascii="Arial" w:hAnsi="Arial" w:cs="Arial"/>
            <w:sz w:val="22"/>
            <w:szCs w:val="22"/>
          </w:rPr>
          <w:fldChar w:fldCharType="begin"/>
        </w:r>
        <w:r w:rsidR="002219CA" w:rsidRPr="002219CA">
          <w:rPr>
            <w:rFonts w:ascii="Arial" w:hAnsi="Arial" w:cs="Arial"/>
            <w:sz w:val="22"/>
            <w:szCs w:val="22"/>
          </w:rPr>
          <w:instrText>PAGE   \* MERGEFORMAT</w:instrText>
        </w:r>
        <w:r w:rsidR="002219CA" w:rsidRPr="002219CA">
          <w:rPr>
            <w:rFonts w:ascii="Arial" w:hAnsi="Arial" w:cs="Arial"/>
            <w:sz w:val="22"/>
            <w:szCs w:val="22"/>
          </w:rPr>
          <w:fldChar w:fldCharType="separate"/>
        </w:r>
        <w:r w:rsidR="009F4C8D">
          <w:rPr>
            <w:rFonts w:ascii="Arial" w:hAnsi="Arial" w:cs="Arial"/>
            <w:noProof/>
            <w:sz w:val="22"/>
            <w:szCs w:val="22"/>
          </w:rPr>
          <w:t>5</w:t>
        </w:r>
        <w:r w:rsidR="002219CA" w:rsidRPr="002219CA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09FDFD49" w14:textId="443C227B" w:rsidR="008C1B1F" w:rsidRDefault="008C1B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88FB1D" w14:textId="77777777" w:rsidR="00444C0C" w:rsidRDefault="00444C0C">
      <w:r>
        <w:separator/>
      </w:r>
    </w:p>
  </w:footnote>
  <w:footnote w:type="continuationSeparator" w:id="0">
    <w:p w14:paraId="11B9C789" w14:textId="77777777" w:rsidR="00444C0C" w:rsidRDefault="00444C0C">
      <w:r>
        <w:continuationSeparator/>
      </w:r>
    </w:p>
  </w:footnote>
  <w:footnote w:id="1">
    <w:p w14:paraId="5767FC0C" w14:textId="77777777" w:rsidR="008C1B1F" w:rsidRPr="00D7529E" w:rsidRDefault="008C1B1F">
      <w:pPr>
        <w:pStyle w:val="FootnoteText"/>
        <w:rPr>
          <w:lang w:val="en-US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A Tanács 2005. február 24-i 2005/214/IB kerethatározata a kölcsönös elismerés elvének a pénzbüntetésekre való alkalmazásáról (HL L 76., 2005.3.22., 16. o.)</w:t>
      </w:r>
    </w:p>
  </w:footnote>
  <w:footnote w:id="2">
    <w:p w14:paraId="4B3D4AB3" w14:textId="50C27711" w:rsidR="008C1B1F" w:rsidRPr="00286CE5" w:rsidRDefault="008C1B1F">
      <w:pPr>
        <w:pStyle w:val="FootnoteText"/>
        <w:rPr>
          <w:lang w:val="en-US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Amennyiben ezt a lehetőséget választja, kérjük töltse ki a d.3. pontot.</w:t>
      </w:r>
    </w:p>
  </w:footnote>
  <w:footnote w:id="3">
    <w:p w14:paraId="096795EA" w14:textId="194BCADE" w:rsidR="008C1B1F" w:rsidRPr="00FA2D79" w:rsidRDefault="008C1B1F">
      <w:pPr>
        <w:pStyle w:val="FootnoteText"/>
        <w:rPr>
          <w:lang w:val="en-US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Amennyiben ezt a lehetőséget választja, kérjük töltse ki a d.2. és a d.3. pontot.</w:t>
      </w:r>
    </w:p>
  </w:footnote>
  <w:footnote w:id="4">
    <w:p w14:paraId="65EEE029" w14:textId="4DB03610" w:rsidR="008C1B1F" w:rsidRPr="00D7529E" w:rsidRDefault="008C1B1F" w:rsidP="004A470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 </w:t>
      </w:r>
      <w:r w:rsidR="00D06356">
        <w:t xml:space="preserve">A </w:t>
      </w:r>
      <w:r>
        <w:rPr>
          <w:rFonts w:ascii="Arial" w:hAnsi="Arial"/>
          <w:sz w:val="18"/>
        </w:rPr>
        <w:t xml:space="preserve">* </w:t>
      </w:r>
      <w:r w:rsidR="00D06356">
        <w:rPr>
          <w:rFonts w:ascii="Arial" w:hAnsi="Arial"/>
          <w:sz w:val="18"/>
        </w:rPr>
        <w:t>jellel megjelölt esetekben</w:t>
      </w:r>
      <w:r>
        <w:rPr>
          <w:rFonts w:ascii="Arial" w:hAnsi="Arial"/>
          <w:sz w:val="18"/>
        </w:rPr>
        <w:t xml:space="preserve"> kötelező a kibocsátó állam és a végrehajtó állam közötti előzetes konzultáció az ilyen megtagadási okra való hivatkozás előtt.</w:t>
      </w:r>
    </w:p>
  </w:footnote>
  <w:footnote w:id="5">
    <w:p w14:paraId="181A80E7" w14:textId="074F1240" w:rsidR="008C1B1F" w:rsidRPr="00D7529E" w:rsidRDefault="008C1B1F" w:rsidP="008C1B1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* kötelező a kibocsátó állam és a végrehajtó állam közötti előzetes konzultáció a már kifizetett összeg leszámítása előtt.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40754"/>
    <w:multiLevelType w:val="hybridMultilevel"/>
    <w:tmpl w:val="D40A1AFE"/>
    <w:lvl w:ilvl="0" w:tplc="ED6CC9F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01A38"/>
    <w:rsid w:val="00004F4D"/>
    <w:rsid w:val="00013706"/>
    <w:rsid w:val="000354B8"/>
    <w:rsid w:val="000418E0"/>
    <w:rsid w:val="000542E9"/>
    <w:rsid w:val="00056807"/>
    <w:rsid w:val="00065B6E"/>
    <w:rsid w:val="00071773"/>
    <w:rsid w:val="00092A23"/>
    <w:rsid w:val="00094B1F"/>
    <w:rsid w:val="000C5B99"/>
    <w:rsid w:val="000C7A5F"/>
    <w:rsid w:val="000E33E7"/>
    <w:rsid w:val="000E7533"/>
    <w:rsid w:val="000E775F"/>
    <w:rsid w:val="001023BB"/>
    <w:rsid w:val="00103225"/>
    <w:rsid w:val="00110465"/>
    <w:rsid w:val="001126EB"/>
    <w:rsid w:val="00121D50"/>
    <w:rsid w:val="00130D5A"/>
    <w:rsid w:val="00141DB3"/>
    <w:rsid w:val="001672BF"/>
    <w:rsid w:val="001A1A73"/>
    <w:rsid w:val="001D09EA"/>
    <w:rsid w:val="00200191"/>
    <w:rsid w:val="002219CA"/>
    <w:rsid w:val="002408F3"/>
    <w:rsid w:val="00260816"/>
    <w:rsid w:val="00273630"/>
    <w:rsid w:val="002752B9"/>
    <w:rsid w:val="00286CE5"/>
    <w:rsid w:val="0029204F"/>
    <w:rsid w:val="002A154C"/>
    <w:rsid w:val="002A3F4C"/>
    <w:rsid w:val="002B05FB"/>
    <w:rsid w:val="002B0848"/>
    <w:rsid w:val="002B2672"/>
    <w:rsid w:val="002C390E"/>
    <w:rsid w:val="002E044B"/>
    <w:rsid w:val="002E621A"/>
    <w:rsid w:val="002F5BA4"/>
    <w:rsid w:val="002F5C49"/>
    <w:rsid w:val="00320DC3"/>
    <w:rsid w:val="00320F65"/>
    <w:rsid w:val="003234E0"/>
    <w:rsid w:val="00323898"/>
    <w:rsid w:val="00324A6A"/>
    <w:rsid w:val="00330799"/>
    <w:rsid w:val="00343E19"/>
    <w:rsid w:val="00350AF1"/>
    <w:rsid w:val="0035309F"/>
    <w:rsid w:val="00353555"/>
    <w:rsid w:val="00372012"/>
    <w:rsid w:val="003824DC"/>
    <w:rsid w:val="00395735"/>
    <w:rsid w:val="00396A9A"/>
    <w:rsid w:val="003B5B40"/>
    <w:rsid w:val="003C1038"/>
    <w:rsid w:val="003D409A"/>
    <w:rsid w:val="003F66E3"/>
    <w:rsid w:val="003F70C4"/>
    <w:rsid w:val="004145A8"/>
    <w:rsid w:val="00424D21"/>
    <w:rsid w:val="00433B43"/>
    <w:rsid w:val="00436AD0"/>
    <w:rsid w:val="00444C0C"/>
    <w:rsid w:val="00451496"/>
    <w:rsid w:val="00461BA2"/>
    <w:rsid w:val="004630F4"/>
    <w:rsid w:val="004910CD"/>
    <w:rsid w:val="004A0852"/>
    <w:rsid w:val="004A08E0"/>
    <w:rsid w:val="004A4708"/>
    <w:rsid w:val="004B4967"/>
    <w:rsid w:val="004D06EA"/>
    <w:rsid w:val="004D094F"/>
    <w:rsid w:val="004E49DD"/>
    <w:rsid w:val="004F61D4"/>
    <w:rsid w:val="00507C4E"/>
    <w:rsid w:val="00512183"/>
    <w:rsid w:val="00513B64"/>
    <w:rsid w:val="0051448A"/>
    <w:rsid w:val="00516D19"/>
    <w:rsid w:val="00516F1D"/>
    <w:rsid w:val="005210B2"/>
    <w:rsid w:val="00530E31"/>
    <w:rsid w:val="00534742"/>
    <w:rsid w:val="00575856"/>
    <w:rsid w:val="005910D1"/>
    <w:rsid w:val="00595B82"/>
    <w:rsid w:val="005B0FB1"/>
    <w:rsid w:val="005B7955"/>
    <w:rsid w:val="005C78B7"/>
    <w:rsid w:val="005F7DA1"/>
    <w:rsid w:val="006220D4"/>
    <w:rsid w:val="00623DEE"/>
    <w:rsid w:val="006324E8"/>
    <w:rsid w:val="0067033D"/>
    <w:rsid w:val="00690921"/>
    <w:rsid w:val="006B3B47"/>
    <w:rsid w:val="006B5CAB"/>
    <w:rsid w:val="006C3700"/>
    <w:rsid w:val="006C783E"/>
    <w:rsid w:val="006E3A80"/>
    <w:rsid w:val="00702256"/>
    <w:rsid w:val="007061D6"/>
    <w:rsid w:val="007077F2"/>
    <w:rsid w:val="00741AD3"/>
    <w:rsid w:val="00752156"/>
    <w:rsid w:val="0075790E"/>
    <w:rsid w:val="00757DDE"/>
    <w:rsid w:val="00770384"/>
    <w:rsid w:val="00790CD4"/>
    <w:rsid w:val="00796AE5"/>
    <w:rsid w:val="007F2055"/>
    <w:rsid w:val="007F7475"/>
    <w:rsid w:val="00806648"/>
    <w:rsid w:val="00817AD9"/>
    <w:rsid w:val="00827992"/>
    <w:rsid w:val="00841706"/>
    <w:rsid w:val="008552A4"/>
    <w:rsid w:val="00872444"/>
    <w:rsid w:val="008955D8"/>
    <w:rsid w:val="008B1FB5"/>
    <w:rsid w:val="008C1B1F"/>
    <w:rsid w:val="008C462E"/>
    <w:rsid w:val="008E7CCD"/>
    <w:rsid w:val="00931073"/>
    <w:rsid w:val="009539AE"/>
    <w:rsid w:val="009577F3"/>
    <w:rsid w:val="00961420"/>
    <w:rsid w:val="0096374D"/>
    <w:rsid w:val="00980925"/>
    <w:rsid w:val="009D51AF"/>
    <w:rsid w:val="009E3F4A"/>
    <w:rsid w:val="009F1C48"/>
    <w:rsid w:val="009F2430"/>
    <w:rsid w:val="009F42BA"/>
    <w:rsid w:val="009F4C8D"/>
    <w:rsid w:val="009F7205"/>
    <w:rsid w:val="00A15783"/>
    <w:rsid w:val="00A378CC"/>
    <w:rsid w:val="00A4018D"/>
    <w:rsid w:val="00A45158"/>
    <w:rsid w:val="00A453C4"/>
    <w:rsid w:val="00A67583"/>
    <w:rsid w:val="00A762ED"/>
    <w:rsid w:val="00AA303F"/>
    <w:rsid w:val="00AA44E0"/>
    <w:rsid w:val="00AA4709"/>
    <w:rsid w:val="00AA6B36"/>
    <w:rsid w:val="00AB03FB"/>
    <w:rsid w:val="00AB2D8A"/>
    <w:rsid w:val="00AB355F"/>
    <w:rsid w:val="00AB4ED6"/>
    <w:rsid w:val="00AC3E17"/>
    <w:rsid w:val="00AD3D38"/>
    <w:rsid w:val="00AD5B08"/>
    <w:rsid w:val="00AE3830"/>
    <w:rsid w:val="00B02DFD"/>
    <w:rsid w:val="00B03159"/>
    <w:rsid w:val="00B213D1"/>
    <w:rsid w:val="00B26B71"/>
    <w:rsid w:val="00B27D4A"/>
    <w:rsid w:val="00B33E85"/>
    <w:rsid w:val="00B52292"/>
    <w:rsid w:val="00B64301"/>
    <w:rsid w:val="00B64A71"/>
    <w:rsid w:val="00B8560F"/>
    <w:rsid w:val="00BA651C"/>
    <w:rsid w:val="00BB4277"/>
    <w:rsid w:val="00BB610C"/>
    <w:rsid w:val="00BC003E"/>
    <w:rsid w:val="00BC18BA"/>
    <w:rsid w:val="00BF4F54"/>
    <w:rsid w:val="00BF60B3"/>
    <w:rsid w:val="00C557C4"/>
    <w:rsid w:val="00C55E73"/>
    <w:rsid w:val="00C66775"/>
    <w:rsid w:val="00C70BB5"/>
    <w:rsid w:val="00C74EA8"/>
    <w:rsid w:val="00C75870"/>
    <w:rsid w:val="00C921FF"/>
    <w:rsid w:val="00C97109"/>
    <w:rsid w:val="00CA455B"/>
    <w:rsid w:val="00CB6389"/>
    <w:rsid w:val="00CB7E59"/>
    <w:rsid w:val="00CD316E"/>
    <w:rsid w:val="00CF0DD7"/>
    <w:rsid w:val="00CF7403"/>
    <w:rsid w:val="00D0279B"/>
    <w:rsid w:val="00D036C7"/>
    <w:rsid w:val="00D06356"/>
    <w:rsid w:val="00D21268"/>
    <w:rsid w:val="00D22BD7"/>
    <w:rsid w:val="00D24EFF"/>
    <w:rsid w:val="00D30C9C"/>
    <w:rsid w:val="00D53523"/>
    <w:rsid w:val="00D637CE"/>
    <w:rsid w:val="00D6652D"/>
    <w:rsid w:val="00D7529E"/>
    <w:rsid w:val="00D90ACC"/>
    <w:rsid w:val="00D97585"/>
    <w:rsid w:val="00DB0058"/>
    <w:rsid w:val="00DB6EA1"/>
    <w:rsid w:val="00DE4C20"/>
    <w:rsid w:val="00E00C23"/>
    <w:rsid w:val="00E07DA3"/>
    <w:rsid w:val="00E20676"/>
    <w:rsid w:val="00E2087A"/>
    <w:rsid w:val="00E36338"/>
    <w:rsid w:val="00E454EB"/>
    <w:rsid w:val="00E577B3"/>
    <w:rsid w:val="00E70A9E"/>
    <w:rsid w:val="00E72B36"/>
    <w:rsid w:val="00E74F49"/>
    <w:rsid w:val="00ED5B87"/>
    <w:rsid w:val="00ED66B5"/>
    <w:rsid w:val="00F00634"/>
    <w:rsid w:val="00F06305"/>
    <w:rsid w:val="00F0780F"/>
    <w:rsid w:val="00F14F03"/>
    <w:rsid w:val="00F169F0"/>
    <w:rsid w:val="00F23F3D"/>
    <w:rsid w:val="00F441EF"/>
    <w:rsid w:val="00F63D57"/>
    <w:rsid w:val="00F762E6"/>
    <w:rsid w:val="00F81783"/>
    <w:rsid w:val="00FA2D79"/>
    <w:rsid w:val="00FC6A1B"/>
    <w:rsid w:val="00FD4EFF"/>
    <w:rsid w:val="00FD61F5"/>
    <w:rsid w:val="00FE501E"/>
    <w:rsid w:val="00FE6EC5"/>
    <w:rsid w:val="00FF0E31"/>
    <w:rsid w:val="00FF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D96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hu-HU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B03159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B03159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B03159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hu-HU" w:eastAsia="hu-H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hu-HU" w:eastAsia="hu-H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hu-HU" w:eastAsia="hu-HU"/>
    </w:rPr>
  </w:style>
  <w:style w:type="character" w:styleId="PlaceholderText">
    <w:name w:val="Placeholder Text"/>
    <w:basedOn w:val="DefaultParagraphFont"/>
    <w:uiPriority w:val="99"/>
    <w:rsid w:val="00B03159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B031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B03159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B03159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B03159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B03159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B03159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B03159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B03159"/>
    <w:pPr>
      <w:spacing w:after="140" w:line="288" w:lineRule="auto"/>
    </w:pPr>
  </w:style>
  <w:style w:type="paragraph" w:styleId="List">
    <w:name w:val="List"/>
    <w:basedOn w:val="TextBody"/>
    <w:uiPriority w:val="99"/>
    <w:rsid w:val="00B03159"/>
  </w:style>
  <w:style w:type="paragraph" w:styleId="Caption">
    <w:name w:val="caption"/>
    <w:basedOn w:val="Normal"/>
    <w:uiPriority w:val="99"/>
    <w:qFormat/>
    <w:rsid w:val="00B0315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B03159"/>
    <w:pPr>
      <w:suppressLineNumbers/>
    </w:pPr>
  </w:style>
  <w:style w:type="paragraph" w:styleId="ListParagraph">
    <w:name w:val="List Paragraph"/>
    <w:basedOn w:val="Normal"/>
    <w:uiPriority w:val="99"/>
    <w:qFormat/>
    <w:rsid w:val="00B03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03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hu-HU" w:eastAsia="hu-HU"/>
    </w:rPr>
  </w:style>
  <w:style w:type="paragraph" w:styleId="CommentText">
    <w:name w:val="annotation text"/>
    <w:basedOn w:val="Normal"/>
    <w:link w:val="CommentTextChar"/>
    <w:uiPriority w:val="99"/>
    <w:rsid w:val="00B03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A303F"/>
    <w:rPr>
      <w:rFonts w:cs="Times New Roman"/>
      <w:lang w:val="hu-HU" w:eastAsia="hu-HU" w:bidi="hu-HU"/>
    </w:rPr>
  </w:style>
  <w:style w:type="paragraph" w:styleId="CommentSubject">
    <w:name w:val="annotation subject"/>
    <w:basedOn w:val="CommentText"/>
    <w:link w:val="CommentSubjectChar"/>
    <w:uiPriority w:val="99"/>
    <w:rsid w:val="00B03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hu-HU" w:eastAsia="hu-HU" w:bidi="hu-HU"/>
    </w:rPr>
  </w:style>
  <w:style w:type="paragraph" w:styleId="Header">
    <w:name w:val="header"/>
    <w:basedOn w:val="Normal"/>
    <w:link w:val="Head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hu-HU" w:eastAsia="hu-HU"/>
    </w:rPr>
  </w:style>
  <w:style w:type="paragraph" w:styleId="Footer">
    <w:name w:val="footer"/>
    <w:basedOn w:val="Normal"/>
    <w:link w:val="Foot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B03159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B03159"/>
  </w:style>
  <w:style w:type="paragraph" w:styleId="Title">
    <w:name w:val="Title"/>
    <w:basedOn w:val="Heading"/>
    <w:link w:val="TitleChar"/>
    <w:uiPriority w:val="99"/>
    <w:qFormat/>
    <w:rsid w:val="00B03159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hu-HU" w:eastAsia="hu-HU"/>
    </w:rPr>
  </w:style>
  <w:style w:type="paragraph" w:styleId="Subtitle">
    <w:name w:val="Subtitle"/>
    <w:basedOn w:val="Heading"/>
    <w:link w:val="SubtitleChar"/>
    <w:uiPriority w:val="99"/>
    <w:qFormat/>
    <w:rsid w:val="00B03159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hu-HU" w:eastAsia="hu-HU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hu-HU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B03159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B03159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B03159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hu-HU" w:eastAsia="hu-H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hu-HU" w:eastAsia="hu-H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hu-HU" w:eastAsia="hu-HU"/>
    </w:rPr>
  </w:style>
  <w:style w:type="character" w:styleId="PlaceholderText">
    <w:name w:val="Placeholder Text"/>
    <w:basedOn w:val="DefaultParagraphFont"/>
    <w:uiPriority w:val="99"/>
    <w:rsid w:val="00B03159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B031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B03159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B03159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B03159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B03159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B03159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B03159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B03159"/>
    <w:pPr>
      <w:spacing w:after="140" w:line="288" w:lineRule="auto"/>
    </w:pPr>
  </w:style>
  <w:style w:type="paragraph" w:styleId="List">
    <w:name w:val="List"/>
    <w:basedOn w:val="TextBody"/>
    <w:uiPriority w:val="99"/>
    <w:rsid w:val="00B03159"/>
  </w:style>
  <w:style w:type="paragraph" w:styleId="Caption">
    <w:name w:val="caption"/>
    <w:basedOn w:val="Normal"/>
    <w:uiPriority w:val="99"/>
    <w:qFormat/>
    <w:rsid w:val="00B0315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B03159"/>
    <w:pPr>
      <w:suppressLineNumbers/>
    </w:pPr>
  </w:style>
  <w:style w:type="paragraph" w:styleId="ListParagraph">
    <w:name w:val="List Paragraph"/>
    <w:basedOn w:val="Normal"/>
    <w:uiPriority w:val="99"/>
    <w:qFormat/>
    <w:rsid w:val="00B03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03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hu-HU" w:eastAsia="hu-HU"/>
    </w:rPr>
  </w:style>
  <w:style w:type="paragraph" w:styleId="CommentText">
    <w:name w:val="annotation text"/>
    <w:basedOn w:val="Normal"/>
    <w:link w:val="CommentTextChar"/>
    <w:uiPriority w:val="99"/>
    <w:rsid w:val="00B03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A303F"/>
    <w:rPr>
      <w:rFonts w:cs="Times New Roman"/>
      <w:lang w:val="hu-HU" w:eastAsia="hu-HU" w:bidi="hu-HU"/>
    </w:rPr>
  </w:style>
  <w:style w:type="paragraph" w:styleId="CommentSubject">
    <w:name w:val="annotation subject"/>
    <w:basedOn w:val="CommentText"/>
    <w:link w:val="CommentSubjectChar"/>
    <w:uiPriority w:val="99"/>
    <w:rsid w:val="00B03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hu-HU" w:eastAsia="hu-HU" w:bidi="hu-HU"/>
    </w:rPr>
  </w:style>
  <w:style w:type="paragraph" w:styleId="Header">
    <w:name w:val="header"/>
    <w:basedOn w:val="Normal"/>
    <w:link w:val="Head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hu-HU" w:eastAsia="hu-HU"/>
    </w:rPr>
  </w:style>
  <w:style w:type="paragraph" w:styleId="Footer">
    <w:name w:val="footer"/>
    <w:basedOn w:val="Normal"/>
    <w:link w:val="Foot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B03159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B03159"/>
  </w:style>
  <w:style w:type="paragraph" w:styleId="Title">
    <w:name w:val="Title"/>
    <w:basedOn w:val="Heading"/>
    <w:link w:val="TitleChar"/>
    <w:uiPriority w:val="99"/>
    <w:qFormat/>
    <w:rsid w:val="00B03159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hu-HU" w:eastAsia="hu-HU"/>
    </w:rPr>
  </w:style>
  <w:style w:type="paragraph" w:styleId="Subtitle">
    <w:name w:val="Subtitle"/>
    <w:basedOn w:val="Heading"/>
    <w:link w:val="SubtitleChar"/>
    <w:uiPriority w:val="99"/>
    <w:qFormat/>
    <w:rsid w:val="00B03159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hu-HU" w:eastAsia="hu-HU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B7713-D14A-4AFE-B988-E9500519B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917</Words>
  <Characters>7472</Characters>
  <Application>Microsoft Office Word</Application>
  <DocSecurity>0</DocSecurity>
  <Lines>62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4</vt:lpstr>
      <vt:lpstr>Draft Form 4</vt:lpstr>
      <vt:lpstr>Draft Form 4</vt:lpstr>
    </vt:vector>
  </TitlesOfParts>
  <Company>Federal Office of Justice</Company>
  <LinksUpToDate>false</LinksUpToDate>
  <CharactersWithSpaces>8373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FELFOLDI Eniko (JUST)</cp:lastModifiedBy>
  <cp:revision>7</cp:revision>
  <cp:lastPrinted>2017-05-18T10:28:00Z</cp:lastPrinted>
  <dcterms:created xsi:type="dcterms:W3CDTF">2017-09-13T10:18:00Z</dcterms:created>
  <dcterms:modified xsi:type="dcterms:W3CDTF">2017-09-13T12:58:00Z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