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Formularul 3</w:t>
      </w:r>
    </w:p>
    <w:p w14:paraId="477EDC14" w14:textId="21091DFA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Informații privind executarea integrală a deciziei </w:t>
      </w:r>
      <w:r w:rsidR="006A436E">
        <w:rPr>
          <w:rFonts w:ascii="Arial" w:hAnsi="Arial"/>
          <w:b/>
          <w:sz w:val="22"/>
        </w:rPr>
        <w:t>privind o</w:t>
      </w:r>
      <w:r>
        <w:rPr>
          <w:rFonts w:ascii="Arial" w:hAnsi="Arial"/>
          <w:b/>
          <w:sz w:val="22"/>
        </w:rPr>
        <w:t xml:space="preserve"> sancțiune financiară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în temeiul articolului 14 literele (d) și (e) din Decizia-cadru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Informații furnizate de statul executant statului emitent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653EF5B6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Autoritatea statului </w:t>
            </w:r>
            <w:r w:rsidR="006A436E">
              <w:rPr>
                <w:rFonts w:ascii="Arial" w:hAnsi="Arial"/>
                <w:b/>
                <w:sz w:val="22"/>
                <w:u w:val="single"/>
              </w:rPr>
              <w:t xml:space="preserve">de executare </w:t>
            </w:r>
            <w:r>
              <w:rPr>
                <w:rFonts w:ascii="Arial" w:hAnsi="Arial"/>
                <w:b/>
                <w:sz w:val="22"/>
                <w:u w:val="single"/>
              </w:rPr>
              <w:t>(expeditor)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Autoritatea statului emitent (destinatar)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33ED1A4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6A436E">
              <w:rPr>
                <w:rFonts w:ascii="Arial" w:hAnsi="Arial"/>
                <w:b/>
                <w:sz w:val="22"/>
              </w:rPr>
              <w:t xml:space="preserve">în </w:t>
            </w:r>
            <w:r>
              <w:rPr>
                <w:rFonts w:ascii="Arial" w:hAnsi="Arial"/>
                <w:b/>
                <w:sz w:val="22"/>
              </w:rPr>
              <w:t xml:space="preserve">statul </w:t>
            </w:r>
            <w:r w:rsidR="006A436E">
              <w:rPr>
                <w:rFonts w:ascii="Arial" w:hAnsi="Arial"/>
                <w:b/>
                <w:sz w:val="22"/>
              </w:rPr>
              <w:t>de executare</w:t>
            </w:r>
            <w:r>
              <w:rPr>
                <w:rFonts w:ascii="Arial" w:hAnsi="Arial"/>
                <w:b/>
                <w:sz w:val="22"/>
              </w:rPr>
              <w:t>:……………………..………………</w:t>
            </w:r>
          </w:p>
          <w:p w14:paraId="583E79EC" w14:textId="22893A36" w:rsidR="007C5A58" w:rsidRPr="007C5A58" w:rsidRDefault="007C5A58" w:rsidP="006A436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6A436E">
              <w:rPr>
                <w:rFonts w:ascii="Arial" w:hAnsi="Arial"/>
                <w:b/>
                <w:sz w:val="22"/>
              </w:rPr>
              <w:t xml:space="preserve">în statul </w:t>
            </w:r>
            <w:r w:rsidR="00F2310A">
              <w:rPr>
                <w:rFonts w:ascii="Arial" w:hAnsi="Arial"/>
                <w:b/>
                <w:sz w:val="22"/>
              </w:rPr>
              <w:t xml:space="preserve"> emitent:………………..</w:t>
            </w:r>
            <w:r>
              <w:rPr>
                <w:rFonts w:ascii="Arial" w:hAnsi="Arial"/>
                <w:b/>
                <w:sz w:val="22"/>
              </w:rPr>
              <w:t>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în cauză: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și locul nașterii: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Locul de reședință: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SAU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juridice în cauză: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Sediul social: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</w:r>
            <w:r w:rsidR="006B789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Executare integrală</w:t>
            </w:r>
          </w:p>
          <w:p w14:paraId="73F43F18" w14:textId="058AFA8B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finalizarea integrală a executării deciziei </w:t>
            </w:r>
            <w:r w:rsidR="006A436E">
              <w:rPr>
                <w:rFonts w:ascii="Arial" w:hAnsi="Arial"/>
                <w:sz w:val="22"/>
              </w:rPr>
              <w:t xml:space="preserve">privind o </w:t>
            </w:r>
            <w:r>
              <w:rPr>
                <w:rFonts w:ascii="Arial" w:hAnsi="Arial"/>
                <w:sz w:val="22"/>
              </w:rPr>
              <w:t>sancțiune financiară prin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plată [articolul 14 litera (d)]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cuantum în euro: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dacă este cazul, în altă monedă națională a statului executant: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data: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și/sau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aplicarea unei sancțiuni alternative [articolul 14 litera (e)]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tipul de sancțiune:……………………………………..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data de încetare a sancțiunii alternative:………………………………</w:t>
            </w:r>
          </w:p>
          <w:p w14:paraId="2DB40CFE" w14:textId="3FBA6091" w:rsidR="008819E2" w:rsidRPr="00832C98" w:rsidRDefault="003B13D8" w:rsidP="006A436E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B789A">
              <w:rPr>
                <w:rFonts w:ascii="Arial" w:hAnsi="Arial" w:cs="Arial"/>
                <w:sz w:val="22"/>
                <w:szCs w:val="22"/>
              </w:rPr>
            </w:r>
            <w:r w:rsidR="006B789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Prin prezenta, statul </w:t>
            </w:r>
            <w:r w:rsidR="006A436E">
              <w:rPr>
                <w:rFonts w:ascii="Arial" w:hAnsi="Arial"/>
                <w:sz w:val="22"/>
              </w:rPr>
              <w:t xml:space="preserve">de executare </w:t>
            </w:r>
            <w:r>
              <w:rPr>
                <w:rFonts w:ascii="Arial" w:hAnsi="Arial"/>
                <w:sz w:val="22"/>
              </w:rPr>
              <w:t>declară că acest caz este închis.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6C176BBF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e) Semnătura autorității din statul </w:t>
            </w:r>
            <w:r w:rsidR="006A436E">
              <w:rPr>
                <w:rFonts w:ascii="Arial" w:hAnsi="Arial"/>
                <w:b/>
                <w:sz w:val="22"/>
              </w:rPr>
              <w:t xml:space="preserve">de executare </w:t>
            </w:r>
            <w:r>
              <w:rPr>
                <w:rFonts w:ascii="Arial" w:hAnsi="Arial"/>
                <w:b/>
                <w:sz w:val="22"/>
              </w:rPr>
              <w:t>și/sau a reprezentantului său.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Nume: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Funcția deținută (titlul/gradul):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Ștampilă oficială (dacă este cazul)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322A4" w14:textId="77777777" w:rsidR="00796C7B" w:rsidRDefault="00796C7B" w:rsidP="0002166F">
      <w:r>
        <w:separator/>
      </w:r>
    </w:p>
  </w:endnote>
  <w:endnote w:type="continuationSeparator" w:id="0">
    <w:p w14:paraId="4ABE98CC" w14:textId="77777777" w:rsidR="00796C7B" w:rsidRDefault="00796C7B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6B789A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35E28" w14:textId="77777777" w:rsidR="00796C7B" w:rsidRDefault="00796C7B" w:rsidP="0002166F">
      <w:r>
        <w:separator/>
      </w:r>
    </w:p>
  </w:footnote>
  <w:footnote w:type="continuationSeparator" w:id="0">
    <w:p w14:paraId="0AE25C94" w14:textId="77777777" w:rsidR="00796C7B" w:rsidRDefault="00796C7B" w:rsidP="0002166F">
      <w:r>
        <w:continuationSeparator/>
      </w:r>
    </w:p>
  </w:footnote>
  <w:footnote w:id="1">
    <w:p w14:paraId="4EB3C605" w14:textId="77777777" w:rsidR="008819E2" w:rsidRPr="006A436E" w:rsidRDefault="008819E2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Decizia-cadru 2005/214/JAI a Consiliului din 24 februarie 2005 privind aplicarea principiului recunoașterii reciproce a sancțiunilor financiare (JO L 76, 22.3.2005, p. 16).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a Maria Roman">
    <w15:presenceInfo w15:providerId="AD" w15:userId="S-1-5-21-2044910539-3525530183-2580870281-3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6A436E"/>
    <w:rsid w:val="006B4CB6"/>
    <w:rsid w:val="006B789A"/>
    <w:rsid w:val="007639D2"/>
    <w:rsid w:val="007647B1"/>
    <w:rsid w:val="00796C7B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2310A"/>
    <w:rsid w:val="00F57D81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3</cp:revision>
  <cp:lastPrinted>2017-09-20T07:36:00Z</cp:lastPrinted>
  <dcterms:created xsi:type="dcterms:W3CDTF">2017-09-20T07:40:00Z</dcterms:created>
  <dcterms:modified xsi:type="dcterms:W3CDTF">2017-10-23T13:31:00Z</dcterms:modified>
</cp:coreProperties>
</file>