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Modulo </w:t>
      </w:r>
      <w:proofErr w:type="gramStart"/>
      <w:r>
        <w:rPr>
          <w:rFonts w:ascii="Arial" w:hAnsi="Arial"/>
          <w:b/>
          <w:sz w:val="22"/>
        </w:rPr>
        <w:t>3</w:t>
      </w:r>
      <w:proofErr w:type="gramEnd"/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Informazioni sull'esecuzione totale della decisione che impone una sanzione </w:t>
      </w:r>
      <w:proofErr w:type="gramStart"/>
      <w:r>
        <w:rPr>
          <w:rFonts w:ascii="Arial" w:hAnsi="Arial"/>
          <w:b/>
          <w:sz w:val="22"/>
        </w:rPr>
        <w:t>pecuniaria</w:t>
      </w:r>
      <w:proofErr w:type="gramEnd"/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Articolo </w:t>
      </w:r>
      <w:proofErr w:type="gramStart"/>
      <w:r>
        <w:rPr>
          <w:rFonts w:ascii="Arial" w:hAnsi="Arial"/>
          <w:b/>
          <w:sz w:val="22"/>
        </w:rPr>
        <w:t>14</w:t>
      </w:r>
      <w:proofErr w:type="gramEnd"/>
      <w:r>
        <w:rPr>
          <w:rFonts w:ascii="Arial" w:hAnsi="Arial"/>
          <w:b/>
          <w:sz w:val="22"/>
        </w:rPr>
        <w:t>, lettere d) ed e), della decisione quadro 2005/214/GAI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Informazioni trasmesse dallo Stato di esecuzione allo Stato della </w:t>
      </w:r>
      <w:proofErr w:type="gramStart"/>
      <w:r>
        <w:rPr>
          <w:rFonts w:ascii="Arial" w:hAnsi="Arial"/>
          <w:b/>
          <w:i/>
          <w:sz w:val="20"/>
        </w:rPr>
        <w:t>decisione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Autorità dello Stato di esecuzione (mittente)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Denominazione ufficiale:.…………………………………………………………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......</w:t>
            </w:r>
            <w:proofErr w:type="gramEnd"/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Autorità dello Stato della decisione (destinatario)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Denominazione ufficiale:.…………………………………………………………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......</w:t>
            </w:r>
            <w:proofErr w:type="gramEnd"/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Numero di riferimento del fascicolo </w:t>
            </w:r>
            <w:proofErr w:type="gramStart"/>
            <w:r>
              <w:rPr>
                <w:rFonts w:ascii="Arial" w:hAnsi="Arial"/>
                <w:b/>
                <w:sz w:val="22"/>
              </w:rPr>
              <w:t>dello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Stato di esecuzione: .................................................................................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Numero di riferimento del fascicolo dello Stato della decisione: ..............................................................................</w:t>
            </w:r>
            <w:proofErr w:type="gramStart"/>
            <w:r>
              <w:rPr>
                <w:rFonts w:ascii="Arial" w:hAnsi="Arial"/>
                <w:b/>
                <w:sz w:val="22"/>
              </w:rPr>
              <w:t>...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5345C">
              <w:rPr>
                <w:rFonts w:ascii="Arial" w:hAnsi="Arial" w:cs="Arial"/>
                <w:b/>
                <w:sz w:val="22"/>
                <w:szCs w:val="22"/>
              </w:rPr>
            </w:r>
            <w:r w:rsidR="0085345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5345C">
              <w:rPr>
                <w:rFonts w:ascii="Arial" w:hAnsi="Arial" w:cs="Arial"/>
                <w:b/>
                <w:sz w:val="22"/>
                <w:szCs w:val="22"/>
              </w:rPr>
            </w:r>
            <w:r w:rsidR="0085345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della persona interessata:</w:t>
            </w:r>
            <w:proofErr w:type="gramStart"/>
            <w:r>
              <w:rPr>
                <w:rFonts w:ascii="Arial" w:hAnsi="Arial"/>
                <w:b/>
                <w:sz w:val="22"/>
              </w:rPr>
              <w:t>...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………........……............……......... 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e luogo di nascita: ……………………………….……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Luogo di residenza: ……………………………….……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OPPURE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della persona giuridica interessata:.…………….……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………........………........... 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statutaria: ……………………………….……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5345C">
              <w:rPr>
                <w:rFonts w:ascii="Arial" w:hAnsi="Arial" w:cs="Arial"/>
                <w:b/>
                <w:sz w:val="22"/>
                <w:szCs w:val="22"/>
              </w:rPr>
            </w:r>
            <w:r w:rsidR="0085345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Esecuzione totale</w:t>
            </w:r>
          </w:p>
          <w:p w14:paraId="73F43F18" w14:textId="77777777" w:rsidR="008819E2" w:rsidRPr="00832C98" w:rsidRDefault="008819E2" w:rsidP="007305BD">
            <w:pPr>
              <w:spacing w:line="360" w:lineRule="auto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85345C">
              <w:rPr>
                <w:rFonts w:ascii="Arial" w:hAnsi="Arial" w:cs="Arial"/>
                <w:sz w:val="22"/>
                <w:szCs w:val="22"/>
              </w:rPr>
            </w:r>
            <w:r w:rsidR="008534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Piena conclusione dell'esecuzione della decisione che impone una sanzione pecuniaria </w:t>
            </w:r>
            <w:proofErr w:type="gramStart"/>
            <w:r>
              <w:rPr>
                <w:rFonts w:ascii="Arial" w:hAnsi="Arial"/>
                <w:sz w:val="22"/>
              </w:rPr>
              <w:t>mediante</w:t>
            </w:r>
            <w:proofErr w:type="gramEnd"/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629_934791674"/>
            <w:bookmarkStart w:id="3" w:name="Kontrollkästchen7"/>
            <w:bookmarkEnd w:id="2"/>
            <w:r w:rsidR="0085345C">
              <w:rPr>
                <w:rFonts w:ascii="Arial" w:hAnsi="Arial" w:cs="Arial"/>
                <w:sz w:val="22"/>
                <w:szCs w:val="22"/>
              </w:rPr>
            </w:r>
            <w:r w:rsidR="008534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pagamento</w:t>
            </w:r>
            <w:proofErr w:type="gramEnd"/>
            <w:r>
              <w:rPr>
                <w:rFonts w:ascii="Arial" w:hAnsi="Arial"/>
                <w:sz w:val="22"/>
              </w:rPr>
              <w:t xml:space="preserve"> (articolo 14, lettera 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- importo in euro: </w:t>
            </w:r>
            <w:proofErr w:type="gramStart"/>
            <w:r>
              <w:rPr>
                <w:rFonts w:ascii="Arial" w:hAnsi="Arial"/>
                <w:sz w:val="22"/>
              </w:rPr>
              <w:t>......</w:t>
            </w:r>
            <w:proofErr w:type="gramEnd"/>
            <w:r>
              <w:rPr>
                <w:rFonts w:ascii="Arial" w:hAnsi="Arial"/>
                <w:sz w:val="22"/>
              </w:rPr>
              <w:t>……..</w:t>
            </w:r>
          </w:p>
          <w:p w14:paraId="3214C82A" w14:textId="2BC8F580" w:rsidR="00447A4D" w:rsidRPr="00D7529E" w:rsidRDefault="00447A4D" w:rsidP="007305BD">
            <w:pPr>
              <w:tabs>
                <w:tab w:val="left" w:pos="1680"/>
              </w:tabs>
              <w:spacing w:line="360" w:lineRule="auto"/>
              <w:ind w:left="168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del caso, in un’altra valuta nazionale dello Stato di esecuzione: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- data: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e/</w:t>
            </w:r>
            <w:proofErr w:type="gramStart"/>
            <w:r>
              <w:rPr>
                <w:rFonts w:ascii="Arial" w:hAnsi="Arial"/>
                <w:sz w:val="22"/>
              </w:rPr>
              <w:t>o</w:t>
            </w:r>
            <w:proofErr w:type="gramEnd"/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5345C">
              <w:rPr>
                <w:rFonts w:ascii="Arial" w:hAnsi="Arial" w:cs="Arial"/>
                <w:sz w:val="22"/>
                <w:szCs w:val="22"/>
              </w:rPr>
            </w:r>
            <w:r w:rsidR="008534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" w:name="__Fieldmark__653_934791674"/>
            <w:bookmarkStart w:id="5" w:name="Text7109"/>
            <w:bookmarkEnd w:id="4"/>
            <w:bookmarkEnd w:id="5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6" w:name="__Fieldmark__716_934791674"/>
            <w:bookmarkStart w:id="7" w:name="Kontrollkästchen6"/>
            <w:bookmarkEnd w:id="6"/>
            <w:r w:rsidR="0085345C">
              <w:rPr>
                <w:rFonts w:ascii="Arial" w:hAnsi="Arial" w:cs="Arial"/>
                <w:sz w:val="22"/>
                <w:szCs w:val="22"/>
              </w:rPr>
            </w:r>
            <w:r w:rsidR="008534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applicazione</w:t>
            </w:r>
            <w:proofErr w:type="gramEnd"/>
            <w:r>
              <w:rPr>
                <w:rFonts w:ascii="Arial" w:hAnsi="Arial"/>
                <w:sz w:val="22"/>
              </w:rPr>
              <w:t xml:space="preserve"> di una sanzione alternativa (articolo 14, lettera 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tipo di sanzione:……………………………………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5345C">
              <w:rPr>
                <w:rFonts w:ascii="Arial" w:hAnsi="Arial" w:cs="Arial"/>
                <w:sz w:val="22"/>
                <w:szCs w:val="22"/>
              </w:rPr>
            </w:r>
            <w:r w:rsidR="008534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8" w:name="__Fieldmark__736_934791674"/>
            <w:bookmarkStart w:id="9" w:name="Text22121"/>
            <w:bookmarkEnd w:id="8"/>
            <w:bookmarkEnd w:id="9"/>
            <w:r>
              <w:fldChar w:fldCharType="end"/>
            </w:r>
          </w:p>
          <w:p w14:paraId="37ED827F" w14:textId="461FCEEA" w:rsidR="008819E2" w:rsidRPr="00832C98" w:rsidRDefault="008819E2" w:rsidP="007305BD">
            <w:pPr>
              <w:spacing w:line="360" w:lineRule="auto"/>
              <w:ind w:left="144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data della cessazione della sanzione alternativa:……………………………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</w:p>
          <w:p w14:paraId="2DB40CFE" w14:textId="577F042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5345C">
              <w:rPr>
                <w:rFonts w:ascii="Arial" w:hAnsi="Arial" w:cs="Arial"/>
                <w:sz w:val="22"/>
                <w:szCs w:val="22"/>
              </w:rPr>
            </w:r>
            <w:r w:rsidR="008534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7305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Per questo mezzo, lo Stato di esecuzione dichiara che il presente caso è chiuso.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e) Firma dell’autorità dello Stato </w:t>
            </w:r>
            <w:proofErr w:type="gramStart"/>
            <w:r>
              <w:rPr>
                <w:rFonts w:ascii="Arial" w:hAnsi="Arial"/>
                <w:b/>
                <w:sz w:val="22"/>
              </w:rPr>
              <w:t>di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esecuzione e/o del suo rappresentante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Nome: 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Funzione (titolo/grado):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Timbro ufficiale (se disponibile)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0" w:name="_GoBack"/>
      <w:bookmarkEnd w:id="10"/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85345C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7305BD" w:rsidRDefault="008819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Decisione quadro 2005/214/GAI del Consiglio, del 24 febbraio 2005, relativa all'applicazione del principio del reciproco riconoscimento alle sanzioni pecuniarie (GU </w:t>
      </w:r>
      <w:proofErr w:type="gramStart"/>
      <w:r>
        <w:rPr>
          <w:rFonts w:ascii="Arial" w:hAnsi="Arial"/>
          <w:sz w:val="18"/>
        </w:rPr>
        <w:t>L</w:t>
      </w:r>
      <w:proofErr w:type="gramEnd"/>
      <w:r>
        <w:rPr>
          <w:rFonts w:ascii="Arial" w:hAnsi="Arial"/>
          <w:sz w:val="18"/>
        </w:rPr>
        <w:t> 76 del 22.3.2005, pag. 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305BD"/>
    <w:rsid w:val="007639D2"/>
    <w:rsid w:val="007647B1"/>
    <w:rsid w:val="007C5A58"/>
    <w:rsid w:val="007C790F"/>
    <w:rsid w:val="007F7D96"/>
    <w:rsid w:val="00832C98"/>
    <w:rsid w:val="0085345C"/>
    <w:rsid w:val="008574A0"/>
    <w:rsid w:val="008819E2"/>
    <w:rsid w:val="008927AF"/>
    <w:rsid w:val="008C79D2"/>
    <w:rsid w:val="008D2016"/>
    <w:rsid w:val="008E3350"/>
    <w:rsid w:val="0091430C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2080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DI MATERA Mariflora (DGT)</cp:lastModifiedBy>
  <cp:revision>5</cp:revision>
  <dcterms:created xsi:type="dcterms:W3CDTF">2017-07-12T11:29:00Z</dcterms:created>
  <dcterms:modified xsi:type="dcterms:W3CDTF">2017-07-31T16:19:00Z</dcterms:modified>
</cp:coreProperties>
</file>