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 Formularz nr </w:t>
      </w:r>
      <w:r w:rsidRPr="00BF4D30">
        <w:rPr>
          <w:rFonts w:ascii="Arial" w:hAnsi="Arial"/>
          <w:b/>
          <w:sz w:val="22"/>
        </w:rPr>
        <w:t>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Informacje na temat uznania w całości orzeczenia nakładającego karę o charakterze pieniężnym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Decyzja ramowa </w:t>
      </w:r>
      <w:r w:rsidRPr="00BF4D30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BF4D30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/WSiSW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1E607BA7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Informacje przekazywane przez państwo wykonujące państwu wydającemu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wykonującego (nadawca)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wydającego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adresat)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wykonującym:........................................................................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wydającym:..........................................................................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Imię i nazwisko osoby fizycznej, której dotyczy sprawa: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i miejsce urodzenia: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Miejsce zamieszkania: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LUB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Nazwa osoby prawnej, której dotyczy sprawa: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Siedziba: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</w:r>
            <w:r w:rsidR="00D722E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5203D689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Uznanie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D722E0">
              <w:rPr>
                <w:rFonts w:ascii="Arial" w:hAnsi="Arial" w:cs="Arial"/>
                <w:sz w:val="22"/>
                <w:szCs w:val="22"/>
              </w:rPr>
            </w:r>
            <w:r w:rsidR="00D722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uznanie w całości orzeczenia nakładającego karę o charakterze pieniężnym w dniu (data):.................................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722E0">
              <w:rPr>
                <w:rFonts w:ascii="Arial" w:hAnsi="Arial" w:cs="Arial"/>
                <w:sz w:val="22"/>
                <w:szCs w:val="22"/>
              </w:rPr>
            </w:r>
            <w:r w:rsidR="00D722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orzeczenie zostało uznane w odniesieniu do następującej kwoty wyrażonej w EUR: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w stosownych przypadkach – w innej walucie krajowej państwa wykonującego: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D722E0">
              <w:rPr>
                <w:rFonts w:ascii="Arial" w:hAnsi="Arial" w:cs="Arial"/>
                <w:sz w:val="22"/>
                <w:szCs w:val="22"/>
              </w:rPr>
            </w:r>
            <w:r w:rsidR="00D722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w stosownych przypadkach – zapłata w ratach: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 zezwolenia na zapłatę w ratach:……………………..</w:t>
            </w:r>
          </w:p>
          <w:p w14:paraId="51DD09FF" w14:textId="32274F7A" w:rsidR="004E001B" w:rsidRPr="0041420A" w:rsidRDefault="004E001B" w:rsidP="0041420A">
            <w:pPr>
              <w:spacing w:line="360" w:lineRule="auto"/>
              <w:ind w:firstLine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— plan spłaty (szczegółowe informacje o </w:t>
            </w:r>
            <w:r w:rsidR="0041420A">
              <w:rPr>
                <w:rFonts w:ascii="Arial" w:hAnsi="Arial"/>
                <w:sz w:val="22"/>
              </w:rPr>
              <w:t>terminach i kwotach):  ………..</w:t>
            </w:r>
            <w:r>
              <w:rPr>
                <w:rFonts w:ascii="Arial" w:hAnsi="Arial"/>
                <w:sz w:val="22"/>
              </w:rPr>
              <w:t>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Podpis organu państwa wykonującego lub jego przedstawiciela.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Imię i nazwisko: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Zajmowane stanowisko (tytuł/stopień służbowy):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Pieczęć urzędowa (jeżeli dostępna)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55164" w14:textId="77777777" w:rsidR="003A2AE6" w:rsidRDefault="003A2AE6" w:rsidP="00C417FF">
      <w:r>
        <w:separator/>
      </w:r>
    </w:p>
  </w:endnote>
  <w:endnote w:type="continuationSeparator" w:id="0">
    <w:p w14:paraId="1F8E56FD" w14:textId="77777777" w:rsidR="003A2AE6" w:rsidRDefault="003A2AE6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2E0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C8B92" w14:textId="77777777" w:rsidR="003A2AE6" w:rsidRDefault="003A2AE6" w:rsidP="00C417FF">
      <w:r>
        <w:separator/>
      </w:r>
    </w:p>
  </w:footnote>
  <w:footnote w:type="continuationSeparator" w:id="0">
    <w:p w14:paraId="2F9F1411" w14:textId="77777777" w:rsidR="003A2AE6" w:rsidRDefault="003A2AE6" w:rsidP="00C417FF">
      <w:r>
        <w:continuationSeparator/>
      </w:r>
    </w:p>
  </w:footnote>
  <w:footnote w:id="1">
    <w:p w14:paraId="7B00301D" w14:textId="28CB7F5D" w:rsidR="004E001B" w:rsidRPr="0041420A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 w:rsidR="0041420A">
        <w:rPr>
          <w:rFonts w:ascii="Arial" w:hAnsi="Arial"/>
          <w:sz w:val="18"/>
        </w:rPr>
        <w:t xml:space="preserve"> Decyzja r</w:t>
      </w:r>
      <w:r>
        <w:rPr>
          <w:rFonts w:ascii="Arial" w:hAnsi="Arial"/>
          <w:sz w:val="18"/>
        </w:rPr>
        <w:t xml:space="preserve">amowa Rady </w:t>
      </w:r>
      <w:r w:rsidRPr="00BF4D30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BF4D30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 xml:space="preserve">/WSiSW z dnia </w:t>
      </w:r>
      <w:r w:rsidRPr="00BF4D30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 xml:space="preserve"> lutego </w:t>
      </w:r>
      <w:r w:rsidRPr="00BF4D30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r. w sprawie stosowania zasady wzajemnego uznawania do kar o charakterze pieniężnym (Dz.U. L </w:t>
      </w:r>
      <w:r w:rsidRPr="00BF4D30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 z </w:t>
      </w:r>
      <w:r w:rsidRPr="00BF4D30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BF4D30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BF4D30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s. </w:t>
      </w:r>
      <w:r w:rsidRPr="00BF4D30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A2AE6"/>
    <w:rsid w:val="003B2DC6"/>
    <w:rsid w:val="0041420A"/>
    <w:rsid w:val="004D1CE7"/>
    <w:rsid w:val="004E001B"/>
    <w:rsid w:val="00560EE2"/>
    <w:rsid w:val="0057204E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9E5A19"/>
    <w:rsid w:val="00A60C45"/>
    <w:rsid w:val="00A8140A"/>
    <w:rsid w:val="00A83F3A"/>
    <w:rsid w:val="00A849C3"/>
    <w:rsid w:val="00A87866"/>
    <w:rsid w:val="00AB5ECC"/>
    <w:rsid w:val="00AC3294"/>
    <w:rsid w:val="00AC53E1"/>
    <w:rsid w:val="00AE3830"/>
    <w:rsid w:val="00B04455"/>
    <w:rsid w:val="00B45FD6"/>
    <w:rsid w:val="00BB15A7"/>
    <w:rsid w:val="00BB4C03"/>
    <w:rsid w:val="00BD452E"/>
    <w:rsid w:val="00BF4D30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722E0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pl-PL" w:eastAsia="pl-PL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pl-PL" w:eastAsia="pl-PL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9F82-164F-4EC2-A20E-2116D207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1</vt:lpstr>
      <vt:lpstr>Draft Form 1</vt:lpstr>
      <vt:lpstr>Draft Form 1</vt:lpstr>
      <vt:lpstr>Draft Form 1</vt:lpstr>
    </vt:vector>
  </TitlesOfParts>
  <Company>European Commission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3</cp:revision>
  <cp:lastPrinted>2017-05-18T10:59:00Z</cp:lastPrinted>
  <dcterms:created xsi:type="dcterms:W3CDTF">2017-09-15T12:58:00Z</dcterms:created>
  <dcterms:modified xsi:type="dcterms:W3CDTF">2017-09-15T14:32:00Z</dcterms:modified>
</cp:coreProperties>
</file>