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12F171C1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 2.</w:t>
      </w:r>
      <w:r>
        <w:rPr>
          <w:b/>
        </w:rPr>
        <w:t> veidlapa</w:t>
      </w:r>
    </w:p>
    <w:p w14:paraId="1D1CD470" w14:textId="26C4DAFA" w:rsidR="004E001B" w:rsidRPr="002520B5" w:rsidRDefault="009269C6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Informācija par lēmuma</w:t>
      </w:r>
      <w:r w:rsidR="009A3CE2">
        <w:rPr>
          <w:rFonts w:ascii="Arial" w:hAnsi="Arial"/>
          <w:b/>
          <w:sz w:val="22"/>
        </w:rPr>
        <w:t xml:space="preserve"> par finan</w:t>
      </w:r>
      <w:r>
        <w:rPr>
          <w:rFonts w:ascii="Arial" w:hAnsi="Arial"/>
          <w:b/>
          <w:sz w:val="22"/>
        </w:rPr>
        <w:t xml:space="preserve">siālu sankciju </w:t>
      </w:r>
      <w:r w:rsidR="00C620E9">
        <w:rPr>
          <w:rFonts w:ascii="Arial" w:hAnsi="Arial"/>
          <w:b/>
          <w:sz w:val="22"/>
        </w:rPr>
        <w:t xml:space="preserve">piemērošanu </w:t>
      </w:r>
      <w:r>
        <w:rPr>
          <w:rFonts w:ascii="Arial" w:hAnsi="Arial"/>
          <w:b/>
          <w:sz w:val="22"/>
        </w:rPr>
        <w:t>pilnīgu atzīšanu</w:t>
      </w:r>
    </w:p>
    <w:p w14:paraId="760E8422" w14:textId="4ADB5024" w:rsidR="004E001B" w:rsidRDefault="009269C6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Pamatlēmums</w:t>
      </w:r>
      <w:r w:rsidR="004E001B">
        <w:rPr>
          <w:rFonts w:ascii="Arial" w:hAnsi="Arial"/>
          <w:b/>
          <w:sz w:val="22"/>
        </w:rPr>
        <w:t xml:space="preserve"> 2005/214/JHA</w:t>
      </w:r>
      <w:r w:rsidR="004E001B">
        <w:rPr>
          <w:rStyle w:val="FootnoteReference"/>
          <w:rFonts w:ascii="Arial" w:hAnsi="Arial"/>
          <w:b/>
          <w:sz w:val="22"/>
        </w:rPr>
        <w:footnoteReference w:id="1"/>
      </w:r>
      <w:r w:rsidR="004E001B"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Informācija. ko izpildes valsts sniedz izdevējai valstij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257D7871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Izpildes valsts iestāde (</w:t>
            </w:r>
            <w:r w:rsidR="009269C6">
              <w:rPr>
                <w:b/>
              </w:rPr>
              <w:t>nosūtītāja</w:t>
            </w:r>
            <w:r>
              <w:rPr>
                <w:b/>
              </w:rPr>
              <w:t>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Oficiālais nosaukums:…………………………………………………………………………………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Kontaktinformācija:…………………………………………………………………………………</w:t>
            </w:r>
          </w:p>
          <w:p w14:paraId="5B344EDD" w14:textId="7557DC16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Izdevējas valsts iestāde (</w:t>
            </w:r>
            <w:r w:rsidR="009269C6">
              <w:rPr>
                <w:b/>
              </w:rPr>
              <w:t>saņēmēja</w:t>
            </w:r>
            <w:r>
              <w:rPr>
                <w:b/>
              </w:rPr>
              <w:t>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Oficiālais nosaukums:…………………………………………………………………………………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Kontaktinformācija:…………………………………………………………………………………</w:t>
            </w:r>
          </w:p>
        </w:tc>
      </w:tr>
      <w:tr w:rsidR="00560EE2" w:rsidRPr="0094291D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582BA0E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</w:rPr>
              <w:t>Lietas numurs izpildes valstī: ..........................................................................</w:t>
            </w:r>
          </w:p>
          <w:p w14:paraId="1B0044B7" w14:textId="53285784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</w:rPr>
              <w:t>Lietas numurs izdevējā valstī: 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E026A">
              <w:rPr>
                <w:rFonts w:ascii="Arial" w:hAnsi="Arial" w:cs="Arial"/>
                <w:b/>
                <w:sz w:val="22"/>
                <w:szCs w:val="22"/>
              </w:rPr>
            </w:r>
            <w:r w:rsidR="00CE026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E026A">
              <w:rPr>
                <w:rFonts w:ascii="Arial" w:hAnsi="Arial" w:cs="Arial"/>
                <w:b/>
                <w:sz w:val="22"/>
                <w:szCs w:val="22"/>
              </w:rPr>
            </w:r>
            <w:r w:rsidR="00CE026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Attiecīgās fiziskās personas vārds un uzvārds: .........................................................................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Dzimšanas datums un vieta: ....................................................................................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Dzīvesvieta: ..........................................................................................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VAI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Attiecīgās juridiskās personas nosaukums: .................................................................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Juridiskā adrese: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E026A">
              <w:rPr>
                <w:rFonts w:ascii="Arial" w:hAnsi="Arial" w:cs="Arial"/>
                <w:b/>
                <w:sz w:val="22"/>
                <w:szCs w:val="22"/>
              </w:rPr>
            </w:r>
            <w:r w:rsidR="00CE026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Atzīšana</w:t>
            </w:r>
          </w:p>
          <w:p w14:paraId="6B8A04A6" w14:textId="32F57989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CE026A">
              <w:rPr>
                <w:rFonts w:ascii="Arial" w:hAnsi="Arial" w:cs="Arial"/>
                <w:sz w:val="22"/>
                <w:szCs w:val="22"/>
              </w:rPr>
            </w:r>
            <w:r w:rsidR="00CE02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Lēmums par finansiālu sankciju </w:t>
            </w:r>
            <w:r w:rsidR="00C620E9">
              <w:rPr>
                <w:rFonts w:ascii="Arial" w:hAnsi="Arial"/>
                <w:sz w:val="22"/>
              </w:rPr>
              <w:t xml:space="preserve">piemērošanu </w:t>
            </w:r>
            <w:r>
              <w:rPr>
                <w:rFonts w:ascii="Arial" w:hAnsi="Arial"/>
                <w:sz w:val="22"/>
              </w:rPr>
              <w:t>piln</w:t>
            </w:r>
            <w:r>
              <w:t>ā apmērā atzīts: ................................. (datums)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E026A">
              <w:rPr>
                <w:rFonts w:ascii="Arial" w:hAnsi="Arial" w:cs="Arial"/>
                <w:sz w:val="22"/>
                <w:szCs w:val="22"/>
              </w:rPr>
            </w:r>
            <w:r w:rsidR="00CE02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>
              <w:fldChar w:fldCharType="end"/>
            </w:r>
          </w:p>
          <w:p w14:paraId="7AA12E3C" w14:textId="4DEC3A37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lēmums ir atzīts </w:t>
            </w:r>
            <w:r>
              <w:t>šādā apmērā (EUR): .........</w:t>
            </w:r>
          </w:p>
          <w:p w14:paraId="1477A52B" w14:textId="6D465D93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</w:t>
            </w:r>
            <w:r>
              <w:t xml:space="preserve">attiecīgā gadījumā citā izpildes valsts valūtā: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57F62A35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CE026A">
              <w:rPr>
                <w:rFonts w:ascii="Arial" w:hAnsi="Arial" w:cs="Arial"/>
                <w:sz w:val="22"/>
                <w:szCs w:val="22"/>
              </w:rPr>
            </w:r>
            <w:r w:rsidR="00CE02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</w:t>
            </w:r>
            <w:r>
              <w:t>attiecīgā gadījumā samaksa pa daļām:</w:t>
            </w:r>
          </w:p>
          <w:p w14:paraId="1BFC2016" w14:textId="19BE1616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lēmuma, ar ko atļauta </w:t>
            </w:r>
            <w:r>
              <w:t>samaksa pa daļām, pieņemšanas datums:..........................</w:t>
            </w:r>
          </w:p>
          <w:p w14:paraId="51DD09FF" w14:textId="49A12F99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maksājumu plān</w:t>
            </w:r>
            <w:r>
              <w:t xml:space="preserve">s (detalizēta informācija par datumiem un summām):  </w:t>
            </w:r>
            <w:r>
              <w:lastRenderedPageBreak/>
              <w:t>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1039AB9" w14:textId="427E0F9F" w:rsidR="00706388" w:rsidRPr="002520B5" w:rsidRDefault="00706388" w:rsidP="00E7243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303D0" w:rsidRPr="0094291D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56D8A33E" w:rsidR="008303D0" w:rsidRPr="008303D0" w:rsidRDefault="00E7243E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</w:t>
            </w:r>
            <w:r w:rsidR="008303D0">
              <w:rPr>
                <w:rFonts w:ascii="Arial" w:hAnsi="Arial"/>
                <w:b/>
                <w:sz w:val="22"/>
              </w:rPr>
              <w:t>) Izpildes valsts iestādes un/vai tās pārstāvja paraksts.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Vārds un uzvārds: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Ieņemamais amats (dienesta pakāpe/ kategorija): ........................................................................................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Datums: ................................................................................................................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Oficiāls zīmogs (ja ir)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15602" w14:textId="77777777" w:rsidR="000F4385" w:rsidRDefault="000F4385" w:rsidP="00C417FF">
      <w:r>
        <w:separator/>
      </w:r>
    </w:p>
  </w:endnote>
  <w:endnote w:type="continuationSeparator" w:id="0">
    <w:p w14:paraId="62B49ACD" w14:textId="77777777" w:rsidR="000F4385" w:rsidRDefault="000F4385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altName w:val="DokChampa"/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6D83A583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26A">
          <w:rPr>
            <w:noProof/>
          </w:rPr>
          <w:t>2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42A49" w14:textId="77777777" w:rsidR="000F4385" w:rsidRDefault="000F4385" w:rsidP="00C417FF">
      <w:r>
        <w:separator/>
      </w:r>
    </w:p>
  </w:footnote>
  <w:footnote w:type="continuationSeparator" w:id="0">
    <w:p w14:paraId="673B4AE5" w14:textId="77777777" w:rsidR="000F4385" w:rsidRDefault="000F4385" w:rsidP="00C417FF">
      <w:r>
        <w:continuationSeparator/>
      </w:r>
    </w:p>
  </w:footnote>
  <w:footnote w:id="1">
    <w:p w14:paraId="7B00301D" w14:textId="322B10FF" w:rsidR="004E001B" w:rsidRPr="008B3EB4" w:rsidRDefault="004E001B" w:rsidP="001C5AF4">
      <w:pPr>
        <w:pStyle w:val="FootnoteText"/>
        <w:jc w:val="both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Padomes </w:t>
      </w:r>
      <w:r>
        <w:t>2005. gada 24. februāra Pamatlēmums 2005/214/TI par savstarpējas atzīšanas principa piemērošanu attiecībā uz finansiālām sankcijām (OV L 76, 22.3.2005., 16. lpp.)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ce Sauša">
    <w15:presenceInfo w15:providerId="AD" w15:userId="S-1-5-21-3313685600-2057428580-2752540593-356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0F4385"/>
    <w:rsid w:val="00100B6E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D0B14"/>
    <w:rsid w:val="007F1431"/>
    <w:rsid w:val="00813D8E"/>
    <w:rsid w:val="00826096"/>
    <w:rsid w:val="008303D0"/>
    <w:rsid w:val="00881618"/>
    <w:rsid w:val="00882840"/>
    <w:rsid w:val="008B3EB4"/>
    <w:rsid w:val="009269C6"/>
    <w:rsid w:val="0094291D"/>
    <w:rsid w:val="009A3CE2"/>
    <w:rsid w:val="00A60C45"/>
    <w:rsid w:val="00A8140A"/>
    <w:rsid w:val="00A83F3A"/>
    <w:rsid w:val="00A87866"/>
    <w:rsid w:val="00AC3294"/>
    <w:rsid w:val="00AC53E1"/>
    <w:rsid w:val="00AE3830"/>
    <w:rsid w:val="00BB15A7"/>
    <w:rsid w:val="00BB4C03"/>
    <w:rsid w:val="00BD452E"/>
    <w:rsid w:val="00C01022"/>
    <w:rsid w:val="00C04428"/>
    <w:rsid w:val="00C417FF"/>
    <w:rsid w:val="00C56F00"/>
    <w:rsid w:val="00C620E9"/>
    <w:rsid w:val="00C74E85"/>
    <w:rsid w:val="00CC4B3F"/>
    <w:rsid w:val="00CE026A"/>
    <w:rsid w:val="00D0542D"/>
    <w:rsid w:val="00D22D23"/>
    <w:rsid w:val="00D47518"/>
    <w:rsid w:val="00D618FB"/>
    <w:rsid w:val="00D853D2"/>
    <w:rsid w:val="00DB4189"/>
    <w:rsid w:val="00E7243E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lv-LV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lv-LV" w:eastAsia="lv-LV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lv-LV" w:eastAsia="lv-LV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lv-LV" w:eastAsia="lv-LV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lv-LV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lv-LV" w:eastAsia="lv-LV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lv-LV" w:eastAsia="lv-LV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lv-LV" w:eastAsia="lv-LV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06A78-4E16-40C5-B017-53C1DF368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147</Words>
  <Characters>2056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FELFOLDI Eniko (JUST)</cp:lastModifiedBy>
  <cp:revision>8</cp:revision>
  <cp:lastPrinted>2017-05-18T10:59:00Z</cp:lastPrinted>
  <dcterms:created xsi:type="dcterms:W3CDTF">2017-06-29T09:56:00Z</dcterms:created>
  <dcterms:modified xsi:type="dcterms:W3CDTF">2017-10-23T12:59:00Z</dcterms:modified>
</cp:coreProperties>
</file>