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54B" w:rsidRDefault="009B4C3D">
      <w:pPr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CROATIA</w:t>
      </w:r>
    </w:p>
    <w:p w:rsidR="00852514" w:rsidRDefault="009B4C3D" w:rsidP="00852514">
      <w:pPr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4F5D0"/>
        </w:rPr>
      </w:pP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4F5D0"/>
        </w:rPr>
        <w:t>Članak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4F5D0"/>
        </w:rPr>
        <w:t xml:space="preserve"> 3. -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4F5D0"/>
        </w:rPr>
        <w:t>Određivanje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4F5D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4F5D0"/>
        </w:rPr>
        <w:t>nadležnih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4F5D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4F5D0"/>
        </w:rPr>
        <w:t>tijela</w:t>
      </w:r>
      <w:proofErr w:type="spellEnd"/>
    </w:p>
    <w:p w:rsidR="009B4C3D" w:rsidRDefault="009B4C3D" w:rsidP="00852514">
      <w:pPr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4F5D0"/>
        </w:rPr>
      </w:pPr>
    </w:p>
    <w:p w:rsidR="009B4C3D" w:rsidRPr="009B4C3D" w:rsidRDefault="009B4C3D" w:rsidP="009B4C3D">
      <w:pPr>
        <w:spacing w:before="75" w:after="75" w:line="240" w:lineRule="auto"/>
        <w:jc w:val="both"/>
        <w:rPr>
          <w:rFonts w:ascii="Arial" w:eastAsia="Times New Roman" w:hAnsi="Arial" w:cs="Arial"/>
          <w:color w:val="000000"/>
          <w:sz w:val="17"/>
          <w:szCs w:val="17"/>
          <w:lang w:eastAsia="en-GB"/>
        </w:rPr>
      </w:pP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Kada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domaće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pravosudno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tijelo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donese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odluku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kojom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je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određena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mjera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opreza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proofErr w:type="gram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ili</w:t>
      </w:r>
      <w:proofErr w:type="spellEnd"/>
      <w:proofErr w:type="gram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posebna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obveza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, a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koja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sadrži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zaštitnu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mjeru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o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mogućnosti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i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uvjetima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izdavanja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europskog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naloga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za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zaštitu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obavijestit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će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zaštićenu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osobu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koja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prebiva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ili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boravi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ili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odluči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prebivati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ili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boraviti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u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drugoj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državi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članici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odnosno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njezina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skrbnika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ili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zastupnika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.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Europski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nalog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za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zaštitu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 </w:t>
      </w:r>
      <w:proofErr w:type="spellStart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>izdaje</w:t>
      </w:r>
      <w:proofErr w:type="spellEnd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>sudac</w:t>
      </w:r>
      <w:proofErr w:type="spellEnd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>istrage</w:t>
      </w:r>
      <w:proofErr w:type="spellEnd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>županijskog</w:t>
      </w:r>
      <w:proofErr w:type="spellEnd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>suda</w:t>
      </w:r>
      <w:proofErr w:type="spellEnd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>nadležnog</w:t>
      </w:r>
      <w:proofErr w:type="spellEnd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>prema</w:t>
      </w:r>
      <w:proofErr w:type="spellEnd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>mjestu</w:t>
      </w:r>
      <w:proofErr w:type="spellEnd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>gdje</w:t>
      </w:r>
      <w:proofErr w:type="spellEnd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 xml:space="preserve"> se </w:t>
      </w:r>
      <w:proofErr w:type="spellStart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>vodi</w:t>
      </w:r>
      <w:proofErr w:type="spellEnd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>postupak</w:t>
      </w:r>
      <w:proofErr w:type="spellEnd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>odnosno</w:t>
      </w:r>
      <w:proofErr w:type="spellEnd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>izvršava</w:t>
      </w:r>
      <w:proofErr w:type="spellEnd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>probacijska</w:t>
      </w:r>
      <w:proofErr w:type="spellEnd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>odluka</w:t>
      </w:r>
      <w:proofErr w:type="spellEnd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 xml:space="preserve"> </w:t>
      </w:r>
      <w:proofErr w:type="spellStart"/>
      <w:proofErr w:type="gramStart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>ili</w:t>
      </w:r>
      <w:proofErr w:type="spellEnd"/>
      <w:proofErr w:type="gramEnd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>alternativna</w:t>
      </w:r>
      <w:proofErr w:type="spellEnd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>sankcija</w:t>
      </w:r>
      <w:proofErr w:type="spellEnd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>.</w:t>
      </w:r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 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Europski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nalog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za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zaštitu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izdaje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se </w:t>
      </w:r>
      <w:proofErr w:type="spellStart"/>
      <w:proofErr w:type="gramStart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>na</w:t>
      </w:r>
      <w:proofErr w:type="spellEnd"/>
      <w:proofErr w:type="gramEnd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>zahtjev</w:t>
      </w:r>
      <w:proofErr w:type="spellEnd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>zaštićene</w:t>
      </w:r>
      <w:proofErr w:type="spellEnd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>osobe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 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odnosno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njezina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skrbnika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ili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zastupnika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podnesenog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neposredno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domaćem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tijelu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.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Europski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nalog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za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zaštitu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izdaje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se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i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proofErr w:type="gram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na</w:t>
      </w:r>
      <w:proofErr w:type="spellEnd"/>
      <w:proofErr w:type="gram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zahtjev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podnesen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nadležnom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tijelu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države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u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kojoj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zaštićena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osoba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prebiva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ili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boravi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odnosno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odluči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prebivati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ili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boraviti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, a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koji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je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proslijeđen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nadležnom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županijskom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sudu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.</w:t>
      </w:r>
    </w:p>
    <w:p w:rsidR="009B4C3D" w:rsidRPr="009B4C3D" w:rsidRDefault="009B4C3D" w:rsidP="009B4C3D">
      <w:pPr>
        <w:spacing w:before="75" w:after="75" w:line="240" w:lineRule="auto"/>
        <w:jc w:val="both"/>
        <w:rPr>
          <w:rFonts w:ascii="Arial" w:eastAsia="Times New Roman" w:hAnsi="Arial" w:cs="Arial"/>
          <w:color w:val="000000"/>
          <w:sz w:val="17"/>
          <w:szCs w:val="17"/>
          <w:lang w:eastAsia="en-GB"/>
        </w:rPr>
      </w:pPr>
      <w:proofErr w:type="spellStart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>Sudac</w:t>
      </w:r>
      <w:proofErr w:type="spellEnd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>istrage</w:t>
      </w:r>
      <w:proofErr w:type="spellEnd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>županijskog</w:t>
      </w:r>
      <w:proofErr w:type="spellEnd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>suda</w:t>
      </w:r>
      <w:proofErr w:type="spellEnd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>nadležnog</w:t>
      </w:r>
      <w:proofErr w:type="spellEnd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>prema</w:t>
      </w:r>
      <w:proofErr w:type="spellEnd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>mjestu</w:t>
      </w:r>
      <w:proofErr w:type="spellEnd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>gdje</w:t>
      </w:r>
      <w:proofErr w:type="spellEnd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>zaštićena</w:t>
      </w:r>
      <w:proofErr w:type="spellEnd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>osoba</w:t>
      </w:r>
      <w:proofErr w:type="spellEnd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>ima</w:t>
      </w:r>
      <w:proofErr w:type="spellEnd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 xml:space="preserve"> </w:t>
      </w:r>
      <w:proofErr w:type="spellStart"/>
      <w:proofErr w:type="gramStart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>ili</w:t>
      </w:r>
      <w:proofErr w:type="spellEnd"/>
      <w:proofErr w:type="gramEnd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>namjerava</w:t>
      </w:r>
      <w:proofErr w:type="spellEnd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>imati</w:t>
      </w:r>
      <w:proofErr w:type="spellEnd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>prebivalište</w:t>
      </w:r>
      <w:proofErr w:type="spellEnd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>ili</w:t>
      </w:r>
      <w:proofErr w:type="spellEnd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>boravište</w:t>
      </w:r>
      <w:proofErr w:type="spellEnd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>,</w:t>
      </w:r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 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odmah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po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zaprimanju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europskog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naloga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za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zaštitu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koji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je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izdalo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nadležno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tijelo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države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izdavanja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,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priznat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će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taj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nalog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i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poduzeti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odgovarajuće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mjere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u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svrhu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izvršenja</w:t>
      </w:r>
      <w:proofErr w:type="spellEnd"/>
      <w:r w:rsidRPr="009B4C3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.</w:t>
      </w:r>
    </w:p>
    <w:p w:rsidR="009B4C3D" w:rsidRPr="009B4C3D" w:rsidRDefault="009B4C3D" w:rsidP="009B4C3D">
      <w:pPr>
        <w:spacing w:before="75" w:after="75" w:line="240" w:lineRule="auto"/>
        <w:jc w:val="both"/>
        <w:rPr>
          <w:rFonts w:ascii="Arial" w:eastAsia="Times New Roman" w:hAnsi="Arial" w:cs="Arial"/>
          <w:color w:val="000000"/>
          <w:sz w:val="17"/>
          <w:szCs w:val="17"/>
          <w:lang w:eastAsia="en-GB"/>
        </w:rPr>
      </w:pPr>
      <w:proofErr w:type="spellStart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>Podaci</w:t>
      </w:r>
      <w:proofErr w:type="spellEnd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 xml:space="preserve"> o </w:t>
      </w:r>
      <w:proofErr w:type="spellStart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>sudovima</w:t>
      </w:r>
      <w:proofErr w:type="spellEnd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>koji</w:t>
      </w:r>
      <w:proofErr w:type="spellEnd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>su</w:t>
      </w:r>
      <w:proofErr w:type="spellEnd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 xml:space="preserve"> u </w:t>
      </w:r>
      <w:proofErr w:type="spellStart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>Republici</w:t>
      </w:r>
      <w:proofErr w:type="spellEnd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>Hrvatskoj</w:t>
      </w:r>
      <w:proofErr w:type="spellEnd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>nadležni</w:t>
      </w:r>
      <w:proofErr w:type="spellEnd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>za</w:t>
      </w:r>
      <w:proofErr w:type="spellEnd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>izdavanje</w:t>
      </w:r>
      <w:proofErr w:type="spellEnd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 xml:space="preserve">, </w:t>
      </w:r>
      <w:proofErr w:type="spellStart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>priznanje</w:t>
      </w:r>
      <w:proofErr w:type="spellEnd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>i</w:t>
      </w:r>
      <w:proofErr w:type="spellEnd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>izvršenje</w:t>
      </w:r>
      <w:proofErr w:type="spellEnd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> </w:t>
      </w:r>
      <w:proofErr w:type="spellStart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>Europskog</w:t>
      </w:r>
      <w:proofErr w:type="spellEnd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>naloga</w:t>
      </w:r>
      <w:proofErr w:type="spellEnd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>za</w:t>
      </w:r>
      <w:proofErr w:type="spellEnd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>zaštitu</w:t>
      </w:r>
      <w:proofErr w:type="spellEnd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>navedeni</w:t>
      </w:r>
      <w:proofErr w:type="spellEnd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 xml:space="preserve"> </w:t>
      </w:r>
      <w:proofErr w:type="spellStart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>su</w:t>
      </w:r>
      <w:proofErr w:type="spellEnd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 xml:space="preserve"> u </w:t>
      </w:r>
      <w:proofErr w:type="spellStart"/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fldChar w:fldCharType="begin"/>
      </w:r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instrText xml:space="preserve"> HYPERLINK "https://e-justice.europa.eu/fileDownload.do?id=4befc083-d72e-4f52-a695-9a90f84357a6" \o "Prilogu I" </w:instrText>
      </w:r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fldChar w:fldCharType="separate"/>
      </w:r>
      <w:r w:rsidRPr="009B4C3D">
        <w:rPr>
          <w:rFonts w:ascii="Calibri" w:eastAsia="Times New Roman" w:hAnsi="Calibri" w:cs="Arial"/>
          <w:b/>
          <w:bCs/>
          <w:color w:val="0000FF"/>
          <w:sz w:val="24"/>
          <w:szCs w:val="24"/>
          <w:u w:val="single"/>
          <w:lang w:eastAsia="en-GB"/>
        </w:rPr>
        <w:t>Prilogu</w:t>
      </w:r>
      <w:proofErr w:type="spellEnd"/>
      <w:r w:rsidRPr="009B4C3D">
        <w:rPr>
          <w:rFonts w:ascii="Calibri" w:eastAsia="Times New Roman" w:hAnsi="Calibri" w:cs="Arial"/>
          <w:b/>
          <w:bCs/>
          <w:color w:val="0000FF"/>
          <w:sz w:val="24"/>
          <w:szCs w:val="24"/>
          <w:u w:val="single"/>
          <w:lang w:eastAsia="en-GB"/>
        </w:rPr>
        <w:t xml:space="preserve"> </w:t>
      </w:r>
      <w:proofErr w:type="gramStart"/>
      <w:r w:rsidRPr="009B4C3D">
        <w:rPr>
          <w:rFonts w:ascii="Calibri" w:eastAsia="Times New Roman" w:hAnsi="Calibri" w:cs="Arial"/>
          <w:b/>
          <w:bCs/>
          <w:color w:val="0000FF"/>
          <w:sz w:val="24"/>
          <w:szCs w:val="24"/>
          <w:u w:val="single"/>
          <w:lang w:eastAsia="en-GB"/>
        </w:rPr>
        <w:t>I</w:t>
      </w:r>
      <w:proofErr w:type="gramEnd"/>
      <w:r>
        <w:rPr>
          <w:rFonts w:ascii="Calibri" w:eastAsia="Times New Roman" w:hAnsi="Calibri" w:cs="Arial"/>
          <w:b/>
          <w:bCs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148590" cy="148590"/>
            <wp:effectExtent l="0" t="0" r="3810" b="3810"/>
            <wp:docPr id="24" name="Picture 24" descr="Word">
              <a:hlinkClick xmlns:a="http://schemas.openxmlformats.org/drawingml/2006/main" r:id="rId4" tooltip="&quot;Prilogu I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Word">
                      <a:hlinkClick r:id="rId4" tooltip="&quot;Prilogu I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4C3D">
        <w:rPr>
          <w:rFonts w:ascii="Calibri" w:eastAsia="Times New Roman" w:hAnsi="Calibri" w:cs="Arial"/>
          <w:b/>
          <w:bCs/>
          <w:color w:val="0000FF"/>
          <w:sz w:val="24"/>
          <w:szCs w:val="24"/>
          <w:u w:val="single"/>
          <w:lang w:eastAsia="en-GB"/>
        </w:rPr>
        <w:t>(15 Kb)</w:t>
      </w:r>
      <w:r>
        <w:rPr>
          <w:rFonts w:ascii="Calibri" w:eastAsia="Times New Roman" w:hAnsi="Calibri" w:cs="Arial"/>
          <w:b/>
          <w:bCs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170180" cy="127635"/>
            <wp:effectExtent l="0" t="0" r="1270" b="5715"/>
            <wp:docPr id="23" name="Picture 23" descr="hr">
              <a:hlinkClick xmlns:a="http://schemas.openxmlformats.org/drawingml/2006/main" r:id="rId4" tooltip="&quot;Prilogu I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hr">
                      <a:hlinkClick r:id="rId4" tooltip="&quot;Prilogu I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127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fldChar w:fldCharType="end"/>
      </w:r>
      <w:r w:rsidRPr="009B4C3D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en-GB"/>
        </w:rPr>
        <w:t>.</w:t>
      </w:r>
    </w:p>
    <w:p w:rsidR="009B4C3D" w:rsidRDefault="009B4C3D" w:rsidP="00852514">
      <w:pPr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4F5D0"/>
        </w:rPr>
      </w:pPr>
    </w:p>
    <w:p w:rsidR="00852514" w:rsidRDefault="009B4C3D" w:rsidP="00852514">
      <w:pPr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4F5D0"/>
        </w:rPr>
      </w:pP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4F5D0"/>
        </w:rPr>
        <w:t>Članak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4F5D0"/>
        </w:rPr>
        <w:t xml:space="preserve"> 4. -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4F5D0"/>
        </w:rPr>
        <w:t>Obraćanje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4F5D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4F5D0"/>
        </w:rPr>
        <w:t>središnjem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4F5D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4F5D0"/>
        </w:rPr>
        <w:t>tijelu</w:t>
      </w:r>
      <w:proofErr w:type="spellEnd"/>
    </w:p>
    <w:p w:rsidR="009B4C3D" w:rsidRDefault="009B4C3D" w:rsidP="00852514">
      <w:pPr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4F5D0"/>
        </w:rPr>
      </w:pPr>
    </w:p>
    <w:p w:rsidR="009B4C3D" w:rsidRPr="00B71194" w:rsidRDefault="009B4C3D" w:rsidP="00852514">
      <w:pPr>
        <w:spacing w:after="0" w:line="240" w:lineRule="auto"/>
        <w:rPr>
          <w:rFonts w:ascii="Calibri" w:hAnsi="Calibri"/>
          <w:color w:val="000000"/>
          <w:shd w:val="clear" w:color="auto" w:fill="FFFFFF"/>
          <w:lang w:val="es-ES"/>
        </w:rPr>
      </w:pPr>
      <w:proofErr w:type="spellStart"/>
      <w:r>
        <w:rPr>
          <w:rStyle w:val="Strong"/>
          <w:rFonts w:ascii="Calibri" w:hAnsi="Calibri"/>
          <w:color w:val="000000"/>
          <w:shd w:val="clear" w:color="auto" w:fill="FFFFFF"/>
        </w:rPr>
        <w:t>Ministarstvo</w:t>
      </w:r>
      <w:proofErr w:type="spellEnd"/>
      <w:r>
        <w:rPr>
          <w:rStyle w:val="Strong"/>
          <w:rFonts w:ascii="Calibri" w:hAnsi="Calibri"/>
          <w:color w:val="000000"/>
          <w:shd w:val="clear" w:color="auto" w:fill="FFFFFF"/>
        </w:rPr>
        <w:t xml:space="preserve"> </w:t>
      </w:r>
      <w:proofErr w:type="spellStart"/>
      <w:r>
        <w:rPr>
          <w:rStyle w:val="Strong"/>
          <w:rFonts w:ascii="Calibri" w:hAnsi="Calibri"/>
          <w:color w:val="000000"/>
          <w:shd w:val="clear" w:color="auto" w:fill="FFFFFF"/>
        </w:rPr>
        <w:t>nadležno</w:t>
      </w:r>
      <w:proofErr w:type="spellEnd"/>
      <w:r>
        <w:rPr>
          <w:rStyle w:val="Strong"/>
          <w:rFonts w:ascii="Calibri" w:hAnsi="Calibri"/>
          <w:color w:val="000000"/>
          <w:shd w:val="clear" w:color="auto" w:fill="FFFFFF"/>
        </w:rPr>
        <w:t xml:space="preserve"> </w:t>
      </w:r>
      <w:proofErr w:type="spellStart"/>
      <w:r>
        <w:rPr>
          <w:rStyle w:val="Strong"/>
          <w:rFonts w:ascii="Calibri" w:hAnsi="Calibri"/>
          <w:color w:val="000000"/>
          <w:shd w:val="clear" w:color="auto" w:fill="FFFFFF"/>
        </w:rPr>
        <w:t>za</w:t>
      </w:r>
      <w:proofErr w:type="spellEnd"/>
      <w:r>
        <w:rPr>
          <w:rStyle w:val="Strong"/>
          <w:rFonts w:ascii="Calibri" w:hAnsi="Calibri"/>
          <w:color w:val="000000"/>
          <w:shd w:val="clear" w:color="auto" w:fill="FFFFFF"/>
        </w:rPr>
        <w:t xml:space="preserve"> </w:t>
      </w:r>
      <w:proofErr w:type="spellStart"/>
      <w:r>
        <w:rPr>
          <w:rStyle w:val="Strong"/>
          <w:rFonts w:ascii="Calibri" w:hAnsi="Calibri"/>
          <w:color w:val="000000"/>
          <w:shd w:val="clear" w:color="auto" w:fill="FFFFFF"/>
        </w:rPr>
        <w:t>poslove</w:t>
      </w:r>
      <w:proofErr w:type="spellEnd"/>
      <w:r>
        <w:rPr>
          <w:rStyle w:val="Strong"/>
          <w:rFonts w:ascii="Calibri" w:hAnsi="Calibri"/>
          <w:color w:val="000000"/>
          <w:shd w:val="clear" w:color="auto" w:fill="FFFFFF"/>
        </w:rPr>
        <w:t xml:space="preserve"> </w:t>
      </w:r>
      <w:proofErr w:type="spellStart"/>
      <w:r>
        <w:rPr>
          <w:rStyle w:val="Strong"/>
          <w:rFonts w:ascii="Calibri" w:hAnsi="Calibri"/>
          <w:color w:val="000000"/>
          <w:shd w:val="clear" w:color="auto" w:fill="FFFFFF"/>
        </w:rPr>
        <w:t>pravosuđa</w:t>
      </w:r>
      <w:proofErr w:type="spellEnd"/>
      <w:r>
        <w:rPr>
          <w:rStyle w:val="apple-converted-space"/>
          <w:rFonts w:ascii="Calibri" w:hAnsi="Calibri"/>
          <w:color w:val="000000"/>
          <w:shd w:val="clear" w:color="auto" w:fill="FFFFFF"/>
        </w:rPr>
        <w:t> </w:t>
      </w:r>
      <w:r>
        <w:rPr>
          <w:rStyle w:val="Strong"/>
          <w:rFonts w:ascii="Calibri" w:hAnsi="Calibri"/>
          <w:color w:val="000000"/>
          <w:shd w:val="clear" w:color="auto" w:fill="FFFFFF"/>
        </w:rPr>
        <w:t xml:space="preserve">je </w:t>
      </w:r>
      <w:proofErr w:type="spellStart"/>
      <w:r>
        <w:rPr>
          <w:rStyle w:val="Strong"/>
          <w:rFonts w:ascii="Calibri" w:hAnsi="Calibri"/>
          <w:color w:val="000000"/>
          <w:shd w:val="clear" w:color="auto" w:fill="FFFFFF"/>
        </w:rPr>
        <w:t>koordinativno</w:t>
      </w:r>
      <w:proofErr w:type="spellEnd"/>
      <w:r>
        <w:rPr>
          <w:rStyle w:val="Strong"/>
          <w:rFonts w:ascii="Calibri" w:hAnsi="Calibri"/>
          <w:color w:val="000000"/>
          <w:shd w:val="clear" w:color="auto" w:fill="FFFFFF"/>
        </w:rPr>
        <w:t xml:space="preserve"> </w:t>
      </w:r>
      <w:proofErr w:type="spellStart"/>
      <w:r>
        <w:rPr>
          <w:rStyle w:val="Strong"/>
          <w:rFonts w:ascii="Calibri" w:hAnsi="Calibri"/>
          <w:color w:val="000000"/>
          <w:shd w:val="clear" w:color="auto" w:fill="FFFFFF"/>
        </w:rPr>
        <w:t>tijelo</w:t>
      </w:r>
      <w:proofErr w:type="spellEnd"/>
      <w:r>
        <w:rPr>
          <w:rStyle w:val="apple-converted-space"/>
          <w:rFonts w:ascii="Calibri" w:hAnsi="Calibri"/>
          <w:color w:val="000000"/>
          <w:shd w:val="clear" w:color="auto" w:fill="FFFFFF"/>
        </w:rPr>
        <w:t> </w:t>
      </w:r>
      <w:proofErr w:type="spellStart"/>
      <w:r>
        <w:rPr>
          <w:rFonts w:ascii="Calibri" w:hAnsi="Calibri"/>
          <w:color w:val="000000"/>
          <w:shd w:val="clear" w:color="auto" w:fill="FFFFFF"/>
        </w:rPr>
        <w:t>koje</w:t>
      </w:r>
      <w:proofErr w:type="spellEnd"/>
      <w:r>
        <w:rPr>
          <w:rFonts w:ascii="Calibri" w:hAnsi="Calibri"/>
          <w:color w:val="000000"/>
          <w:shd w:val="clear" w:color="auto" w:fill="FFFFFF"/>
        </w:rPr>
        <w:t xml:space="preserve"> </w:t>
      </w:r>
      <w:proofErr w:type="spellStart"/>
      <w:r>
        <w:rPr>
          <w:rFonts w:ascii="Calibri" w:hAnsi="Calibri"/>
          <w:color w:val="000000"/>
          <w:shd w:val="clear" w:color="auto" w:fill="FFFFFF"/>
        </w:rPr>
        <w:t>pruža</w:t>
      </w:r>
      <w:proofErr w:type="spellEnd"/>
      <w:r>
        <w:rPr>
          <w:rFonts w:ascii="Calibri" w:hAnsi="Calibri"/>
          <w:color w:val="000000"/>
          <w:shd w:val="clear" w:color="auto" w:fill="FFFFFF"/>
        </w:rPr>
        <w:t xml:space="preserve"> </w:t>
      </w:r>
      <w:proofErr w:type="spellStart"/>
      <w:r>
        <w:rPr>
          <w:rFonts w:ascii="Calibri" w:hAnsi="Calibri"/>
          <w:color w:val="000000"/>
          <w:shd w:val="clear" w:color="auto" w:fill="FFFFFF"/>
        </w:rPr>
        <w:t>pomoć</w:t>
      </w:r>
      <w:proofErr w:type="spellEnd"/>
      <w:r>
        <w:rPr>
          <w:rFonts w:ascii="Calibri" w:hAnsi="Calibri"/>
          <w:color w:val="000000"/>
          <w:shd w:val="clear" w:color="auto" w:fill="FFFFFF"/>
        </w:rPr>
        <w:t xml:space="preserve"> </w:t>
      </w:r>
      <w:proofErr w:type="spellStart"/>
      <w:r>
        <w:rPr>
          <w:rFonts w:ascii="Calibri" w:hAnsi="Calibri"/>
          <w:color w:val="000000"/>
          <w:shd w:val="clear" w:color="auto" w:fill="FFFFFF"/>
        </w:rPr>
        <w:t>domaćim</w:t>
      </w:r>
      <w:proofErr w:type="spellEnd"/>
      <w:r>
        <w:rPr>
          <w:rFonts w:ascii="Calibri" w:hAnsi="Calibri"/>
          <w:color w:val="000000"/>
          <w:shd w:val="clear" w:color="auto" w:fill="FFFFFF"/>
        </w:rPr>
        <w:t xml:space="preserve"> </w:t>
      </w:r>
      <w:proofErr w:type="spellStart"/>
      <w:r>
        <w:rPr>
          <w:rFonts w:ascii="Calibri" w:hAnsi="Calibri"/>
          <w:color w:val="000000"/>
          <w:shd w:val="clear" w:color="auto" w:fill="FFFFFF"/>
        </w:rPr>
        <w:t>nadležnim</w:t>
      </w:r>
      <w:proofErr w:type="spellEnd"/>
      <w:r>
        <w:rPr>
          <w:rFonts w:ascii="Calibri" w:hAnsi="Calibri"/>
          <w:color w:val="000000"/>
          <w:shd w:val="clear" w:color="auto" w:fill="FFFFFF"/>
        </w:rPr>
        <w:t xml:space="preserve"> </w:t>
      </w:r>
      <w:proofErr w:type="spellStart"/>
      <w:r>
        <w:rPr>
          <w:rFonts w:ascii="Calibri" w:hAnsi="Calibri"/>
          <w:color w:val="000000"/>
          <w:shd w:val="clear" w:color="auto" w:fill="FFFFFF"/>
        </w:rPr>
        <w:t>tijelima</w:t>
      </w:r>
      <w:proofErr w:type="spellEnd"/>
      <w:r>
        <w:rPr>
          <w:rFonts w:ascii="Calibri" w:hAnsi="Calibri"/>
          <w:color w:val="000000"/>
          <w:shd w:val="clear" w:color="auto" w:fill="FFFFFF"/>
        </w:rPr>
        <w:t xml:space="preserve"> </w:t>
      </w:r>
      <w:proofErr w:type="spellStart"/>
      <w:r>
        <w:rPr>
          <w:rFonts w:ascii="Calibri" w:hAnsi="Calibri"/>
          <w:color w:val="000000"/>
          <w:shd w:val="clear" w:color="auto" w:fill="FFFFFF"/>
        </w:rPr>
        <w:t>i</w:t>
      </w:r>
      <w:proofErr w:type="spellEnd"/>
      <w:r>
        <w:rPr>
          <w:rFonts w:ascii="Calibri" w:hAnsi="Calibri"/>
          <w:color w:val="000000"/>
          <w:shd w:val="clear" w:color="auto" w:fill="FFFFFF"/>
        </w:rPr>
        <w:t xml:space="preserve"> </w:t>
      </w:r>
      <w:proofErr w:type="spellStart"/>
      <w:r>
        <w:rPr>
          <w:rFonts w:ascii="Calibri" w:hAnsi="Calibri"/>
          <w:color w:val="000000"/>
          <w:shd w:val="clear" w:color="auto" w:fill="FFFFFF"/>
        </w:rPr>
        <w:t>nadležnim</w:t>
      </w:r>
      <w:proofErr w:type="spellEnd"/>
      <w:r>
        <w:rPr>
          <w:rFonts w:ascii="Calibri" w:hAnsi="Calibri"/>
          <w:color w:val="000000"/>
          <w:shd w:val="clear" w:color="auto" w:fill="FFFFFF"/>
        </w:rPr>
        <w:t xml:space="preserve"> </w:t>
      </w:r>
      <w:proofErr w:type="spellStart"/>
      <w:r>
        <w:rPr>
          <w:rFonts w:ascii="Calibri" w:hAnsi="Calibri"/>
          <w:color w:val="000000"/>
          <w:shd w:val="clear" w:color="auto" w:fill="FFFFFF"/>
        </w:rPr>
        <w:t>tijelima</w:t>
      </w:r>
      <w:proofErr w:type="spellEnd"/>
      <w:r>
        <w:rPr>
          <w:rFonts w:ascii="Calibri" w:hAnsi="Calibri"/>
          <w:color w:val="000000"/>
          <w:shd w:val="clear" w:color="auto" w:fill="FFFFFF"/>
        </w:rPr>
        <w:t xml:space="preserve"> </w:t>
      </w:r>
      <w:proofErr w:type="spellStart"/>
      <w:r>
        <w:rPr>
          <w:rFonts w:ascii="Calibri" w:hAnsi="Calibri"/>
          <w:color w:val="000000"/>
          <w:shd w:val="clear" w:color="auto" w:fill="FFFFFF"/>
        </w:rPr>
        <w:t>drugih</w:t>
      </w:r>
      <w:proofErr w:type="spellEnd"/>
      <w:r>
        <w:rPr>
          <w:rFonts w:ascii="Calibri" w:hAnsi="Calibri"/>
          <w:color w:val="000000"/>
          <w:shd w:val="clear" w:color="auto" w:fill="FFFFFF"/>
        </w:rPr>
        <w:t xml:space="preserve"> </w:t>
      </w:r>
      <w:proofErr w:type="spellStart"/>
      <w:r>
        <w:rPr>
          <w:rFonts w:ascii="Calibri" w:hAnsi="Calibri"/>
          <w:color w:val="000000"/>
          <w:shd w:val="clear" w:color="auto" w:fill="FFFFFF"/>
        </w:rPr>
        <w:t>država</w:t>
      </w:r>
      <w:proofErr w:type="spellEnd"/>
      <w:r>
        <w:rPr>
          <w:rFonts w:ascii="Calibri" w:hAnsi="Calibri"/>
          <w:color w:val="000000"/>
          <w:shd w:val="clear" w:color="auto" w:fill="FFFFFF"/>
        </w:rPr>
        <w:t xml:space="preserve"> </w:t>
      </w:r>
      <w:proofErr w:type="spellStart"/>
      <w:r>
        <w:rPr>
          <w:rFonts w:ascii="Calibri" w:hAnsi="Calibri"/>
          <w:color w:val="000000"/>
          <w:shd w:val="clear" w:color="auto" w:fill="FFFFFF"/>
        </w:rPr>
        <w:t>članica</w:t>
      </w:r>
      <w:proofErr w:type="spellEnd"/>
      <w:r>
        <w:rPr>
          <w:rFonts w:ascii="Calibri" w:hAnsi="Calibri"/>
          <w:color w:val="000000"/>
          <w:shd w:val="clear" w:color="auto" w:fill="FFFFFF"/>
        </w:rPr>
        <w:t xml:space="preserve"> u </w:t>
      </w:r>
      <w:proofErr w:type="spellStart"/>
      <w:r>
        <w:rPr>
          <w:rFonts w:ascii="Calibri" w:hAnsi="Calibri"/>
          <w:color w:val="000000"/>
          <w:shd w:val="clear" w:color="auto" w:fill="FFFFFF"/>
        </w:rPr>
        <w:t>ostvarivanju</w:t>
      </w:r>
      <w:proofErr w:type="spellEnd"/>
      <w:r>
        <w:rPr>
          <w:rFonts w:ascii="Calibri" w:hAnsi="Calibri"/>
          <w:color w:val="000000"/>
          <w:shd w:val="clear" w:color="auto" w:fill="FFFFFF"/>
        </w:rPr>
        <w:t xml:space="preserve"> </w:t>
      </w:r>
      <w:proofErr w:type="spellStart"/>
      <w:r>
        <w:rPr>
          <w:rFonts w:ascii="Calibri" w:hAnsi="Calibri"/>
          <w:color w:val="000000"/>
          <w:shd w:val="clear" w:color="auto" w:fill="FFFFFF"/>
        </w:rPr>
        <w:t>kontakata</w:t>
      </w:r>
      <w:proofErr w:type="spellEnd"/>
      <w:r>
        <w:rPr>
          <w:rFonts w:ascii="Calibri" w:hAnsi="Calibri"/>
          <w:color w:val="000000"/>
          <w:shd w:val="clear" w:color="auto" w:fill="FFFFFF"/>
        </w:rPr>
        <w:t xml:space="preserve"> </w:t>
      </w:r>
      <w:proofErr w:type="spellStart"/>
      <w:r>
        <w:rPr>
          <w:rFonts w:ascii="Calibri" w:hAnsi="Calibri"/>
          <w:color w:val="000000"/>
          <w:shd w:val="clear" w:color="auto" w:fill="FFFFFF"/>
        </w:rPr>
        <w:t>i</w:t>
      </w:r>
      <w:proofErr w:type="spellEnd"/>
      <w:r>
        <w:rPr>
          <w:rFonts w:ascii="Calibri" w:hAnsi="Calibri"/>
          <w:color w:val="000000"/>
          <w:shd w:val="clear" w:color="auto" w:fill="FFFFFF"/>
        </w:rPr>
        <w:t xml:space="preserve"> </w:t>
      </w:r>
      <w:proofErr w:type="spellStart"/>
      <w:r>
        <w:rPr>
          <w:rFonts w:ascii="Calibri" w:hAnsi="Calibri"/>
          <w:color w:val="000000"/>
          <w:shd w:val="clear" w:color="auto" w:fill="FFFFFF"/>
        </w:rPr>
        <w:t>pravosudne</w:t>
      </w:r>
      <w:proofErr w:type="spellEnd"/>
      <w:r>
        <w:rPr>
          <w:rFonts w:ascii="Calibri" w:hAnsi="Calibri"/>
          <w:color w:val="000000"/>
          <w:shd w:val="clear" w:color="auto" w:fill="FFFFFF"/>
        </w:rPr>
        <w:t xml:space="preserve"> </w:t>
      </w:r>
      <w:proofErr w:type="spellStart"/>
      <w:r>
        <w:rPr>
          <w:rFonts w:ascii="Calibri" w:hAnsi="Calibri"/>
          <w:color w:val="000000"/>
          <w:shd w:val="clear" w:color="auto" w:fill="FFFFFF"/>
        </w:rPr>
        <w:t>suradnje</w:t>
      </w:r>
      <w:proofErr w:type="spellEnd"/>
      <w:r>
        <w:rPr>
          <w:rFonts w:ascii="Calibri" w:hAnsi="Calibri"/>
          <w:color w:val="000000"/>
          <w:shd w:val="clear" w:color="auto" w:fill="FFFFFF"/>
        </w:rPr>
        <w:t xml:space="preserve">. </w:t>
      </w:r>
      <w:proofErr w:type="spellStart"/>
      <w:r w:rsidRPr="00B71194">
        <w:rPr>
          <w:rFonts w:ascii="Calibri" w:hAnsi="Calibri"/>
          <w:color w:val="000000"/>
          <w:shd w:val="clear" w:color="auto" w:fill="FFFFFF"/>
          <w:lang w:val="es-ES"/>
        </w:rPr>
        <w:t>Napominjemo</w:t>
      </w:r>
      <w:proofErr w:type="spellEnd"/>
      <w:r w:rsidRPr="00B71194">
        <w:rPr>
          <w:rFonts w:ascii="Calibri" w:hAnsi="Calibri"/>
          <w:color w:val="000000"/>
          <w:shd w:val="clear" w:color="auto" w:fill="FFFFFF"/>
          <w:lang w:val="es-ES"/>
        </w:rPr>
        <w:t xml:space="preserve"> da </w:t>
      </w:r>
      <w:proofErr w:type="spellStart"/>
      <w:r w:rsidRPr="00B71194">
        <w:rPr>
          <w:rFonts w:ascii="Calibri" w:hAnsi="Calibri"/>
          <w:color w:val="000000"/>
          <w:shd w:val="clear" w:color="auto" w:fill="FFFFFF"/>
          <w:lang w:val="es-ES"/>
        </w:rPr>
        <w:t>Ministarstvo</w:t>
      </w:r>
      <w:proofErr w:type="spellEnd"/>
      <w:r w:rsidRPr="00B71194">
        <w:rPr>
          <w:rFonts w:ascii="Calibri" w:hAnsi="Calibri"/>
          <w:color w:val="000000"/>
          <w:shd w:val="clear" w:color="auto" w:fill="FFFFFF"/>
          <w:lang w:val="es-ES"/>
        </w:rPr>
        <w:t xml:space="preserve"> </w:t>
      </w:r>
      <w:proofErr w:type="spellStart"/>
      <w:r w:rsidRPr="00B71194">
        <w:rPr>
          <w:rFonts w:ascii="Calibri" w:hAnsi="Calibri"/>
          <w:color w:val="000000"/>
          <w:shd w:val="clear" w:color="auto" w:fill="FFFFFF"/>
          <w:lang w:val="es-ES"/>
        </w:rPr>
        <w:t>pravosuđa</w:t>
      </w:r>
      <w:proofErr w:type="spellEnd"/>
      <w:r w:rsidRPr="00B71194">
        <w:rPr>
          <w:rStyle w:val="apple-converted-space"/>
          <w:rFonts w:ascii="Calibri" w:hAnsi="Calibri"/>
          <w:color w:val="000000"/>
          <w:shd w:val="clear" w:color="auto" w:fill="FFFFFF"/>
          <w:lang w:val="es-ES"/>
        </w:rPr>
        <w:t> </w:t>
      </w:r>
      <w:r w:rsidRPr="00B71194">
        <w:rPr>
          <w:rStyle w:val="Strong"/>
          <w:rFonts w:ascii="Calibri" w:hAnsi="Calibri"/>
          <w:color w:val="000000"/>
          <w:shd w:val="clear" w:color="auto" w:fill="FFFFFF"/>
          <w:lang w:val="es-ES"/>
        </w:rPr>
        <w:t xml:space="preserve">nema </w:t>
      </w:r>
      <w:proofErr w:type="spellStart"/>
      <w:r w:rsidRPr="00B71194">
        <w:rPr>
          <w:rStyle w:val="Strong"/>
          <w:rFonts w:ascii="Calibri" w:hAnsi="Calibri"/>
          <w:color w:val="000000"/>
          <w:shd w:val="clear" w:color="auto" w:fill="FFFFFF"/>
          <w:lang w:val="es-ES"/>
        </w:rPr>
        <w:t>ulogu</w:t>
      </w:r>
      <w:proofErr w:type="spellEnd"/>
      <w:r w:rsidRPr="00B71194">
        <w:rPr>
          <w:rStyle w:val="Strong"/>
          <w:rFonts w:ascii="Calibri" w:hAnsi="Calibri"/>
          <w:color w:val="000000"/>
          <w:shd w:val="clear" w:color="auto" w:fill="FFFFFF"/>
          <w:lang w:val="es-ES"/>
        </w:rPr>
        <w:t xml:space="preserve"> </w:t>
      </w:r>
      <w:proofErr w:type="spellStart"/>
      <w:r w:rsidRPr="00B71194">
        <w:rPr>
          <w:rStyle w:val="Strong"/>
          <w:rFonts w:ascii="Calibri" w:hAnsi="Calibri"/>
          <w:color w:val="000000"/>
          <w:shd w:val="clear" w:color="auto" w:fill="FFFFFF"/>
          <w:lang w:val="es-ES"/>
        </w:rPr>
        <w:t>centralnog</w:t>
      </w:r>
      <w:proofErr w:type="spellEnd"/>
      <w:r w:rsidRPr="00B71194">
        <w:rPr>
          <w:rStyle w:val="Strong"/>
          <w:rFonts w:ascii="Calibri" w:hAnsi="Calibri"/>
          <w:color w:val="000000"/>
          <w:shd w:val="clear" w:color="auto" w:fill="FFFFFF"/>
          <w:lang w:val="es-ES"/>
        </w:rPr>
        <w:t xml:space="preserve"> </w:t>
      </w:r>
      <w:proofErr w:type="spellStart"/>
      <w:r w:rsidRPr="00B71194">
        <w:rPr>
          <w:rStyle w:val="Strong"/>
          <w:rFonts w:ascii="Calibri" w:hAnsi="Calibri"/>
          <w:color w:val="000000"/>
          <w:shd w:val="clear" w:color="auto" w:fill="FFFFFF"/>
          <w:lang w:val="es-ES"/>
        </w:rPr>
        <w:t>tijela</w:t>
      </w:r>
      <w:proofErr w:type="spellEnd"/>
      <w:r w:rsidRPr="00B71194">
        <w:rPr>
          <w:rStyle w:val="apple-converted-space"/>
          <w:rFonts w:ascii="Calibri" w:hAnsi="Calibri"/>
          <w:color w:val="000000"/>
          <w:shd w:val="clear" w:color="auto" w:fill="FFFFFF"/>
          <w:lang w:val="es-ES"/>
        </w:rPr>
        <w:t> </w:t>
      </w:r>
      <w:r w:rsidRPr="00B71194">
        <w:rPr>
          <w:rFonts w:ascii="Calibri" w:hAnsi="Calibri"/>
          <w:color w:val="000000"/>
          <w:shd w:val="clear" w:color="auto" w:fill="FFFFFF"/>
          <w:lang w:val="es-ES"/>
        </w:rPr>
        <w:t xml:space="preserve">u </w:t>
      </w:r>
      <w:proofErr w:type="spellStart"/>
      <w:r w:rsidRPr="00B71194">
        <w:rPr>
          <w:rFonts w:ascii="Calibri" w:hAnsi="Calibri"/>
          <w:color w:val="000000"/>
          <w:shd w:val="clear" w:color="auto" w:fill="FFFFFF"/>
          <w:lang w:val="es-ES"/>
        </w:rPr>
        <w:t>smislu</w:t>
      </w:r>
      <w:proofErr w:type="spellEnd"/>
      <w:r w:rsidRPr="00B71194">
        <w:rPr>
          <w:rFonts w:ascii="Calibri" w:hAnsi="Calibri"/>
          <w:color w:val="000000"/>
          <w:shd w:val="clear" w:color="auto" w:fill="FFFFFF"/>
          <w:lang w:val="es-ES"/>
        </w:rPr>
        <w:t xml:space="preserve"> </w:t>
      </w:r>
      <w:proofErr w:type="spellStart"/>
      <w:r w:rsidRPr="00B71194">
        <w:rPr>
          <w:rFonts w:ascii="Calibri" w:hAnsi="Calibri"/>
          <w:color w:val="000000"/>
          <w:shd w:val="clear" w:color="auto" w:fill="FFFFFF"/>
          <w:lang w:val="es-ES"/>
        </w:rPr>
        <w:t>zaprimanja</w:t>
      </w:r>
      <w:proofErr w:type="spellEnd"/>
      <w:r w:rsidRPr="00B71194">
        <w:rPr>
          <w:rFonts w:ascii="Calibri" w:hAnsi="Calibri"/>
          <w:color w:val="000000"/>
          <w:shd w:val="clear" w:color="auto" w:fill="FFFFFF"/>
          <w:lang w:val="es-ES"/>
        </w:rPr>
        <w:t xml:space="preserve"> i </w:t>
      </w:r>
      <w:proofErr w:type="spellStart"/>
      <w:r w:rsidRPr="00B71194">
        <w:rPr>
          <w:rFonts w:ascii="Calibri" w:hAnsi="Calibri"/>
          <w:color w:val="000000"/>
          <w:shd w:val="clear" w:color="auto" w:fill="FFFFFF"/>
          <w:lang w:val="es-ES"/>
        </w:rPr>
        <w:t>prosljeđivanja</w:t>
      </w:r>
      <w:proofErr w:type="spellEnd"/>
      <w:r w:rsidRPr="00B71194">
        <w:rPr>
          <w:rFonts w:ascii="Calibri" w:hAnsi="Calibri"/>
          <w:color w:val="000000"/>
          <w:shd w:val="clear" w:color="auto" w:fill="FFFFFF"/>
          <w:lang w:val="es-ES"/>
        </w:rPr>
        <w:t xml:space="preserve"> </w:t>
      </w:r>
      <w:proofErr w:type="spellStart"/>
      <w:r w:rsidRPr="00B71194">
        <w:rPr>
          <w:rFonts w:ascii="Calibri" w:hAnsi="Calibri"/>
          <w:color w:val="000000"/>
          <w:shd w:val="clear" w:color="auto" w:fill="FFFFFF"/>
          <w:lang w:val="es-ES"/>
        </w:rPr>
        <w:t>naloga</w:t>
      </w:r>
      <w:proofErr w:type="spellEnd"/>
      <w:r w:rsidRPr="00B71194">
        <w:rPr>
          <w:rFonts w:ascii="Calibri" w:hAnsi="Calibri"/>
          <w:color w:val="000000"/>
          <w:shd w:val="clear" w:color="auto" w:fill="FFFFFF"/>
          <w:lang w:val="es-ES"/>
        </w:rPr>
        <w:t xml:space="preserve"> </w:t>
      </w:r>
      <w:proofErr w:type="spellStart"/>
      <w:r w:rsidRPr="00B71194">
        <w:rPr>
          <w:rFonts w:ascii="Calibri" w:hAnsi="Calibri"/>
          <w:color w:val="000000"/>
          <w:shd w:val="clear" w:color="auto" w:fill="FFFFFF"/>
          <w:lang w:val="es-ES"/>
        </w:rPr>
        <w:t>za</w:t>
      </w:r>
      <w:proofErr w:type="spellEnd"/>
      <w:r w:rsidRPr="00B71194">
        <w:rPr>
          <w:rFonts w:ascii="Calibri" w:hAnsi="Calibri"/>
          <w:color w:val="000000"/>
          <w:shd w:val="clear" w:color="auto" w:fill="FFFFFF"/>
          <w:lang w:val="es-ES"/>
        </w:rPr>
        <w:t xml:space="preserve"> </w:t>
      </w:r>
      <w:proofErr w:type="spellStart"/>
      <w:r w:rsidRPr="00B71194">
        <w:rPr>
          <w:rFonts w:ascii="Calibri" w:hAnsi="Calibri"/>
          <w:color w:val="000000"/>
          <w:shd w:val="clear" w:color="auto" w:fill="FFFFFF"/>
          <w:lang w:val="es-ES"/>
        </w:rPr>
        <w:t>zaštitu</w:t>
      </w:r>
      <w:proofErr w:type="spellEnd"/>
      <w:r w:rsidRPr="00B71194">
        <w:rPr>
          <w:rFonts w:ascii="Calibri" w:hAnsi="Calibri"/>
          <w:color w:val="000000"/>
          <w:shd w:val="clear" w:color="auto" w:fill="FFFFFF"/>
          <w:lang w:val="es-ES"/>
        </w:rPr>
        <w:t>.</w:t>
      </w:r>
    </w:p>
    <w:p w:rsidR="009B4C3D" w:rsidRPr="00B71194" w:rsidRDefault="009B4C3D" w:rsidP="00852514">
      <w:pPr>
        <w:spacing w:after="0" w:line="240" w:lineRule="auto"/>
        <w:rPr>
          <w:rFonts w:ascii="Calibri" w:hAnsi="Calibri"/>
          <w:color w:val="000000"/>
          <w:shd w:val="clear" w:color="auto" w:fill="FFFFFF"/>
          <w:lang w:val="es-ES"/>
        </w:rPr>
      </w:pPr>
    </w:p>
    <w:p w:rsidR="009B4C3D" w:rsidRPr="00B71194" w:rsidRDefault="009B4C3D" w:rsidP="00852514">
      <w:pPr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4F5D0"/>
          <w:lang w:val="es-ES"/>
        </w:rPr>
      </w:pPr>
      <w:proofErr w:type="spellStart"/>
      <w:r w:rsidRPr="00B71194">
        <w:rPr>
          <w:rFonts w:ascii="Arial" w:hAnsi="Arial" w:cs="Arial"/>
          <w:color w:val="000000"/>
          <w:sz w:val="20"/>
          <w:szCs w:val="20"/>
          <w:shd w:val="clear" w:color="auto" w:fill="F4F5D0"/>
          <w:lang w:val="es-ES"/>
        </w:rPr>
        <w:t>Članak</w:t>
      </w:r>
      <w:proofErr w:type="spellEnd"/>
      <w:r w:rsidRPr="00B71194">
        <w:rPr>
          <w:rFonts w:ascii="Arial" w:hAnsi="Arial" w:cs="Arial"/>
          <w:color w:val="000000"/>
          <w:sz w:val="20"/>
          <w:szCs w:val="20"/>
          <w:shd w:val="clear" w:color="auto" w:fill="F4F5D0"/>
          <w:lang w:val="es-ES"/>
        </w:rPr>
        <w:t xml:space="preserve"> 17. </w:t>
      </w:r>
      <w:proofErr w:type="spellStart"/>
      <w:proofErr w:type="gramStart"/>
      <w:r w:rsidRPr="00B71194">
        <w:rPr>
          <w:rFonts w:ascii="Arial" w:hAnsi="Arial" w:cs="Arial"/>
          <w:color w:val="000000"/>
          <w:sz w:val="20"/>
          <w:szCs w:val="20"/>
          <w:shd w:val="clear" w:color="auto" w:fill="F4F5D0"/>
          <w:lang w:val="es-ES"/>
        </w:rPr>
        <w:t>stavak</w:t>
      </w:r>
      <w:proofErr w:type="spellEnd"/>
      <w:proofErr w:type="gramEnd"/>
      <w:r w:rsidRPr="00B71194">
        <w:rPr>
          <w:rFonts w:ascii="Arial" w:hAnsi="Arial" w:cs="Arial"/>
          <w:color w:val="000000"/>
          <w:sz w:val="20"/>
          <w:szCs w:val="20"/>
          <w:shd w:val="clear" w:color="auto" w:fill="F4F5D0"/>
          <w:lang w:val="es-ES"/>
        </w:rPr>
        <w:t xml:space="preserve"> 3. – </w:t>
      </w:r>
      <w:proofErr w:type="spellStart"/>
      <w:r w:rsidRPr="00B71194">
        <w:rPr>
          <w:rFonts w:ascii="Arial" w:hAnsi="Arial" w:cs="Arial"/>
          <w:color w:val="000000"/>
          <w:sz w:val="20"/>
          <w:szCs w:val="20"/>
          <w:shd w:val="clear" w:color="auto" w:fill="F4F5D0"/>
          <w:lang w:val="es-ES"/>
        </w:rPr>
        <w:t>Jezici</w:t>
      </w:r>
      <w:proofErr w:type="spellEnd"/>
    </w:p>
    <w:p w:rsidR="009B4C3D" w:rsidRPr="00B71194" w:rsidRDefault="009B4C3D" w:rsidP="00852514">
      <w:pPr>
        <w:spacing w:after="0" w:line="240" w:lineRule="auto"/>
        <w:rPr>
          <w:rFonts w:ascii="Calibri" w:hAnsi="Calibri"/>
          <w:color w:val="000000"/>
          <w:shd w:val="clear" w:color="auto" w:fill="FFFFFF"/>
          <w:lang w:val="es-ES"/>
        </w:rPr>
      </w:pPr>
    </w:p>
    <w:p w:rsidR="009B4C3D" w:rsidRPr="00B71194" w:rsidRDefault="009B4C3D" w:rsidP="00852514">
      <w:pPr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4F5D0"/>
          <w:lang w:val="es-ES"/>
        </w:rPr>
      </w:pPr>
      <w:proofErr w:type="spellStart"/>
      <w:r w:rsidRPr="00B71194">
        <w:rPr>
          <w:rFonts w:ascii="Calibri" w:hAnsi="Calibri"/>
          <w:color w:val="000000"/>
          <w:shd w:val="clear" w:color="auto" w:fill="FFFFFF"/>
          <w:lang w:val="es-ES"/>
        </w:rPr>
        <w:t>Nadležno</w:t>
      </w:r>
      <w:proofErr w:type="spellEnd"/>
      <w:r w:rsidRPr="00B71194">
        <w:rPr>
          <w:rFonts w:ascii="Calibri" w:hAnsi="Calibri"/>
          <w:color w:val="000000"/>
          <w:shd w:val="clear" w:color="auto" w:fill="FFFFFF"/>
          <w:lang w:val="es-ES"/>
        </w:rPr>
        <w:t xml:space="preserve"> </w:t>
      </w:r>
      <w:proofErr w:type="spellStart"/>
      <w:r w:rsidRPr="00B71194">
        <w:rPr>
          <w:rFonts w:ascii="Calibri" w:hAnsi="Calibri"/>
          <w:color w:val="000000"/>
          <w:shd w:val="clear" w:color="auto" w:fill="FFFFFF"/>
          <w:lang w:val="es-ES"/>
        </w:rPr>
        <w:t>pravosudno</w:t>
      </w:r>
      <w:proofErr w:type="spellEnd"/>
      <w:r w:rsidRPr="00B71194">
        <w:rPr>
          <w:rFonts w:ascii="Calibri" w:hAnsi="Calibri"/>
          <w:color w:val="000000"/>
          <w:shd w:val="clear" w:color="auto" w:fill="FFFFFF"/>
          <w:lang w:val="es-ES"/>
        </w:rPr>
        <w:t xml:space="preserve"> </w:t>
      </w:r>
      <w:proofErr w:type="spellStart"/>
      <w:r w:rsidRPr="00B71194">
        <w:rPr>
          <w:rFonts w:ascii="Calibri" w:hAnsi="Calibri"/>
          <w:color w:val="000000"/>
          <w:shd w:val="clear" w:color="auto" w:fill="FFFFFF"/>
          <w:lang w:val="es-ES"/>
        </w:rPr>
        <w:t>tijelo</w:t>
      </w:r>
      <w:proofErr w:type="spellEnd"/>
      <w:r w:rsidRPr="00B71194">
        <w:rPr>
          <w:rFonts w:ascii="Calibri" w:hAnsi="Calibri"/>
          <w:color w:val="000000"/>
          <w:shd w:val="clear" w:color="auto" w:fill="FFFFFF"/>
          <w:lang w:val="es-ES"/>
        </w:rPr>
        <w:t xml:space="preserve"> </w:t>
      </w:r>
      <w:proofErr w:type="spellStart"/>
      <w:r w:rsidRPr="00B71194">
        <w:rPr>
          <w:rFonts w:ascii="Calibri" w:hAnsi="Calibri"/>
          <w:color w:val="000000"/>
          <w:shd w:val="clear" w:color="auto" w:fill="FFFFFF"/>
          <w:lang w:val="es-ES"/>
        </w:rPr>
        <w:t>pristupit</w:t>
      </w:r>
      <w:proofErr w:type="spellEnd"/>
      <w:r w:rsidRPr="00B71194">
        <w:rPr>
          <w:rFonts w:ascii="Calibri" w:hAnsi="Calibri"/>
          <w:color w:val="000000"/>
          <w:shd w:val="clear" w:color="auto" w:fill="FFFFFF"/>
          <w:lang w:val="es-ES"/>
        </w:rPr>
        <w:t xml:space="preserve"> </w:t>
      </w:r>
      <w:proofErr w:type="spellStart"/>
      <w:r w:rsidRPr="00B71194">
        <w:rPr>
          <w:rFonts w:ascii="Calibri" w:hAnsi="Calibri"/>
          <w:color w:val="000000"/>
          <w:shd w:val="clear" w:color="auto" w:fill="FFFFFF"/>
          <w:lang w:val="es-ES"/>
        </w:rPr>
        <w:t>će</w:t>
      </w:r>
      <w:proofErr w:type="spellEnd"/>
      <w:r w:rsidRPr="00B71194">
        <w:rPr>
          <w:rFonts w:ascii="Calibri" w:hAnsi="Calibri"/>
          <w:color w:val="000000"/>
          <w:shd w:val="clear" w:color="auto" w:fill="FFFFFF"/>
          <w:lang w:val="es-ES"/>
        </w:rPr>
        <w:t xml:space="preserve"> </w:t>
      </w:r>
      <w:proofErr w:type="spellStart"/>
      <w:r w:rsidRPr="00B71194">
        <w:rPr>
          <w:rFonts w:ascii="Calibri" w:hAnsi="Calibri"/>
          <w:color w:val="000000"/>
          <w:shd w:val="clear" w:color="auto" w:fill="FFFFFF"/>
          <w:lang w:val="es-ES"/>
        </w:rPr>
        <w:t>izvršenju</w:t>
      </w:r>
      <w:proofErr w:type="spellEnd"/>
      <w:r w:rsidRPr="00B71194">
        <w:rPr>
          <w:rFonts w:ascii="Calibri" w:hAnsi="Calibri"/>
          <w:color w:val="000000"/>
          <w:shd w:val="clear" w:color="auto" w:fill="FFFFFF"/>
          <w:lang w:val="es-ES"/>
        </w:rPr>
        <w:t xml:space="preserve"> </w:t>
      </w:r>
      <w:proofErr w:type="spellStart"/>
      <w:r w:rsidRPr="00B71194">
        <w:rPr>
          <w:rFonts w:ascii="Calibri" w:hAnsi="Calibri"/>
          <w:color w:val="000000"/>
          <w:shd w:val="clear" w:color="auto" w:fill="FFFFFF"/>
          <w:lang w:val="es-ES"/>
        </w:rPr>
        <w:t>naloga</w:t>
      </w:r>
      <w:proofErr w:type="spellEnd"/>
      <w:r w:rsidRPr="00B71194">
        <w:rPr>
          <w:rFonts w:ascii="Calibri" w:hAnsi="Calibri"/>
          <w:color w:val="000000"/>
          <w:shd w:val="clear" w:color="auto" w:fill="FFFFFF"/>
          <w:lang w:val="es-ES"/>
        </w:rPr>
        <w:t xml:space="preserve"> </w:t>
      </w:r>
      <w:proofErr w:type="spellStart"/>
      <w:r w:rsidRPr="00B71194">
        <w:rPr>
          <w:rFonts w:ascii="Calibri" w:hAnsi="Calibri"/>
          <w:color w:val="000000"/>
          <w:shd w:val="clear" w:color="auto" w:fill="FFFFFF"/>
          <w:lang w:val="es-ES"/>
        </w:rPr>
        <w:t>ako</w:t>
      </w:r>
      <w:proofErr w:type="spellEnd"/>
      <w:r w:rsidRPr="00B71194">
        <w:rPr>
          <w:rFonts w:ascii="Calibri" w:hAnsi="Calibri"/>
          <w:color w:val="000000"/>
          <w:shd w:val="clear" w:color="auto" w:fill="FFFFFF"/>
          <w:lang w:val="es-ES"/>
        </w:rPr>
        <w:t xml:space="preserve"> je </w:t>
      </w:r>
      <w:proofErr w:type="spellStart"/>
      <w:r w:rsidRPr="00B71194">
        <w:rPr>
          <w:rFonts w:ascii="Calibri" w:hAnsi="Calibri"/>
          <w:color w:val="000000"/>
          <w:shd w:val="clear" w:color="auto" w:fill="FFFFFF"/>
          <w:lang w:val="es-ES"/>
        </w:rPr>
        <w:t>isti</w:t>
      </w:r>
      <w:proofErr w:type="spellEnd"/>
      <w:r w:rsidRPr="00B71194">
        <w:rPr>
          <w:rFonts w:ascii="Calibri" w:hAnsi="Calibri"/>
          <w:color w:val="000000"/>
          <w:shd w:val="clear" w:color="auto" w:fill="FFFFFF"/>
          <w:lang w:val="es-ES"/>
        </w:rPr>
        <w:t xml:space="preserve">, </w:t>
      </w:r>
      <w:proofErr w:type="spellStart"/>
      <w:r w:rsidRPr="00B71194">
        <w:rPr>
          <w:rFonts w:ascii="Calibri" w:hAnsi="Calibri"/>
          <w:color w:val="000000"/>
          <w:shd w:val="clear" w:color="auto" w:fill="FFFFFF"/>
          <w:lang w:val="es-ES"/>
        </w:rPr>
        <w:t>kao</w:t>
      </w:r>
      <w:proofErr w:type="spellEnd"/>
      <w:r w:rsidRPr="00B71194">
        <w:rPr>
          <w:rFonts w:ascii="Calibri" w:hAnsi="Calibri"/>
          <w:color w:val="000000"/>
          <w:shd w:val="clear" w:color="auto" w:fill="FFFFFF"/>
          <w:lang w:val="es-ES"/>
        </w:rPr>
        <w:t xml:space="preserve"> i </w:t>
      </w:r>
      <w:proofErr w:type="spellStart"/>
      <w:r w:rsidRPr="00B71194">
        <w:rPr>
          <w:rFonts w:ascii="Calibri" w:hAnsi="Calibri"/>
          <w:color w:val="000000"/>
          <w:shd w:val="clear" w:color="auto" w:fill="FFFFFF"/>
          <w:lang w:val="es-ES"/>
        </w:rPr>
        <w:t>prateća</w:t>
      </w:r>
      <w:proofErr w:type="spellEnd"/>
      <w:r w:rsidRPr="00B71194">
        <w:rPr>
          <w:rFonts w:ascii="Calibri" w:hAnsi="Calibri"/>
          <w:color w:val="000000"/>
          <w:shd w:val="clear" w:color="auto" w:fill="FFFFFF"/>
          <w:lang w:val="es-ES"/>
        </w:rPr>
        <w:t xml:space="preserve"> </w:t>
      </w:r>
      <w:proofErr w:type="spellStart"/>
      <w:r w:rsidRPr="00B71194">
        <w:rPr>
          <w:rFonts w:ascii="Calibri" w:hAnsi="Calibri"/>
          <w:color w:val="000000"/>
          <w:shd w:val="clear" w:color="auto" w:fill="FFFFFF"/>
          <w:lang w:val="es-ES"/>
        </w:rPr>
        <w:t>dokumentacija</w:t>
      </w:r>
      <w:proofErr w:type="spellEnd"/>
      <w:r w:rsidRPr="00B71194">
        <w:rPr>
          <w:rFonts w:ascii="Calibri" w:hAnsi="Calibri"/>
          <w:color w:val="000000"/>
          <w:shd w:val="clear" w:color="auto" w:fill="FFFFFF"/>
          <w:lang w:val="es-ES"/>
        </w:rPr>
        <w:t xml:space="preserve">, </w:t>
      </w:r>
      <w:proofErr w:type="spellStart"/>
      <w:r w:rsidRPr="00B71194">
        <w:rPr>
          <w:rFonts w:ascii="Calibri" w:hAnsi="Calibri"/>
          <w:color w:val="000000"/>
          <w:shd w:val="clear" w:color="auto" w:fill="FFFFFF"/>
          <w:lang w:val="es-ES"/>
        </w:rPr>
        <w:t>preveden</w:t>
      </w:r>
      <w:proofErr w:type="spellEnd"/>
      <w:r w:rsidRPr="00B71194">
        <w:rPr>
          <w:rFonts w:ascii="Calibri" w:hAnsi="Calibri"/>
          <w:color w:val="000000"/>
          <w:shd w:val="clear" w:color="auto" w:fill="FFFFFF"/>
          <w:lang w:val="es-ES"/>
        </w:rPr>
        <w:t xml:space="preserve"> na</w:t>
      </w:r>
      <w:r w:rsidRPr="00B71194">
        <w:rPr>
          <w:rStyle w:val="apple-converted-space"/>
          <w:rFonts w:ascii="Calibri" w:hAnsi="Calibri"/>
          <w:color w:val="000000"/>
          <w:shd w:val="clear" w:color="auto" w:fill="FFFFFF"/>
          <w:lang w:val="es-ES"/>
        </w:rPr>
        <w:t> </w:t>
      </w:r>
      <w:proofErr w:type="spellStart"/>
      <w:r w:rsidRPr="00B71194">
        <w:rPr>
          <w:rStyle w:val="Strong"/>
          <w:rFonts w:ascii="Calibri" w:hAnsi="Calibri"/>
          <w:color w:val="000000"/>
          <w:shd w:val="clear" w:color="auto" w:fill="FFFFFF"/>
          <w:lang w:val="es-ES"/>
        </w:rPr>
        <w:t>hrvatski</w:t>
      </w:r>
      <w:proofErr w:type="spellEnd"/>
      <w:r w:rsidRPr="00B71194">
        <w:rPr>
          <w:rStyle w:val="Strong"/>
          <w:rFonts w:ascii="Calibri" w:hAnsi="Calibri"/>
          <w:color w:val="000000"/>
          <w:shd w:val="clear" w:color="auto" w:fill="FFFFFF"/>
          <w:lang w:val="es-ES"/>
        </w:rPr>
        <w:t xml:space="preserve"> </w:t>
      </w:r>
      <w:proofErr w:type="spellStart"/>
      <w:r w:rsidRPr="00B71194">
        <w:rPr>
          <w:rStyle w:val="Strong"/>
          <w:rFonts w:ascii="Calibri" w:hAnsi="Calibri"/>
          <w:color w:val="000000"/>
          <w:shd w:val="clear" w:color="auto" w:fill="FFFFFF"/>
          <w:lang w:val="es-ES"/>
        </w:rPr>
        <w:t>jezik</w:t>
      </w:r>
      <w:proofErr w:type="spellEnd"/>
      <w:r w:rsidRPr="00B71194">
        <w:rPr>
          <w:rStyle w:val="Strong"/>
          <w:rFonts w:ascii="Calibri" w:hAnsi="Calibri"/>
          <w:color w:val="000000"/>
          <w:shd w:val="clear" w:color="auto" w:fill="FFFFFF"/>
          <w:lang w:val="es-ES"/>
        </w:rPr>
        <w:t>.</w:t>
      </w:r>
      <w:r w:rsidRPr="00B71194">
        <w:rPr>
          <w:rStyle w:val="apple-converted-space"/>
          <w:rFonts w:ascii="Calibri" w:hAnsi="Calibri"/>
          <w:color w:val="000000"/>
          <w:shd w:val="clear" w:color="auto" w:fill="FFFFFF"/>
          <w:lang w:val="es-ES"/>
        </w:rPr>
        <w:t> </w:t>
      </w:r>
      <w:r w:rsidRPr="00B71194">
        <w:rPr>
          <w:rFonts w:ascii="Calibri" w:hAnsi="Calibri"/>
          <w:color w:val="000000"/>
          <w:shd w:val="clear" w:color="auto" w:fill="FFFFFF"/>
          <w:lang w:val="es-ES"/>
        </w:rPr>
        <w:t xml:space="preserve">U </w:t>
      </w:r>
      <w:proofErr w:type="spellStart"/>
      <w:r w:rsidRPr="00B71194">
        <w:rPr>
          <w:rFonts w:ascii="Calibri" w:hAnsi="Calibri"/>
          <w:color w:val="000000"/>
          <w:shd w:val="clear" w:color="auto" w:fill="FFFFFF"/>
          <w:lang w:val="es-ES"/>
        </w:rPr>
        <w:t>hitnim</w:t>
      </w:r>
      <w:proofErr w:type="spellEnd"/>
      <w:r w:rsidRPr="00B71194">
        <w:rPr>
          <w:rFonts w:ascii="Calibri" w:hAnsi="Calibri"/>
          <w:color w:val="000000"/>
          <w:shd w:val="clear" w:color="auto" w:fill="FFFFFF"/>
          <w:lang w:val="es-ES"/>
        </w:rPr>
        <w:t xml:space="preserve"> </w:t>
      </w:r>
      <w:proofErr w:type="spellStart"/>
      <w:r w:rsidRPr="00B71194">
        <w:rPr>
          <w:rFonts w:ascii="Calibri" w:hAnsi="Calibri"/>
          <w:color w:val="000000"/>
          <w:shd w:val="clear" w:color="auto" w:fill="FFFFFF"/>
          <w:lang w:val="es-ES"/>
        </w:rPr>
        <w:t>slučajevima</w:t>
      </w:r>
      <w:proofErr w:type="spellEnd"/>
      <w:r w:rsidRPr="00B71194">
        <w:rPr>
          <w:rFonts w:ascii="Calibri" w:hAnsi="Calibri"/>
          <w:color w:val="000000"/>
          <w:shd w:val="clear" w:color="auto" w:fill="FFFFFF"/>
          <w:lang w:val="es-ES"/>
        </w:rPr>
        <w:t xml:space="preserve"> </w:t>
      </w:r>
      <w:proofErr w:type="spellStart"/>
      <w:r w:rsidRPr="00B71194">
        <w:rPr>
          <w:rFonts w:ascii="Calibri" w:hAnsi="Calibri"/>
          <w:color w:val="000000"/>
          <w:shd w:val="clear" w:color="auto" w:fill="FFFFFF"/>
          <w:lang w:val="es-ES"/>
        </w:rPr>
        <w:t>prihvatit</w:t>
      </w:r>
      <w:proofErr w:type="spellEnd"/>
      <w:r w:rsidRPr="00B71194">
        <w:rPr>
          <w:rFonts w:ascii="Calibri" w:hAnsi="Calibri"/>
          <w:color w:val="000000"/>
          <w:shd w:val="clear" w:color="auto" w:fill="FFFFFF"/>
          <w:lang w:val="es-ES"/>
        </w:rPr>
        <w:t xml:space="preserve"> </w:t>
      </w:r>
      <w:proofErr w:type="spellStart"/>
      <w:r w:rsidRPr="00B71194">
        <w:rPr>
          <w:rFonts w:ascii="Calibri" w:hAnsi="Calibri"/>
          <w:color w:val="000000"/>
          <w:shd w:val="clear" w:color="auto" w:fill="FFFFFF"/>
          <w:lang w:val="es-ES"/>
        </w:rPr>
        <w:t>će</w:t>
      </w:r>
      <w:proofErr w:type="spellEnd"/>
      <w:r w:rsidRPr="00B71194">
        <w:rPr>
          <w:rFonts w:ascii="Calibri" w:hAnsi="Calibri"/>
          <w:color w:val="000000"/>
          <w:shd w:val="clear" w:color="auto" w:fill="FFFFFF"/>
          <w:lang w:val="es-ES"/>
        </w:rPr>
        <w:t xml:space="preserve"> se</w:t>
      </w:r>
      <w:r w:rsidRPr="00B71194">
        <w:rPr>
          <w:rStyle w:val="apple-converted-space"/>
          <w:rFonts w:ascii="Calibri" w:hAnsi="Calibri"/>
          <w:color w:val="000000"/>
          <w:shd w:val="clear" w:color="auto" w:fill="FFFFFF"/>
          <w:lang w:val="es-ES"/>
        </w:rPr>
        <w:t> </w:t>
      </w:r>
      <w:proofErr w:type="spellStart"/>
      <w:r w:rsidRPr="00B71194">
        <w:rPr>
          <w:rStyle w:val="Strong"/>
          <w:rFonts w:ascii="Calibri" w:hAnsi="Calibri"/>
          <w:color w:val="000000"/>
          <w:shd w:val="clear" w:color="auto" w:fill="FFFFFF"/>
          <w:lang w:val="es-ES"/>
        </w:rPr>
        <w:t>prijevod</w:t>
      </w:r>
      <w:proofErr w:type="spellEnd"/>
      <w:r w:rsidRPr="00B71194">
        <w:rPr>
          <w:rStyle w:val="Strong"/>
          <w:rFonts w:ascii="Calibri" w:hAnsi="Calibri"/>
          <w:color w:val="000000"/>
          <w:shd w:val="clear" w:color="auto" w:fill="FFFFFF"/>
          <w:lang w:val="es-ES"/>
        </w:rPr>
        <w:t xml:space="preserve"> na </w:t>
      </w:r>
      <w:proofErr w:type="spellStart"/>
      <w:r w:rsidRPr="00B71194">
        <w:rPr>
          <w:rStyle w:val="Strong"/>
          <w:rFonts w:ascii="Calibri" w:hAnsi="Calibri"/>
          <w:color w:val="000000"/>
          <w:shd w:val="clear" w:color="auto" w:fill="FFFFFF"/>
          <w:lang w:val="es-ES"/>
        </w:rPr>
        <w:t>engleski</w:t>
      </w:r>
      <w:proofErr w:type="spellEnd"/>
      <w:r w:rsidRPr="00B71194">
        <w:rPr>
          <w:rStyle w:val="Strong"/>
          <w:rFonts w:ascii="Calibri" w:hAnsi="Calibri"/>
          <w:color w:val="000000"/>
          <w:shd w:val="clear" w:color="auto" w:fill="FFFFFF"/>
          <w:lang w:val="es-ES"/>
        </w:rPr>
        <w:t xml:space="preserve"> </w:t>
      </w:r>
      <w:proofErr w:type="spellStart"/>
      <w:r w:rsidRPr="00B71194">
        <w:rPr>
          <w:rStyle w:val="Strong"/>
          <w:rFonts w:ascii="Calibri" w:hAnsi="Calibri"/>
          <w:color w:val="000000"/>
          <w:shd w:val="clear" w:color="auto" w:fill="FFFFFF"/>
          <w:lang w:val="es-ES"/>
        </w:rPr>
        <w:t>jezik</w:t>
      </w:r>
      <w:proofErr w:type="spellEnd"/>
      <w:r w:rsidRPr="00B71194">
        <w:rPr>
          <w:rFonts w:ascii="Calibri" w:hAnsi="Calibri"/>
          <w:color w:val="000000"/>
          <w:shd w:val="clear" w:color="auto" w:fill="FFFFFF"/>
          <w:lang w:val="es-ES"/>
        </w:rPr>
        <w:t xml:space="preserve">, </w:t>
      </w:r>
      <w:proofErr w:type="spellStart"/>
      <w:r w:rsidRPr="00B71194">
        <w:rPr>
          <w:rFonts w:ascii="Calibri" w:hAnsi="Calibri"/>
          <w:color w:val="000000"/>
          <w:shd w:val="clear" w:color="auto" w:fill="FFFFFF"/>
          <w:lang w:val="es-ES"/>
        </w:rPr>
        <w:t>uz</w:t>
      </w:r>
      <w:proofErr w:type="spellEnd"/>
      <w:r w:rsidRPr="00B71194">
        <w:rPr>
          <w:rFonts w:ascii="Calibri" w:hAnsi="Calibri"/>
          <w:color w:val="000000"/>
          <w:shd w:val="clear" w:color="auto" w:fill="FFFFFF"/>
          <w:lang w:val="es-ES"/>
        </w:rPr>
        <w:t xml:space="preserve"> </w:t>
      </w:r>
      <w:proofErr w:type="spellStart"/>
      <w:r w:rsidRPr="00B71194">
        <w:rPr>
          <w:rFonts w:ascii="Calibri" w:hAnsi="Calibri"/>
          <w:color w:val="000000"/>
          <w:shd w:val="clear" w:color="auto" w:fill="FFFFFF"/>
          <w:lang w:val="es-ES"/>
        </w:rPr>
        <w:t>uvjet</w:t>
      </w:r>
      <w:proofErr w:type="spellEnd"/>
      <w:r w:rsidRPr="00B71194">
        <w:rPr>
          <w:rFonts w:ascii="Calibri" w:hAnsi="Calibri"/>
          <w:color w:val="000000"/>
          <w:shd w:val="clear" w:color="auto" w:fill="FFFFFF"/>
          <w:lang w:val="es-ES"/>
        </w:rPr>
        <w:t xml:space="preserve"> da </w:t>
      </w:r>
      <w:proofErr w:type="spellStart"/>
      <w:r w:rsidRPr="00B71194">
        <w:rPr>
          <w:rFonts w:ascii="Calibri" w:hAnsi="Calibri"/>
          <w:color w:val="000000"/>
          <w:shd w:val="clear" w:color="auto" w:fill="FFFFFF"/>
          <w:lang w:val="es-ES"/>
        </w:rPr>
        <w:t>država</w:t>
      </w:r>
      <w:proofErr w:type="spellEnd"/>
      <w:r w:rsidRPr="00B71194">
        <w:rPr>
          <w:rFonts w:ascii="Calibri" w:hAnsi="Calibri"/>
          <w:color w:val="000000"/>
          <w:shd w:val="clear" w:color="auto" w:fill="FFFFFF"/>
          <w:lang w:val="es-ES"/>
        </w:rPr>
        <w:t xml:space="preserve"> </w:t>
      </w:r>
      <w:proofErr w:type="spellStart"/>
      <w:r w:rsidRPr="00B71194">
        <w:rPr>
          <w:rFonts w:ascii="Calibri" w:hAnsi="Calibri"/>
          <w:color w:val="000000"/>
          <w:shd w:val="clear" w:color="auto" w:fill="FFFFFF"/>
          <w:lang w:val="es-ES"/>
        </w:rPr>
        <w:t>članica</w:t>
      </w:r>
      <w:proofErr w:type="spellEnd"/>
      <w:r w:rsidRPr="00B71194">
        <w:rPr>
          <w:rFonts w:ascii="Calibri" w:hAnsi="Calibri"/>
          <w:color w:val="000000"/>
          <w:shd w:val="clear" w:color="auto" w:fill="FFFFFF"/>
          <w:lang w:val="es-ES"/>
        </w:rPr>
        <w:t xml:space="preserve"> </w:t>
      </w:r>
      <w:proofErr w:type="spellStart"/>
      <w:r w:rsidRPr="00B71194">
        <w:rPr>
          <w:rFonts w:ascii="Calibri" w:hAnsi="Calibri"/>
          <w:color w:val="000000"/>
          <w:shd w:val="clear" w:color="auto" w:fill="FFFFFF"/>
          <w:lang w:val="es-ES"/>
        </w:rPr>
        <w:t>koja</w:t>
      </w:r>
      <w:proofErr w:type="spellEnd"/>
      <w:r w:rsidRPr="00B71194">
        <w:rPr>
          <w:rFonts w:ascii="Calibri" w:hAnsi="Calibri"/>
          <w:color w:val="000000"/>
          <w:shd w:val="clear" w:color="auto" w:fill="FFFFFF"/>
          <w:lang w:val="es-ES"/>
        </w:rPr>
        <w:t xml:space="preserve"> </w:t>
      </w:r>
      <w:proofErr w:type="spellStart"/>
      <w:r w:rsidRPr="00B71194">
        <w:rPr>
          <w:rFonts w:ascii="Calibri" w:hAnsi="Calibri"/>
          <w:color w:val="000000"/>
          <w:shd w:val="clear" w:color="auto" w:fill="FFFFFF"/>
          <w:lang w:val="es-ES"/>
        </w:rPr>
        <w:t>dostavi</w:t>
      </w:r>
      <w:proofErr w:type="spellEnd"/>
      <w:r w:rsidRPr="00B71194">
        <w:rPr>
          <w:rFonts w:ascii="Calibri" w:hAnsi="Calibri"/>
          <w:color w:val="000000"/>
          <w:shd w:val="clear" w:color="auto" w:fill="FFFFFF"/>
          <w:lang w:val="es-ES"/>
        </w:rPr>
        <w:t xml:space="preserve"> </w:t>
      </w:r>
      <w:proofErr w:type="spellStart"/>
      <w:r w:rsidRPr="00B71194">
        <w:rPr>
          <w:rFonts w:ascii="Calibri" w:hAnsi="Calibri"/>
          <w:color w:val="000000"/>
          <w:shd w:val="clear" w:color="auto" w:fill="FFFFFF"/>
          <w:lang w:val="es-ES"/>
        </w:rPr>
        <w:t>odluku</w:t>
      </w:r>
      <w:proofErr w:type="spellEnd"/>
      <w:r w:rsidRPr="00B71194">
        <w:rPr>
          <w:rFonts w:ascii="Calibri" w:hAnsi="Calibri"/>
          <w:color w:val="000000"/>
          <w:shd w:val="clear" w:color="auto" w:fill="FFFFFF"/>
          <w:lang w:val="es-ES"/>
        </w:rPr>
        <w:t xml:space="preserve"> na </w:t>
      </w:r>
      <w:proofErr w:type="spellStart"/>
      <w:r w:rsidRPr="00B71194">
        <w:rPr>
          <w:rFonts w:ascii="Calibri" w:hAnsi="Calibri"/>
          <w:color w:val="000000"/>
          <w:shd w:val="clear" w:color="auto" w:fill="FFFFFF"/>
          <w:lang w:val="es-ES"/>
        </w:rPr>
        <w:t>engleskom</w:t>
      </w:r>
      <w:proofErr w:type="spellEnd"/>
      <w:r w:rsidRPr="00B71194">
        <w:rPr>
          <w:rFonts w:ascii="Calibri" w:hAnsi="Calibri"/>
          <w:color w:val="000000"/>
          <w:shd w:val="clear" w:color="auto" w:fill="FFFFFF"/>
          <w:lang w:val="es-ES"/>
        </w:rPr>
        <w:t xml:space="preserve"> </w:t>
      </w:r>
      <w:proofErr w:type="spellStart"/>
      <w:r w:rsidRPr="00B71194">
        <w:rPr>
          <w:rFonts w:ascii="Calibri" w:hAnsi="Calibri"/>
          <w:color w:val="000000"/>
          <w:shd w:val="clear" w:color="auto" w:fill="FFFFFF"/>
          <w:lang w:val="es-ES"/>
        </w:rPr>
        <w:t>jeziku</w:t>
      </w:r>
      <w:proofErr w:type="spellEnd"/>
      <w:r w:rsidRPr="00B71194">
        <w:rPr>
          <w:rFonts w:ascii="Calibri" w:hAnsi="Calibri"/>
          <w:color w:val="000000"/>
          <w:shd w:val="clear" w:color="auto" w:fill="FFFFFF"/>
          <w:lang w:val="es-ES"/>
        </w:rPr>
        <w:t xml:space="preserve"> </w:t>
      </w:r>
      <w:proofErr w:type="spellStart"/>
      <w:r w:rsidRPr="00B71194">
        <w:rPr>
          <w:rFonts w:ascii="Calibri" w:hAnsi="Calibri"/>
          <w:color w:val="000000"/>
          <w:shd w:val="clear" w:color="auto" w:fill="FFFFFF"/>
          <w:lang w:val="es-ES"/>
        </w:rPr>
        <w:t>pristane</w:t>
      </w:r>
      <w:proofErr w:type="spellEnd"/>
      <w:r w:rsidRPr="00B71194">
        <w:rPr>
          <w:rFonts w:ascii="Calibri" w:hAnsi="Calibri"/>
          <w:color w:val="000000"/>
          <w:shd w:val="clear" w:color="auto" w:fill="FFFFFF"/>
          <w:lang w:val="es-ES"/>
        </w:rPr>
        <w:t xml:space="preserve"> </w:t>
      </w:r>
      <w:proofErr w:type="spellStart"/>
      <w:r w:rsidRPr="00B71194">
        <w:rPr>
          <w:rFonts w:ascii="Calibri" w:hAnsi="Calibri"/>
          <w:color w:val="000000"/>
          <w:shd w:val="clear" w:color="auto" w:fill="FFFFFF"/>
          <w:lang w:val="es-ES"/>
        </w:rPr>
        <w:t>primiti</w:t>
      </w:r>
      <w:proofErr w:type="spellEnd"/>
      <w:r w:rsidRPr="00B71194">
        <w:rPr>
          <w:rFonts w:ascii="Calibri" w:hAnsi="Calibri"/>
          <w:color w:val="000000"/>
          <w:shd w:val="clear" w:color="auto" w:fill="FFFFFF"/>
          <w:lang w:val="es-ES"/>
        </w:rPr>
        <w:t xml:space="preserve"> </w:t>
      </w:r>
      <w:proofErr w:type="spellStart"/>
      <w:r w:rsidRPr="00B71194">
        <w:rPr>
          <w:rFonts w:ascii="Calibri" w:hAnsi="Calibri"/>
          <w:color w:val="000000"/>
          <w:shd w:val="clear" w:color="auto" w:fill="FFFFFF"/>
          <w:lang w:val="es-ES"/>
        </w:rPr>
        <w:t>odluke</w:t>
      </w:r>
      <w:proofErr w:type="spellEnd"/>
      <w:r w:rsidRPr="00B71194">
        <w:rPr>
          <w:rFonts w:ascii="Calibri" w:hAnsi="Calibri"/>
          <w:color w:val="000000"/>
          <w:shd w:val="clear" w:color="auto" w:fill="FFFFFF"/>
          <w:lang w:val="es-ES"/>
        </w:rPr>
        <w:t xml:space="preserve"> </w:t>
      </w:r>
      <w:proofErr w:type="spellStart"/>
      <w:r w:rsidRPr="00B71194">
        <w:rPr>
          <w:rFonts w:ascii="Calibri" w:hAnsi="Calibri"/>
          <w:color w:val="000000"/>
          <w:shd w:val="clear" w:color="auto" w:fill="FFFFFF"/>
          <w:lang w:val="es-ES"/>
        </w:rPr>
        <w:t>domaćih</w:t>
      </w:r>
      <w:proofErr w:type="spellEnd"/>
      <w:r w:rsidRPr="00B71194">
        <w:rPr>
          <w:rFonts w:ascii="Calibri" w:hAnsi="Calibri"/>
          <w:color w:val="000000"/>
          <w:shd w:val="clear" w:color="auto" w:fill="FFFFFF"/>
          <w:lang w:val="es-ES"/>
        </w:rPr>
        <w:t xml:space="preserve"> </w:t>
      </w:r>
      <w:proofErr w:type="spellStart"/>
      <w:r w:rsidRPr="00B71194">
        <w:rPr>
          <w:rFonts w:ascii="Calibri" w:hAnsi="Calibri"/>
          <w:color w:val="000000"/>
          <w:shd w:val="clear" w:color="auto" w:fill="FFFFFF"/>
          <w:lang w:val="es-ES"/>
        </w:rPr>
        <w:t>nadležnih</w:t>
      </w:r>
      <w:proofErr w:type="spellEnd"/>
      <w:r w:rsidRPr="00B71194">
        <w:rPr>
          <w:rFonts w:ascii="Calibri" w:hAnsi="Calibri"/>
          <w:color w:val="000000"/>
          <w:shd w:val="clear" w:color="auto" w:fill="FFFFFF"/>
          <w:lang w:val="es-ES"/>
        </w:rPr>
        <w:t xml:space="preserve"> </w:t>
      </w:r>
      <w:proofErr w:type="spellStart"/>
      <w:r w:rsidRPr="00B71194">
        <w:rPr>
          <w:rFonts w:ascii="Calibri" w:hAnsi="Calibri"/>
          <w:color w:val="000000"/>
          <w:shd w:val="clear" w:color="auto" w:fill="FFFFFF"/>
          <w:lang w:val="es-ES"/>
        </w:rPr>
        <w:t>tijela</w:t>
      </w:r>
      <w:proofErr w:type="spellEnd"/>
      <w:r w:rsidRPr="00B71194">
        <w:rPr>
          <w:rFonts w:ascii="Calibri" w:hAnsi="Calibri"/>
          <w:color w:val="000000"/>
          <w:shd w:val="clear" w:color="auto" w:fill="FFFFFF"/>
          <w:lang w:val="es-ES"/>
        </w:rPr>
        <w:t xml:space="preserve"> </w:t>
      </w:r>
      <w:proofErr w:type="spellStart"/>
      <w:r w:rsidRPr="00B71194">
        <w:rPr>
          <w:rFonts w:ascii="Calibri" w:hAnsi="Calibri"/>
          <w:color w:val="000000"/>
          <w:shd w:val="clear" w:color="auto" w:fill="FFFFFF"/>
          <w:lang w:val="es-ES"/>
        </w:rPr>
        <w:t>koje</w:t>
      </w:r>
      <w:proofErr w:type="spellEnd"/>
      <w:r w:rsidRPr="00B71194">
        <w:rPr>
          <w:rFonts w:ascii="Calibri" w:hAnsi="Calibri"/>
          <w:color w:val="000000"/>
          <w:shd w:val="clear" w:color="auto" w:fill="FFFFFF"/>
          <w:lang w:val="es-ES"/>
        </w:rPr>
        <w:t xml:space="preserve"> su </w:t>
      </w:r>
      <w:proofErr w:type="spellStart"/>
      <w:r w:rsidRPr="00B71194">
        <w:rPr>
          <w:rFonts w:ascii="Calibri" w:hAnsi="Calibri"/>
          <w:color w:val="000000"/>
          <w:shd w:val="clear" w:color="auto" w:fill="FFFFFF"/>
          <w:lang w:val="es-ES"/>
        </w:rPr>
        <w:t>joj</w:t>
      </w:r>
      <w:proofErr w:type="spellEnd"/>
      <w:r w:rsidRPr="00B71194">
        <w:rPr>
          <w:rFonts w:ascii="Calibri" w:hAnsi="Calibri"/>
          <w:color w:val="000000"/>
          <w:shd w:val="clear" w:color="auto" w:fill="FFFFFF"/>
          <w:lang w:val="es-ES"/>
        </w:rPr>
        <w:t xml:space="preserve"> </w:t>
      </w:r>
      <w:proofErr w:type="spellStart"/>
      <w:r w:rsidRPr="00B71194">
        <w:rPr>
          <w:rFonts w:ascii="Calibri" w:hAnsi="Calibri"/>
          <w:color w:val="000000"/>
          <w:shd w:val="clear" w:color="auto" w:fill="FFFFFF"/>
          <w:lang w:val="es-ES"/>
        </w:rPr>
        <w:t>proslijeđene</w:t>
      </w:r>
      <w:proofErr w:type="spellEnd"/>
      <w:r w:rsidRPr="00B71194">
        <w:rPr>
          <w:rFonts w:ascii="Calibri" w:hAnsi="Calibri"/>
          <w:color w:val="000000"/>
          <w:shd w:val="clear" w:color="auto" w:fill="FFFFFF"/>
          <w:lang w:val="es-ES"/>
        </w:rPr>
        <w:t xml:space="preserve"> na </w:t>
      </w:r>
      <w:proofErr w:type="spellStart"/>
      <w:r w:rsidRPr="00B71194">
        <w:rPr>
          <w:rFonts w:ascii="Calibri" w:hAnsi="Calibri"/>
          <w:color w:val="000000"/>
          <w:shd w:val="clear" w:color="auto" w:fill="FFFFFF"/>
          <w:lang w:val="es-ES"/>
        </w:rPr>
        <w:t>engleskom</w:t>
      </w:r>
      <w:proofErr w:type="spellEnd"/>
      <w:r w:rsidRPr="00B71194">
        <w:rPr>
          <w:rFonts w:ascii="Calibri" w:hAnsi="Calibri"/>
          <w:color w:val="000000"/>
          <w:shd w:val="clear" w:color="auto" w:fill="FFFFFF"/>
          <w:lang w:val="es-ES"/>
        </w:rPr>
        <w:t xml:space="preserve"> </w:t>
      </w:r>
      <w:proofErr w:type="spellStart"/>
      <w:r w:rsidRPr="00B71194">
        <w:rPr>
          <w:rFonts w:ascii="Calibri" w:hAnsi="Calibri"/>
          <w:color w:val="000000"/>
          <w:shd w:val="clear" w:color="auto" w:fill="FFFFFF"/>
          <w:lang w:val="es-ES"/>
        </w:rPr>
        <w:t>jeziku</w:t>
      </w:r>
      <w:proofErr w:type="spellEnd"/>
      <w:r w:rsidRPr="00B71194">
        <w:rPr>
          <w:rFonts w:ascii="Calibri" w:hAnsi="Calibri"/>
          <w:color w:val="000000"/>
          <w:shd w:val="clear" w:color="auto" w:fill="FFFFFF"/>
          <w:lang w:val="es-ES"/>
        </w:rPr>
        <w:t>.</w:t>
      </w:r>
    </w:p>
    <w:sectPr w:rsidR="009B4C3D" w:rsidRPr="00B711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566"/>
    <w:rsid w:val="00066566"/>
    <w:rsid w:val="0035688D"/>
    <w:rsid w:val="00852514"/>
    <w:rsid w:val="00980484"/>
    <w:rsid w:val="009B4C3D"/>
    <w:rsid w:val="00B71194"/>
    <w:rsid w:val="00F8454B"/>
    <w:rsid w:val="00F95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75DB2A-FAF2-4C3F-A0B8-10D80C64D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66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35688D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35688D"/>
  </w:style>
  <w:style w:type="character" w:styleId="Strong">
    <w:name w:val="Strong"/>
    <w:basedOn w:val="DefaultParagraphFont"/>
    <w:uiPriority w:val="22"/>
    <w:qFormat/>
    <w:rsid w:val="0035688D"/>
    <w:rPr>
      <w:b/>
      <w:bCs/>
    </w:rPr>
  </w:style>
  <w:style w:type="paragraph" w:styleId="ListParagraph">
    <w:name w:val="List Paragraph"/>
    <w:basedOn w:val="Normal"/>
    <w:uiPriority w:val="34"/>
    <w:qFormat/>
    <w:rsid w:val="003568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Emphasis">
    <w:name w:val="Emphasis"/>
    <w:basedOn w:val="DefaultParagraphFont"/>
    <w:uiPriority w:val="20"/>
    <w:qFormat/>
    <w:rsid w:val="00980484"/>
    <w:rPr>
      <w:i/>
      <w:iCs/>
    </w:rPr>
  </w:style>
  <w:style w:type="character" w:customStyle="1" w:styleId="link-size">
    <w:name w:val="link-size"/>
    <w:basedOn w:val="DefaultParagraphFont"/>
    <w:rsid w:val="009B4C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hyperlink" Target="https://e-justice.europa.eu/fileDownload.do?id=4befc083-d72e-4f52-a695-9a90f84357a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343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2230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DEBSKI Tomasz (JUST-EXT)</dc:creator>
  <cp:lastModifiedBy>Gracia Gómez Cortazar Romero</cp:lastModifiedBy>
  <cp:revision>2</cp:revision>
  <dcterms:created xsi:type="dcterms:W3CDTF">2015-06-17T06:04:00Z</dcterms:created>
  <dcterms:modified xsi:type="dcterms:W3CDTF">2015-06-17T06:04:00Z</dcterms:modified>
</cp:coreProperties>
</file>