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5F" w:rsidRPr="00710F5F" w:rsidRDefault="009F099A" w:rsidP="009F099A">
      <w:pPr>
        <w:widowControl w:val="0"/>
        <w:spacing w:after="0" w:line="360" w:lineRule="auto"/>
        <w:ind w:right="-52"/>
        <w:jc w:val="center"/>
        <w:rPr>
          <w:rFonts w:ascii="Times New Roman" w:eastAsia="SimSun" w:hAnsi="Times New Roman" w:cs="Times New Roman"/>
          <w:b/>
          <w:sz w:val="24"/>
          <w:szCs w:val="24"/>
          <w:lang w:val="en-US" w:eastAsia="zh-CN"/>
        </w:rPr>
      </w:pPr>
      <w:bookmarkStart w:id="0" w:name="_GoBack"/>
      <w:bookmarkEnd w:id="0"/>
      <w:r>
        <w:rPr>
          <w:rFonts w:ascii="Times New Roman" w:eastAsia="SimSun" w:hAnsi="Times New Roman" w:cs="Times New Roman"/>
          <w:b/>
          <w:sz w:val="24"/>
          <w:szCs w:val="24"/>
          <w:lang w:eastAsia="zh-CN"/>
        </w:rPr>
        <w:t xml:space="preserve"> </w:t>
      </w:r>
      <w:r w:rsidR="00710F5F">
        <w:rPr>
          <w:rFonts w:ascii="Times New Roman" w:eastAsia="SimSun" w:hAnsi="Times New Roman" w:cs="Times New Roman"/>
          <w:b/>
          <w:sz w:val="24"/>
          <w:szCs w:val="24"/>
          <w:lang w:val="en-US" w:eastAsia="zh-CN"/>
        </w:rPr>
        <w:t xml:space="preserve">OFFICIAL JOURNAL OF THE </w:t>
      </w:r>
      <w:r w:rsidR="00B20008">
        <w:rPr>
          <w:rFonts w:ascii="Times New Roman" w:eastAsia="SimSun" w:hAnsi="Times New Roman" w:cs="Times New Roman"/>
          <w:b/>
          <w:sz w:val="24"/>
          <w:szCs w:val="24"/>
          <w:lang w:val="en-US" w:eastAsia="zh-CN"/>
        </w:rPr>
        <w:t>GREEK</w:t>
      </w:r>
      <w:r w:rsidR="00710F5F">
        <w:rPr>
          <w:rFonts w:ascii="Times New Roman" w:eastAsia="SimSun" w:hAnsi="Times New Roman" w:cs="Times New Roman"/>
          <w:b/>
          <w:sz w:val="24"/>
          <w:szCs w:val="24"/>
          <w:lang w:val="en-US" w:eastAsia="zh-CN"/>
        </w:rPr>
        <w:t xml:space="preserve"> REPUBLIC</w:t>
      </w:r>
    </w:p>
    <w:p w:rsidR="00710F5F" w:rsidRDefault="00710F5F"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FIRST ISSUE – No 246</w:t>
      </w:r>
    </w:p>
    <w:p w:rsidR="00710F5F" w:rsidRPr="00710F5F" w:rsidRDefault="00710F5F"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NOVEMBER 15, 2014</w:t>
      </w:r>
    </w:p>
    <w:p w:rsidR="00710F5F" w:rsidRPr="00710F5F" w:rsidRDefault="00710F5F"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710F5F" w:rsidRPr="00710F5F" w:rsidRDefault="00710F5F" w:rsidP="009F099A">
      <w:pPr>
        <w:widowControl w:val="0"/>
        <w:tabs>
          <w:tab w:val="left" w:pos="1440"/>
        </w:tabs>
        <w:spacing w:after="120" w:line="360" w:lineRule="auto"/>
        <w:ind w:left="1440" w:right="-52" w:hanging="1440"/>
        <w:jc w:val="center"/>
        <w:rPr>
          <w:rFonts w:ascii="Times New Roman" w:eastAsia="SimSun" w:hAnsi="Times New Roman" w:cs="Times New Roman"/>
          <w:sz w:val="24"/>
          <w:szCs w:val="24"/>
          <w:lang w:val="en-US" w:eastAsia="zh-CN"/>
        </w:rPr>
      </w:pPr>
      <w:r>
        <w:rPr>
          <w:rFonts w:ascii="Times New Roman" w:eastAsia="SimSun" w:hAnsi="Times New Roman" w:cs="Times New Roman"/>
          <w:b/>
          <w:sz w:val="24"/>
          <w:szCs w:val="24"/>
          <w:u w:val="single"/>
          <w:lang w:val="en-US" w:eastAsia="zh-CN"/>
        </w:rPr>
        <w:t>LAW No 4307</w:t>
      </w:r>
    </w:p>
    <w:p w:rsidR="00710F5F" w:rsidRPr="00425F86" w:rsidRDefault="00710F5F" w:rsidP="009F099A">
      <w:pPr>
        <w:widowControl w:val="0"/>
        <w:spacing w:after="0" w:line="360" w:lineRule="auto"/>
        <w:ind w:right="-52"/>
        <w:jc w:val="both"/>
        <w:rPr>
          <w:rFonts w:ascii="Times New Roman" w:eastAsia="SimSun" w:hAnsi="Times New Roman" w:cs="Times New Roman"/>
          <w:i/>
          <w:sz w:val="24"/>
          <w:szCs w:val="24"/>
          <w:lang w:val="en-US" w:eastAsia="zh-CN"/>
        </w:rPr>
      </w:pPr>
      <w:r w:rsidRPr="00425F86">
        <w:rPr>
          <w:rFonts w:ascii="Times New Roman" w:eastAsia="SimSun" w:hAnsi="Times New Roman" w:cs="Times New Roman"/>
          <w:i/>
          <w:sz w:val="24"/>
          <w:szCs w:val="24"/>
          <w:lang w:val="en-US" w:eastAsia="zh-CN"/>
        </w:rPr>
        <w:t>Incorporation into the Greek law of: a) Council Framework Decision 2008/909/JHA of 27 November 2008</w:t>
      </w:r>
      <w:r w:rsidR="004D70F1" w:rsidRPr="00425F86">
        <w:rPr>
          <w:rFonts w:ascii="Times New Roman" w:eastAsia="SimSun" w:hAnsi="Times New Roman" w:cs="Times New Roman"/>
          <w:i/>
          <w:sz w:val="24"/>
          <w:szCs w:val="24"/>
          <w:lang w:val="en-US" w:eastAsia="zh-CN"/>
        </w:rPr>
        <w:t xml:space="preserve">, as amended by Council Framework Decision 2009/299/JHA of 26 February 2009, </w:t>
      </w:r>
      <w:r w:rsidRPr="00425F86">
        <w:rPr>
          <w:rFonts w:ascii="Times New Roman" w:eastAsia="SimSun" w:hAnsi="Times New Roman" w:cs="Times New Roman"/>
          <w:i/>
          <w:sz w:val="24"/>
          <w:szCs w:val="24"/>
          <w:lang w:val="en-US" w:eastAsia="zh-CN"/>
        </w:rPr>
        <w:t>on the application of the principle of mutual recognition to judgments in criminal matters imposing custodial sentences or measures involving deprivation of liberty for the purpose of their enforcement in the European Union</w:t>
      </w:r>
      <w:r w:rsidR="004D70F1" w:rsidRPr="00425F86">
        <w:rPr>
          <w:rFonts w:ascii="Times New Roman" w:eastAsia="SimSun" w:hAnsi="Times New Roman" w:cs="Times New Roman"/>
          <w:i/>
          <w:sz w:val="24"/>
          <w:szCs w:val="24"/>
          <w:lang w:val="en-US" w:eastAsia="zh-CN"/>
        </w:rPr>
        <w:t xml:space="preserve"> (PART A); b) Council Framework Decision 2008/947/JHA of 27 November 2008, as amended by Council Framework Decision 2009/299/JHA of 26 February 2009, on the application of the principle of mutual recognition to judgments and probation decisions with a view to the supervision of probation measures and alternative sanctions in the European Union (PART B); c) Council Framework Decision 2009/829/JHA of 23 October 2009, on the application, between Member States of the European Union, of the principle of mutual recognition to decisions on supervision measures as an alter</w:t>
      </w:r>
      <w:r w:rsidR="00BD0B6F" w:rsidRPr="00425F86">
        <w:rPr>
          <w:rFonts w:ascii="Times New Roman" w:eastAsia="SimSun" w:hAnsi="Times New Roman" w:cs="Times New Roman"/>
          <w:i/>
          <w:sz w:val="24"/>
          <w:szCs w:val="24"/>
          <w:lang w:val="en-US" w:eastAsia="zh-CN"/>
        </w:rPr>
        <w:t>native to provisional detention (PART C), and other provisions.</w:t>
      </w:r>
    </w:p>
    <w:p w:rsidR="00BD0B6F" w:rsidRDefault="00BD0B6F" w:rsidP="009F099A">
      <w:pPr>
        <w:widowControl w:val="0"/>
        <w:spacing w:after="0" w:line="360" w:lineRule="auto"/>
        <w:ind w:right="-52"/>
        <w:jc w:val="both"/>
        <w:rPr>
          <w:rFonts w:ascii="Times New Roman" w:eastAsia="SimSun" w:hAnsi="Times New Roman" w:cs="Times New Roman"/>
          <w:sz w:val="24"/>
          <w:szCs w:val="24"/>
          <w:lang w:val="en-US" w:eastAsia="zh-CN"/>
        </w:rPr>
      </w:pP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t xml:space="preserve">THE PRESIDENT OF THE </w:t>
      </w:r>
      <w:r w:rsidR="00B20008">
        <w:rPr>
          <w:rFonts w:ascii="Times New Roman" w:eastAsia="SimSun" w:hAnsi="Times New Roman" w:cs="Times New Roman"/>
          <w:b/>
          <w:sz w:val="24"/>
          <w:szCs w:val="24"/>
          <w:lang w:val="en-US" w:eastAsia="zh-CN"/>
        </w:rPr>
        <w:t>GREEK</w:t>
      </w:r>
      <w:r w:rsidRPr="00425F86">
        <w:rPr>
          <w:rFonts w:ascii="Times New Roman" w:eastAsia="SimSun" w:hAnsi="Times New Roman" w:cs="Times New Roman"/>
          <w:b/>
          <w:sz w:val="24"/>
          <w:szCs w:val="24"/>
          <w:lang w:val="en-US" w:eastAsia="zh-CN"/>
        </w:rPr>
        <w:t xml:space="preserve"> REPUBLIC</w:t>
      </w:r>
    </w:p>
    <w:p w:rsidR="00BD0B6F" w:rsidRDefault="00BD0B6F" w:rsidP="009F099A">
      <w:pPr>
        <w:widowControl w:val="0"/>
        <w:spacing w:after="0" w:line="360" w:lineRule="auto"/>
        <w:ind w:right="-52"/>
        <w:jc w:val="center"/>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We hereby promulgate the following law passed by the Parliament</w:t>
      </w:r>
    </w:p>
    <w:p w:rsidR="00BD0B6F" w:rsidRDefault="00BD0B6F" w:rsidP="009F099A">
      <w:pPr>
        <w:widowControl w:val="0"/>
        <w:spacing w:after="0" w:line="360" w:lineRule="auto"/>
        <w:ind w:right="-52"/>
        <w:jc w:val="both"/>
        <w:rPr>
          <w:rFonts w:ascii="Times New Roman" w:eastAsia="SimSun" w:hAnsi="Times New Roman" w:cs="Times New Roman"/>
          <w:sz w:val="24"/>
          <w:szCs w:val="24"/>
          <w:lang w:val="en-US" w:eastAsia="zh-CN"/>
        </w:rPr>
      </w:pP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t>PART A</w:t>
      </w: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t>Incorporation into the Greek law of: a) Council Framework Decision 2008/909/JHA of 27 November 2008, as amended by Council Framework Decision 2009/299/JHA of 26 February 2009, on the application of the principle of mutual recognition to judgments in criminal matters imposing custodial sentences or measures involving deprivation of liberty for the purpose of their enforcement in the European Union</w:t>
      </w:r>
    </w:p>
    <w:p w:rsidR="00BD0B6F" w:rsidRDefault="00BD0B6F" w:rsidP="009F099A">
      <w:pPr>
        <w:widowControl w:val="0"/>
        <w:spacing w:after="0" w:line="360" w:lineRule="auto"/>
        <w:ind w:right="-52"/>
        <w:jc w:val="both"/>
        <w:rPr>
          <w:rFonts w:ascii="Times New Roman" w:eastAsia="SimSun" w:hAnsi="Times New Roman" w:cs="Times New Roman"/>
          <w:sz w:val="24"/>
          <w:szCs w:val="24"/>
          <w:lang w:val="en-US" w:eastAsia="zh-CN"/>
        </w:rPr>
      </w:pP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t>CHAPTER A</w:t>
      </w: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t>GENERAL PRINCIPLES</w:t>
      </w: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lastRenderedPageBreak/>
        <w:t>Article 1</w:t>
      </w:r>
      <w:r w:rsidR="00425F86" w:rsidRPr="00425F86">
        <w:rPr>
          <w:rFonts w:ascii="Times New Roman" w:eastAsia="SimSun" w:hAnsi="Times New Roman" w:cs="Times New Roman"/>
          <w:b/>
          <w:sz w:val="24"/>
          <w:szCs w:val="24"/>
          <w:lang w:val="en-US" w:eastAsia="zh-CN"/>
        </w:rPr>
        <w:t xml:space="preserve"> – </w:t>
      </w:r>
      <w:r w:rsidR="004D6D2E">
        <w:rPr>
          <w:rFonts w:ascii="Times New Roman" w:eastAsia="SimSun" w:hAnsi="Times New Roman" w:cs="Times New Roman"/>
          <w:b/>
          <w:sz w:val="24"/>
          <w:szCs w:val="24"/>
          <w:lang w:val="en-US" w:eastAsia="zh-CN"/>
        </w:rPr>
        <w:t>Subject Matter</w:t>
      </w:r>
      <w:r w:rsidR="00425F86" w:rsidRPr="00425F86">
        <w:rPr>
          <w:rFonts w:ascii="Times New Roman" w:eastAsia="SimSun" w:hAnsi="Times New Roman" w:cs="Times New Roman"/>
          <w:b/>
          <w:sz w:val="24"/>
          <w:szCs w:val="24"/>
          <w:lang w:val="en-US" w:eastAsia="zh-CN"/>
        </w:rPr>
        <w:t xml:space="preserve"> of </w:t>
      </w:r>
      <w:r w:rsidR="00A33DC2">
        <w:rPr>
          <w:rFonts w:ascii="Times New Roman" w:eastAsia="SimSun" w:hAnsi="Times New Roman" w:cs="Times New Roman"/>
          <w:b/>
          <w:sz w:val="24"/>
          <w:szCs w:val="24"/>
          <w:lang w:val="en-US" w:eastAsia="zh-CN"/>
        </w:rPr>
        <w:t xml:space="preserve">the </w:t>
      </w:r>
      <w:r w:rsidR="00425F86" w:rsidRPr="00425F86">
        <w:rPr>
          <w:rFonts w:ascii="Times New Roman" w:eastAsia="SimSun" w:hAnsi="Times New Roman" w:cs="Times New Roman"/>
          <w:b/>
          <w:sz w:val="24"/>
          <w:szCs w:val="24"/>
          <w:lang w:val="en-US" w:eastAsia="zh-CN"/>
        </w:rPr>
        <w:t>Regulation</w:t>
      </w:r>
    </w:p>
    <w:p w:rsidR="00BD0B6F" w:rsidRPr="00425F86" w:rsidRDefault="00BD0B6F"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25F86">
        <w:rPr>
          <w:rFonts w:ascii="Times New Roman" w:eastAsia="SimSun" w:hAnsi="Times New Roman" w:cs="Times New Roman"/>
          <w:b/>
          <w:sz w:val="24"/>
          <w:szCs w:val="24"/>
          <w:lang w:val="en-US" w:eastAsia="zh-CN"/>
        </w:rPr>
        <w:t>(Framework Decision Article 3)</w:t>
      </w:r>
    </w:p>
    <w:p w:rsidR="00425F86" w:rsidRDefault="00425F86" w:rsidP="009F099A">
      <w:pPr>
        <w:widowControl w:val="0"/>
        <w:spacing w:after="0" w:line="360" w:lineRule="auto"/>
        <w:ind w:right="-52"/>
        <w:jc w:val="both"/>
        <w:rPr>
          <w:rFonts w:ascii="Times New Roman" w:eastAsia="SimSun" w:hAnsi="Times New Roman" w:cs="Times New Roman"/>
          <w:sz w:val="24"/>
          <w:szCs w:val="24"/>
          <w:lang w:val="en-US" w:eastAsia="zh-CN"/>
        </w:rPr>
      </w:pPr>
    </w:p>
    <w:p w:rsidR="00EA1629" w:rsidRPr="00EA1629" w:rsidRDefault="00BD0B6F" w:rsidP="009F099A">
      <w:pPr>
        <w:pStyle w:val="a5"/>
        <w:widowControl w:val="0"/>
        <w:numPr>
          <w:ilvl w:val="0"/>
          <w:numId w:val="1"/>
        </w:numPr>
        <w:spacing w:after="0" w:line="360" w:lineRule="auto"/>
        <w:ind w:left="0" w:right="-52" w:firstLine="426"/>
        <w:jc w:val="both"/>
        <w:rPr>
          <w:rFonts w:ascii="Times New Roman" w:eastAsia="SimSun" w:hAnsi="Times New Roman" w:cs="Times New Roman"/>
          <w:sz w:val="24"/>
          <w:szCs w:val="24"/>
          <w:lang w:val="en-US" w:eastAsia="zh-CN"/>
        </w:rPr>
      </w:pPr>
      <w:r w:rsidRPr="00BD0B6F">
        <w:rPr>
          <w:rFonts w:ascii="Times New Roman" w:eastAsia="SimSun" w:hAnsi="Times New Roman" w:cs="Times New Roman"/>
          <w:sz w:val="24"/>
          <w:szCs w:val="24"/>
          <w:lang w:val="en-US" w:eastAsia="zh-CN"/>
        </w:rPr>
        <w:t>The provisions of Articles 1 to 22 regulate the recognition</w:t>
      </w:r>
      <w:r w:rsidRPr="00B91E1B">
        <w:rPr>
          <w:rFonts w:ascii="Times New Roman" w:eastAsia="SimSun" w:hAnsi="Times New Roman" w:cs="Times New Roman"/>
          <w:sz w:val="24"/>
          <w:szCs w:val="24"/>
          <w:lang w:val="en-US" w:eastAsia="zh-CN"/>
        </w:rPr>
        <w:t xml:space="preserve"> </w:t>
      </w:r>
      <w:r w:rsidRPr="00BD0B6F">
        <w:rPr>
          <w:rFonts w:ascii="Times New Roman" w:eastAsia="SimSun" w:hAnsi="Times New Roman" w:cs="Times New Roman"/>
          <w:sz w:val="24"/>
          <w:szCs w:val="24"/>
          <w:lang w:val="en-US" w:eastAsia="zh-CN"/>
        </w:rPr>
        <w:t xml:space="preserve">and enforcement in Greece of </w:t>
      </w:r>
      <w:r>
        <w:rPr>
          <w:rFonts w:ascii="Times New Roman" w:eastAsia="SimSun" w:hAnsi="Times New Roman" w:cs="Times New Roman"/>
          <w:sz w:val="24"/>
          <w:szCs w:val="24"/>
          <w:lang w:val="en-US" w:eastAsia="zh-CN"/>
        </w:rPr>
        <w:t xml:space="preserve">judgments issued by an EU Member State </w:t>
      </w:r>
      <w:r w:rsidR="00EA1629">
        <w:rPr>
          <w:rFonts w:ascii="Times New Roman" w:eastAsia="SimSun" w:hAnsi="Times New Roman" w:cs="Times New Roman"/>
          <w:sz w:val="24"/>
          <w:szCs w:val="24"/>
          <w:lang w:val="en-US" w:eastAsia="zh-CN"/>
        </w:rPr>
        <w:t xml:space="preserve">imposing custodial sentences or measures involving deprivation of liberty, and the requests for the recognition and enforcement of relevant national court judgments submitted to Greece to other EU Member States. The fact that a fine and/or confiscation order has been imposed, which has not yet been paid, recovered or enforced, shall not prevent a judgment from being recognized, enforced or being forwarded. </w:t>
      </w:r>
    </w:p>
    <w:p w:rsidR="00EA1629" w:rsidRDefault="00EA1629" w:rsidP="009F099A">
      <w:pPr>
        <w:pStyle w:val="a5"/>
        <w:widowControl w:val="0"/>
        <w:numPr>
          <w:ilvl w:val="0"/>
          <w:numId w:val="1"/>
        </w:numPr>
        <w:spacing w:after="0" w:line="360" w:lineRule="auto"/>
        <w:ind w:left="0"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sentenced person must be in the issuing state or in the executing state.</w:t>
      </w:r>
    </w:p>
    <w:p w:rsidR="00BD0B6F" w:rsidRPr="00B91E1B" w:rsidRDefault="00BD0B6F"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425F86" w:rsidRDefault="00425F86"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Article 2 - Definitions</w:t>
      </w:r>
    </w:p>
    <w:p w:rsidR="00425F86" w:rsidRPr="00425F86" w:rsidRDefault="00425F86"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(Framework Decision Article 1)</w:t>
      </w:r>
    </w:p>
    <w:p w:rsidR="00BD0B6F" w:rsidRDefault="00BD0B6F"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425F86" w:rsidRPr="00425F86" w:rsidRDefault="00425F86" w:rsidP="009F099A">
      <w:pPr>
        <w:widowControl w:val="0"/>
        <w:spacing w:after="0" w:line="360" w:lineRule="auto"/>
        <w:ind w:right="-52"/>
        <w:jc w:val="both"/>
        <w:rPr>
          <w:rFonts w:ascii="Times New Roman" w:eastAsia="SimSun" w:hAnsi="Times New Roman" w:cs="Times New Roman"/>
          <w:sz w:val="24"/>
          <w:szCs w:val="24"/>
          <w:lang w:val="en-US" w:eastAsia="zh-CN"/>
        </w:rPr>
      </w:pPr>
      <w:r w:rsidRPr="00425F86">
        <w:rPr>
          <w:rFonts w:ascii="Times New Roman" w:eastAsia="SimSun" w:hAnsi="Times New Roman" w:cs="Times New Roman"/>
          <w:sz w:val="24"/>
          <w:szCs w:val="24"/>
          <w:lang w:val="en-US" w:eastAsia="zh-CN"/>
        </w:rPr>
        <w:t xml:space="preserve">For the purposes of </w:t>
      </w:r>
      <w:r>
        <w:rPr>
          <w:rFonts w:ascii="Times New Roman" w:eastAsia="SimSun" w:hAnsi="Times New Roman" w:cs="Times New Roman"/>
          <w:sz w:val="24"/>
          <w:szCs w:val="24"/>
          <w:lang w:val="en-US" w:eastAsia="zh-CN"/>
        </w:rPr>
        <w:t>the implementation of Articles 1 to 22</w:t>
      </w:r>
      <w:r w:rsidRPr="00425F86">
        <w:rPr>
          <w:rFonts w:ascii="Times New Roman" w:eastAsia="SimSun" w:hAnsi="Times New Roman" w:cs="Times New Roman"/>
          <w:sz w:val="24"/>
          <w:szCs w:val="24"/>
          <w:lang w:val="en-US" w:eastAsia="zh-CN"/>
        </w:rPr>
        <w:t>:</w:t>
      </w:r>
    </w:p>
    <w:p w:rsidR="00425F86" w:rsidRPr="00425F86" w:rsidRDefault="00425F86"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w:t>
      </w:r>
      <w:r w:rsidRPr="00425F86">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ab/>
      </w:r>
      <w:r w:rsidRPr="00425F86">
        <w:rPr>
          <w:rFonts w:ascii="Times New Roman" w:eastAsia="SimSun" w:hAnsi="Times New Roman" w:cs="Times New Roman"/>
          <w:sz w:val="24"/>
          <w:szCs w:val="24"/>
          <w:lang w:val="en-US" w:eastAsia="zh-CN"/>
        </w:rPr>
        <w:t>‘judgment’ shall mean a final decision or order of a court of the issuing State imposing a sentence on a natural person;</w:t>
      </w:r>
    </w:p>
    <w:p w:rsidR="00425F86" w:rsidRPr="00425F86" w:rsidRDefault="00425F86" w:rsidP="009F099A">
      <w:pPr>
        <w:widowControl w:val="0"/>
        <w:spacing w:after="0" w:line="360" w:lineRule="auto"/>
        <w:ind w:right="-52"/>
        <w:jc w:val="both"/>
        <w:rPr>
          <w:rFonts w:ascii="Times New Roman" w:eastAsia="SimSun" w:hAnsi="Times New Roman" w:cs="Times New Roman"/>
          <w:sz w:val="24"/>
          <w:szCs w:val="24"/>
          <w:lang w:val="en-US" w:eastAsia="zh-CN"/>
        </w:rPr>
      </w:pPr>
      <w:r w:rsidRPr="00425F86">
        <w:rPr>
          <w:rFonts w:ascii="Times New Roman" w:eastAsia="SimSun" w:hAnsi="Times New Roman" w:cs="Times New Roman"/>
          <w:sz w:val="24"/>
          <w:szCs w:val="24"/>
          <w:lang w:val="en-US" w:eastAsia="zh-CN"/>
        </w:rPr>
        <w:t xml:space="preserve">b) </w:t>
      </w:r>
      <w:r>
        <w:rPr>
          <w:rFonts w:ascii="Times New Roman" w:eastAsia="SimSun" w:hAnsi="Times New Roman" w:cs="Times New Roman"/>
          <w:sz w:val="24"/>
          <w:szCs w:val="24"/>
          <w:lang w:val="en-US" w:eastAsia="zh-CN"/>
        </w:rPr>
        <w:tab/>
      </w:r>
      <w:r w:rsidRPr="00425F86">
        <w:rPr>
          <w:rFonts w:ascii="Times New Roman" w:eastAsia="SimSun" w:hAnsi="Times New Roman" w:cs="Times New Roman"/>
          <w:sz w:val="24"/>
          <w:szCs w:val="24"/>
          <w:lang w:val="en-US" w:eastAsia="zh-CN"/>
        </w:rPr>
        <w:t>‘sentence’ shall mean any custodial sentence or any measure involving deprivation of liberty imposed for a limited or unlimited period of time on account of a criminal offence on the basis of criminal proceedings;</w:t>
      </w:r>
    </w:p>
    <w:p w:rsidR="00425F86" w:rsidRPr="00425F86" w:rsidRDefault="00425F86" w:rsidP="009F099A">
      <w:pPr>
        <w:widowControl w:val="0"/>
        <w:spacing w:after="0" w:line="360" w:lineRule="auto"/>
        <w:ind w:right="-52"/>
        <w:jc w:val="both"/>
        <w:rPr>
          <w:rFonts w:ascii="Times New Roman" w:eastAsia="SimSun" w:hAnsi="Times New Roman" w:cs="Times New Roman"/>
          <w:sz w:val="24"/>
          <w:szCs w:val="24"/>
          <w:lang w:val="en-US" w:eastAsia="zh-CN"/>
        </w:rPr>
      </w:pPr>
      <w:r w:rsidRPr="00425F86">
        <w:rPr>
          <w:rFonts w:ascii="Times New Roman" w:eastAsia="SimSun" w:hAnsi="Times New Roman" w:cs="Times New Roman"/>
          <w:sz w:val="24"/>
          <w:szCs w:val="24"/>
          <w:lang w:val="en-US" w:eastAsia="zh-CN"/>
        </w:rPr>
        <w:t xml:space="preserve">c) </w:t>
      </w:r>
      <w:r>
        <w:rPr>
          <w:rFonts w:ascii="Times New Roman" w:eastAsia="SimSun" w:hAnsi="Times New Roman" w:cs="Times New Roman"/>
          <w:sz w:val="24"/>
          <w:szCs w:val="24"/>
          <w:lang w:val="en-US" w:eastAsia="zh-CN"/>
        </w:rPr>
        <w:tab/>
      </w:r>
      <w:r w:rsidRPr="00425F86">
        <w:rPr>
          <w:rFonts w:ascii="Times New Roman" w:eastAsia="SimSun" w:hAnsi="Times New Roman" w:cs="Times New Roman"/>
          <w:sz w:val="24"/>
          <w:szCs w:val="24"/>
          <w:lang w:val="en-US" w:eastAsia="zh-CN"/>
        </w:rPr>
        <w:t>‘issuing State’ shall mean the Member State in which a judgment is delivered;</w:t>
      </w:r>
    </w:p>
    <w:p w:rsidR="00425F86" w:rsidRPr="00425F86" w:rsidRDefault="00425F86" w:rsidP="009F099A">
      <w:pPr>
        <w:widowControl w:val="0"/>
        <w:spacing w:after="0" w:line="360" w:lineRule="auto"/>
        <w:ind w:right="-52"/>
        <w:jc w:val="both"/>
        <w:rPr>
          <w:rFonts w:ascii="Times New Roman" w:eastAsia="SimSun" w:hAnsi="Times New Roman" w:cs="Times New Roman"/>
          <w:sz w:val="24"/>
          <w:szCs w:val="24"/>
          <w:lang w:val="en-US" w:eastAsia="zh-CN"/>
        </w:rPr>
      </w:pPr>
      <w:r w:rsidRPr="00425F86">
        <w:rPr>
          <w:rFonts w:ascii="Times New Roman" w:eastAsia="SimSun" w:hAnsi="Times New Roman" w:cs="Times New Roman"/>
          <w:sz w:val="24"/>
          <w:szCs w:val="24"/>
          <w:lang w:val="en-US" w:eastAsia="zh-CN"/>
        </w:rPr>
        <w:t xml:space="preserve">d) </w:t>
      </w:r>
      <w:r>
        <w:rPr>
          <w:rFonts w:ascii="Times New Roman" w:eastAsia="SimSun" w:hAnsi="Times New Roman" w:cs="Times New Roman"/>
          <w:sz w:val="24"/>
          <w:szCs w:val="24"/>
          <w:lang w:val="en-US" w:eastAsia="zh-CN"/>
        </w:rPr>
        <w:tab/>
      </w:r>
      <w:r w:rsidRPr="00425F86">
        <w:rPr>
          <w:rFonts w:ascii="Times New Roman" w:eastAsia="SimSun" w:hAnsi="Times New Roman" w:cs="Times New Roman"/>
          <w:sz w:val="24"/>
          <w:szCs w:val="24"/>
          <w:lang w:val="en-US" w:eastAsia="zh-CN"/>
        </w:rPr>
        <w:t>‘executing State’ shall mean the Member State to which a judgment is forwarded for the purpose of its recognition and enforcement.</w:t>
      </w:r>
    </w:p>
    <w:p w:rsidR="00BD0B6F" w:rsidRDefault="00BD0B6F"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5B01E5" w:rsidRPr="00B91E1B" w:rsidRDefault="005B01E5"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5B01E5">
        <w:rPr>
          <w:rFonts w:ascii="Times New Roman" w:eastAsia="SimSun" w:hAnsi="Times New Roman" w:cs="Times New Roman"/>
          <w:b/>
          <w:sz w:val="24"/>
          <w:szCs w:val="24"/>
          <w:lang w:val="en-US" w:eastAsia="zh-CN"/>
        </w:rPr>
        <w:t xml:space="preserve">Article </w:t>
      </w:r>
      <w:r>
        <w:rPr>
          <w:rFonts w:ascii="Times New Roman" w:eastAsia="SimSun" w:hAnsi="Times New Roman" w:cs="Times New Roman"/>
          <w:b/>
          <w:sz w:val="24"/>
          <w:szCs w:val="24"/>
          <w:lang w:val="en-US" w:eastAsia="zh-CN"/>
        </w:rPr>
        <w:t xml:space="preserve">3 </w:t>
      </w:r>
      <w:r w:rsidR="00B91E1B">
        <w:rPr>
          <w:rFonts w:ascii="Times New Roman" w:eastAsia="SimSun" w:hAnsi="Times New Roman" w:cs="Times New Roman"/>
          <w:b/>
          <w:sz w:val="24"/>
          <w:szCs w:val="24"/>
          <w:lang w:val="en-US" w:eastAsia="zh-CN"/>
        </w:rPr>
        <w:t>–</w:t>
      </w:r>
      <w:r w:rsidRPr="005B01E5">
        <w:rPr>
          <w:rFonts w:ascii="Times New Roman" w:eastAsia="SimSun" w:hAnsi="Times New Roman" w:cs="Times New Roman"/>
          <w:b/>
          <w:sz w:val="24"/>
          <w:szCs w:val="24"/>
          <w:lang w:val="en-US" w:eastAsia="zh-CN"/>
        </w:rPr>
        <w:t xml:space="preserve"> </w:t>
      </w:r>
      <w:r w:rsidR="00B91E1B">
        <w:rPr>
          <w:rFonts w:ascii="Times New Roman" w:eastAsia="SimSun" w:hAnsi="Times New Roman" w:cs="Times New Roman"/>
          <w:b/>
          <w:sz w:val="24"/>
          <w:szCs w:val="24"/>
          <w:lang w:val="en-US" w:eastAsia="zh-CN"/>
        </w:rPr>
        <w:t>Competent Authorities</w:t>
      </w:r>
    </w:p>
    <w:p w:rsidR="005B01E5" w:rsidRDefault="005B01E5"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5B01E5">
        <w:rPr>
          <w:rFonts w:ascii="Times New Roman" w:eastAsia="SimSun" w:hAnsi="Times New Roman" w:cs="Times New Roman"/>
          <w:b/>
          <w:sz w:val="24"/>
          <w:szCs w:val="24"/>
          <w:lang w:val="en-US" w:eastAsia="zh-CN"/>
        </w:rPr>
        <w:t xml:space="preserve">(Framework Decision Article </w:t>
      </w:r>
      <w:r w:rsidR="00B91E1B" w:rsidRPr="00B91E1B">
        <w:rPr>
          <w:rFonts w:ascii="Times New Roman" w:eastAsia="SimSun" w:hAnsi="Times New Roman" w:cs="Times New Roman"/>
          <w:b/>
          <w:sz w:val="24"/>
          <w:szCs w:val="24"/>
          <w:lang w:val="en-US" w:eastAsia="zh-CN"/>
        </w:rPr>
        <w:t>2</w:t>
      </w:r>
      <w:r w:rsidRPr="005B01E5">
        <w:rPr>
          <w:rFonts w:ascii="Times New Roman" w:eastAsia="SimSun" w:hAnsi="Times New Roman" w:cs="Times New Roman"/>
          <w:b/>
          <w:sz w:val="24"/>
          <w:szCs w:val="24"/>
          <w:lang w:val="en-US" w:eastAsia="zh-CN"/>
        </w:rPr>
        <w:t>)</w:t>
      </w:r>
    </w:p>
    <w:p w:rsidR="00BD0B6F" w:rsidRDefault="00BD0B6F"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B91E1B" w:rsidRDefault="00B91E1B" w:rsidP="009F099A">
      <w:pPr>
        <w:pStyle w:val="a5"/>
        <w:widowControl w:val="0"/>
        <w:numPr>
          <w:ilvl w:val="0"/>
          <w:numId w:val="2"/>
        </w:numPr>
        <w:spacing w:after="0" w:line="360" w:lineRule="auto"/>
        <w:ind w:left="0" w:right="-52" w:firstLine="426"/>
        <w:jc w:val="both"/>
        <w:rPr>
          <w:rFonts w:ascii="Times New Roman" w:eastAsia="SimSun" w:hAnsi="Times New Roman" w:cs="Times New Roman"/>
          <w:sz w:val="24"/>
          <w:szCs w:val="24"/>
          <w:lang w:val="en-US" w:eastAsia="zh-CN"/>
        </w:rPr>
      </w:pPr>
      <w:r w:rsidRPr="00B91E1B">
        <w:rPr>
          <w:rFonts w:ascii="Times New Roman" w:eastAsia="SimSun" w:hAnsi="Times New Roman" w:cs="Times New Roman"/>
          <w:sz w:val="24"/>
          <w:szCs w:val="24"/>
          <w:lang w:val="en-US" w:eastAsia="zh-CN"/>
        </w:rPr>
        <w:t xml:space="preserve">The competent authority for the recognition and enforcement of </w:t>
      </w:r>
      <w:r>
        <w:rPr>
          <w:rFonts w:ascii="Times New Roman" w:eastAsia="SimSun" w:hAnsi="Times New Roman" w:cs="Times New Roman"/>
          <w:sz w:val="24"/>
          <w:szCs w:val="24"/>
          <w:lang w:val="en-US" w:eastAsia="zh-CN"/>
        </w:rPr>
        <w:t xml:space="preserve">the judgment </w:t>
      </w:r>
      <w:r w:rsidR="00C235DE">
        <w:rPr>
          <w:rFonts w:ascii="Times New Roman" w:eastAsia="SimSun" w:hAnsi="Times New Roman" w:cs="Times New Roman"/>
          <w:sz w:val="24"/>
          <w:szCs w:val="24"/>
          <w:lang w:val="en-US" w:eastAsia="zh-CN"/>
        </w:rPr>
        <w:t>shall be</w:t>
      </w:r>
      <w:r>
        <w:rPr>
          <w:rFonts w:ascii="Times New Roman" w:eastAsia="SimSun" w:hAnsi="Times New Roman" w:cs="Times New Roman"/>
          <w:sz w:val="24"/>
          <w:szCs w:val="24"/>
          <w:lang w:val="en-US" w:eastAsia="zh-CN"/>
        </w:rPr>
        <w:t xml:space="preserve"> the Public Prosecutor of the First Instance Court of the sentenced person’s </w:t>
      </w:r>
      <w:r w:rsidR="00A92E04">
        <w:rPr>
          <w:rFonts w:ascii="Times New Roman" w:eastAsia="SimSun" w:hAnsi="Times New Roman" w:cs="Times New Roman"/>
          <w:sz w:val="24"/>
          <w:szCs w:val="24"/>
          <w:lang w:val="en-US" w:eastAsia="zh-CN"/>
        </w:rPr>
        <w:t xml:space="preserve">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w:t>
      </w:r>
    </w:p>
    <w:p w:rsidR="00B91E1B" w:rsidRDefault="00B91E1B" w:rsidP="009F099A">
      <w:pPr>
        <w:pStyle w:val="a5"/>
        <w:widowControl w:val="0"/>
        <w:numPr>
          <w:ilvl w:val="0"/>
          <w:numId w:val="2"/>
        </w:numPr>
        <w:spacing w:after="0" w:line="360" w:lineRule="auto"/>
        <w:ind w:left="0"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competent authority for the forwarding of the judgment or a certified co</w:t>
      </w:r>
      <w:r w:rsidR="00C235DE">
        <w:rPr>
          <w:rFonts w:ascii="Times New Roman" w:eastAsia="SimSun" w:hAnsi="Times New Roman" w:cs="Times New Roman"/>
          <w:sz w:val="24"/>
          <w:szCs w:val="24"/>
          <w:lang w:val="en-US" w:eastAsia="zh-CN"/>
        </w:rPr>
        <w:t xml:space="preserve">py thereof, together with the certificate </w:t>
      </w:r>
      <w:r w:rsidR="006C7720">
        <w:rPr>
          <w:rFonts w:ascii="Times New Roman" w:eastAsia="SimSun" w:hAnsi="Times New Roman" w:cs="Times New Roman"/>
          <w:sz w:val="24"/>
          <w:szCs w:val="24"/>
          <w:lang w:val="en-US" w:eastAsia="zh-CN"/>
        </w:rPr>
        <w:t>referred to in</w:t>
      </w:r>
      <w:r w:rsidR="00C235DE">
        <w:rPr>
          <w:rFonts w:ascii="Times New Roman" w:eastAsia="SimSun" w:hAnsi="Times New Roman" w:cs="Times New Roman"/>
          <w:sz w:val="24"/>
          <w:szCs w:val="24"/>
          <w:lang w:val="en-US" w:eastAsia="zh-CN"/>
        </w:rPr>
        <w:t xml:space="preserve"> Article 4, to the competent authority </w:t>
      </w:r>
      <w:r w:rsidR="00C235DE">
        <w:rPr>
          <w:rFonts w:ascii="Times New Roman" w:eastAsia="SimSun" w:hAnsi="Times New Roman" w:cs="Times New Roman"/>
          <w:sz w:val="24"/>
          <w:szCs w:val="24"/>
          <w:lang w:val="en-US" w:eastAsia="zh-CN"/>
        </w:rPr>
        <w:lastRenderedPageBreak/>
        <w:t>of the executing State shall be the Public Prosecutor of the Court that issued the judgment.</w:t>
      </w:r>
    </w:p>
    <w:p w:rsidR="00C235DE" w:rsidRDefault="00C235DE" w:rsidP="009F099A">
      <w:pPr>
        <w:pStyle w:val="a5"/>
        <w:widowControl w:val="0"/>
        <w:numPr>
          <w:ilvl w:val="0"/>
          <w:numId w:val="2"/>
        </w:numPr>
        <w:spacing w:after="0" w:line="360" w:lineRule="auto"/>
        <w:ind w:left="0"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Ministry of </w:t>
      </w:r>
      <w:r w:rsidR="004D6D2E">
        <w:rPr>
          <w:rFonts w:ascii="Times New Roman" w:eastAsia="SimSun" w:hAnsi="Times New Roman" w:cs="Times New Roman"/>
          <w:sz w:val="24"/>
          <w:szCs w:val="24"/>
          <w:lang w:val="en-US" w:eastAsia="zh-CN"/>
        </w:rPr>
        <w:t>Justice</w:t>
      </w:r>
      <w:r>
        <w:rPr>
          <w:rFonts w:ascii="Times New Roman" w:eastAsia="SimSun" w:hAnsi="Times New Roman" w:cs="Times New Roman"/>
          <w:sz w:val="24"/>
          <w:szCs w:val="24"/>
          <w:lang w:val="en-US" w:eastAsia="zh-CN"/>
        </w:rPr>
        <w:t xml:space="preserve">, Transparency and Human Rights shall be the central </w:t>
      </w:r>
      <w:r w:rsidR="000E2CC0">
        <w:rPr>
          <w:rFonts w:ascii="Times New Roman" w:eastAsia="SimSun" w:hAnsi="Times New Roman" w:cs="Times New Roman"/>
          <w:sz w:val="24"/>
          <w:szCs w:val="24"/>
          <w:lang w:val="en-US" w:eastAsia="zh-CN"/>
        </w:rPr>
        <w:t xml:space="preserve">authority </w:t>
      </w:r>
      <w:r w:rsidR="000C50ED">
        <w:rPr>
          <w:rFonts w:ascii="Times New Roman" w:eastAsia="SimSun" w:hAnsi="Times New Roman" w:cs="Times New Roman"/>
          <w:sz w:val="24"/>
          <w:szCs w:val="24"/>
          <w:lang w:val="en-US" w:eastAsia="zh-CN"/>
        </w:rPr>
        <w:t>assisting</w:t>
      </w:r>
      <w:r w:rsidR="000E2CC0">
        <w:rPr>
          <w:rFonts w:ascii="Times New Roman" w:eastAsia="SimSun" w:hAnsi="Times New Roman" w:cs="Times New Roman"/>
          <w:sz w:val="24"/>
          <w:szCs w:val="24"/>
          <w:lang w:val="en-US" w:eastAsia="zh-CN"/>
        </w:rPr>
        <w:t xml:space="preserve"> the competent judicial authorities in the administration of </w:t>
      </w:r>
      <w:r w:rsidR="000C50ED">
        <w:rPr>
          <w:rFonts w:ascii="Times New Roman" w:eastAsia="SimSun" w:hAnsi="Times New Roman" w:cs="Times New Roman"/>
          <w:sz w:val="24"/>
          <w:szCs w:val="24"/>
          <w:lang w:val="en-US" w:eastAsia="zh-CN"/>
        </w:rPr>
        <w:t>forwarding and receiving judgments and keeping statistics.</w:t>
      </w:r>
    </w:p>
    <w:p w:rsidR="00B74281" w:rsidRDefault="00B74281" w:rsidP="009F099A">
      <w:pPr>
        <w:pStyle w:val="a5"/>
        <w:widowControl w:val="0"/>
        <w:spacing w:after="0" w:line="360" w:lineRule="auto"/>
        <w:ind w:left="426" w:right="-52"/>
        <w:jc w:val="both"/>
        <w:rPr>
          <w:rFonts w:ascii="Times New Roman" w:eastAsia="SimSun" w:hAnsi="Times New Roman" w:cs="Times New Roman"/>
          <w:sz w:val="24"/>
          <w:szCs w:val="24"/>
          <w:lang w:val="en-US" w:eastAsia="zh-CN"/>
        </w:rPr>
      </w:pPr>
    </w:p>
    <w:p w:rsidR="000C50ED" w:rsidRPr="00A7727D" w:rsidRDefault="000C50ED"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7727D">
        <w:rPr>
          <w:rFonts w:ascii="Times New Roman" w:eastAsia="SimSun" w:hAnsi="Times New Roman" w:cs="Times New Roman"/>
          <w:b/>
          <w:sz w:val="24"/>
          <w:szCs w:val="24"/>
          <w:lang w:val="en-US" w:eastAsia="zh-CN"/>
        </w:rPr>
        <w:t>CHAPTER B</w:t>
      </w:r>
    </w:p>
    <w:p w:rsidR="000C50ED" w:rsidRPr="00A7727D" w:rsidRDefault="000C50ED"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7727D">
        <w:rPr>
          <w:rFonts w:ascii="Times New Roman" w:eastAsia="SimSun" w:hAnsi="Times New Roman" w:cs="Times New Roman"/>
          <w:b/>
          <w:sz w:val="24"/>
          <w:szCs w:val="24"/>
          <w:lang w:val="en-US" w:eastAsia="zh-CN"/>
        </w:rPr>
        <w:t>FORWARDING</w:t>
      </w:r>
      <w:r w:rsidRPr="007658E3">
        <w:rPr>
          <w:rFonts w:ascii="Times New Roman" w:eastAsia="SimSun" w:hAnsi="Times New Roman" w:cs="Times New Roman"/>
          <w:b/>
          <w:sz w:val="24"/>
          <w:szCs w:val="24"/>
          <w:lang w:val="en-US" w:eastAsia="zh-CN"/>
        </w:rPr>
        <w:t xml:space="preserve"> </w:t>
      </w:r>
      <w:r w:rsidRPr="00A7727D">
        <w:rPr>
          <w:rFonts w:ascii="Times New Roman" w:eastAsia="SimSun" w:hAnsi="Times New Roman" w:cs="Times New Roman"/>
          <w:b/>
          <w:sz w:val="24"/>
          <w:szCs w:val="24"/>
          <w:lang w:val="en-US" w:eastAsia="zh-CN"/>
        </w:rPr>
        <w:t>OF JUDGMENTS</w:t>
      </w:r>
    </w:p>
    <w:p w:rsidR="000C50ED" w:rsidRPr="00A7727D" w:rsidRDefault="000C50ED"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0C50ED" w:rsidRPr="00A7727D" w:rsidRDefault="000C50ED"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7727D">
        <w:rPr>
          <w:rFonts w:ascii="Times New Roman" w:eastAsia="SimSun" w:hAnsi="Times New Roman" w:cs="Times New Roman"/>
          <w:b/>
          <w:sz w:val="24"/>
          <w:szCs w:val="24"/>
          <w:lang w:val="en-US" w:eastAsia="zh-CN"/>
        </w:rPr>
        <w:t>Article 4 – Procedure and Conditions for Forwarding Judgments</w:t>
      </w:r>
    </w:p>
    <w:p w:rsidR="000C50ED" w:rsidRPr="00A7727D" w:rsidRDefault="000C50ED"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7727D">
        <w:rPr>
          <w:rFonts w:ascii="Times New Roman" w:eastAsia="SimSun" w:hAnsi="Times New Roman" w:cs="Times New Roman"/>
          <w:b/>
          <w:sz w:val="24"/>
          <w:szCs w:val="24"/>
          <w:lang w:val="en-US" w:eastAsia="zh-CN"/>
        </w:rPr>
        <w:t>(Framework Decision Articles 4</w:t>
      </w:r>
      <w:r w:rsidR="00117975">
        <w:rPr>
          <w:rFonts w:ascii="Times New Roman" w:eastAsia="SimSun" w:hAnsi="Times New Roman" w:cs="Times New Roman"/>
          <w:b/>
          <w:sz w:val="24"/>
          <w:szCs w:val="24"/>
          <w:lang w:eastAsia="zh-CN"/>
        </w:rPr>
        <w:t>.1, 4.2, 4.3,</w:t>
      </w:r>
      <w:r w:rsidRPr="00A7727D">
        <w:rPr>
          <w:rFonts w:ascii="Times New Roman" w:eastAsia="SimSun" w:hAnsi="Times New Roman" w:cs="Times New Roman"/>
          <w:b/>
          <w:sz w:val="24"/>
          <w:szCs w:val="24"/>
          <w:lang w:val="en-US" w:eastAsia="zh-CN"/>
        </w:rPr>
        <w:t xml:space="preserve"> 5 and 23)</w:t>
      </w:r>
    </w:p>
    <w:p w:rsidR="000C50ED" w:rsidRDefault="000C50ED" w:rsidP="009F099A">
      <w:pPr>
        <w:widowControl w:val="0"/>
        <w:spacing w:after="0" w:line="360" w:lineRule="auto"/>
        <w:ind w:right="-52"/>
        <w:jc w:val="both"/>
        <w:rPr>
          <w:rFonts w:ascii="Times New Roman" w:eastAsia="SimSun" w:hAnsi="Times New Roman" w:cs="Times New Roman"/>
          <w:sz w:val="24"/>
          <w:szCs w:val="24"/>
          <w:lang w:val="en-US" w:eastAsia="zh-CN"/>
        </w:rPr>
      </w:pPr>
    </w:p>
    <w:p w:rsidR="00BD0B6F" w:rsidRDefault="000C50ED" w:rsidP="009F099A">
      <w:pPr>
        <w:pStyle w:val="a5"/>
        <w:widowControl w:val="0"/>
        <w:numPr>
          <w:ilvl w:val="0"/>
          <w:numId w:val="3"/>
        </w:numPr>
        <w:spacing w:after="0" w:line="360" w:lineRule="auto"/>
        <w:ind w:left="0" w:right="-52" w:firstLine="360"/>
        <w:jc w:val="both"/>
        <w:rPr>
          <w:rFonts w:ascii="Times New Roman" w:eastAsia="SimSun" w:hAnsi="Times New Roman" w:cs="Times New Roman"/>
          <w:sz w:val="24"/>
          <w:szCs w:val="24"/>
          <w:lang w:val="en-US" w:eastAsia="zh-CN"/>
        </w:rPr>
      </w:pPr>
      <w:r w:rsidRPr="00FD59A4">
        <w:rPr>
          <w:rFonts w:ascii="Times New Roman" w:eastAsia="SimSun" w:hAnsi="Times New Roman" w:cs="Times New Roman"/>
          <w:sz w:val="24"/>
          <w:szCs w:val="24"/>
          <w:lang w:val="en-US" w:eastAsia="zh-CN"/>
        </w:rPr>
        <w:t xml:space="preserve">The </w:t>
      </w:r>
      <w:r w:rsidR="00FD59A4" w:rsidRPr="00FD59A4">
        <w:rPr>
          <w:rFonts w:ascii="Times New Roman" w:eastAsia="SimSun" w:hAnsi="Times New Roman" w:cs="Times New Roman"/>
          <w:sz w:val="24"/>
          <w:szCs w:val="24"/>
          <w:lang w:val="en-US" w:eastAsia="zh-CN"/>
        </w:rPr>
        <w:t>Public Prosecutor of the Court that issued the judgment shall forward the judgment to the competent authority of one of the States of paragraph 3: if a) the sentenced person is in Greece or in the executing State, b) the sentenced person consents, where required, and c) the Public Prosecutor considers that the enforcement of the sentence by the executing State would serve the purpose of facilitating the social rehabil</w:t>
      </w:r>
      <w:r w:rsidR="00FD59A4">
        <w:rPr>
          <w:rFonts w:ascii="Times New Roman" w:eastAsia="SimSun" w:hAnsi="Times New Roman" w:cs="Times New Roman"/>
          <w:sz w:val="24"/>
          <w:szCs w:val="24"/>
          <w:lang w:val="en-US" w:eastAsia="zh-CN"/>
        </w:rPr>
        <w:t>itation of the sentenced person</w:t>
      </w:r>
      <w:r w:rsidR="00FD59A4" w:rsidRPr="00FD59A4">
        <w:rPr>
          <w:rFonts w:ascii="Times New Roman" w:eastAsia="SimSun" w:hAnsi="Times New Roman" w:cs="Times New Roman"/>
          <w:sz w:val="24"/>
          <w:szCs w:val="24"/>
          <w:lang w:val="en-US" w:eastAsia="zh-CN"/>
        </w:rPr>
        <w:t xml:space="preserve">, </w:t>
      </w:r>
      <w:r w:rsidR="00FD59A4">
        <w:rPr>
          <w:rFonts w:ascii="Times New Roman" w:eastAsia="SimSun" w:hAnsi="Times New Roman" w:cs="Times New Roman"/>
          <w:sz w:val="24"/>
          <w:szCs w:val="24"/>
          <w:lang w:val="en-US" w:eastAsia="zh-CN"/>
        </w:rPr>
        <w:t>w</w:t>
      </w:r>
      <w:r w:rsidR="00FD59A4" w:rsidRPr="00FD59A4">
        <w:rPr>
          <w:rFonts w:ascii="Times New Roman" w:eastAsia="SimSun" w:hAnsi="Times New Roman" w:cs="Times New Roman"/>
          <w:sz w:val="24"/>
          <w:szCs w:val="24"/>
          <w:lang w:val="en-US" w:eastAsia="zh-CN"/>
        </w:rPr>
        <w:t xml:space="preserve">here appropriate after consultations between the competent </w:t>
      </w:r>
      <w:r w:rsidR="00FD59A4">
        <w:rPr>
          <w:rFonts w:ascii="Times New Roman" w:eastAsia="SimSun" w:hAnsi="Times New Roman" w:cs="Times New Roman"/>
          <w:sz w:val="24"/>
          <w:szCs w:val="24"/>
          <w:lang w:val="en-US" w:eastAsia="zh-CN"/>
        </w:rPr>
        <w:t>authority of</w:t>
      </w:r>
      <w:r w:rsidR="00FD59A4" w:rsidRPr="00FD59A4">
        <w:rPr>
          <w:rFonts w:ascii="Times New Roman" w:eastAsia="SimSun" w:hAnsi="Times New Roman" w:cs="Times New Roman"/>
          <w:sz w:val="24"/>
          <w:szCs w:val="24"/>
          <w:lang w:val="en-US" w:eastAsia="zh-CN"/>
        </w:rPr>
        <w:t xml:space="preserve"> the executing State</w:t>
      </w:r>
      <w:r w:rsidR="00FD59A4">
        <w:rPr>
          <w:rFonts w:ascii="Times New Roman" w:eastAsia="SimSun" w:hAnsi="Times New Roman" w:cs="Times New Roman"/>
          <w:sz w:val="24"/>
          <w:szCs w:val="24"/>
          <w:lang w:val="en-US" w:eastAsia="zh-CN"/>
        </w:rPr>
        <w:t>.</w:t>
      </w:r>
    </w:p>
    <w:p w:rsidR="00FD59A4" w:rsidRDefault="00FD59A4" w:rsidP="009F099A">
      <w:pPr>
        <w:pStyle w:val="a5"/>
        <w:widowControl w:val="0"/>
        <w:numPr>
          <w:ilvl w:val="0"/>
          <w:numId w:val="3"/>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 the Public Prosecutor forwards a judgment to another Member State, the judgment shall be accompanied by the certificate for which the standard form is given in Annex I.</w:t>
      </w:r>
    </w:p>
    <w:p w:rsidR="00FD59A4" w:rsidRPr="00FD59A4" w:rsidRDefault="00FD59A4" w:rsidP="009F099A">
      <w:pPr>
        <w:pStyle w:val="a5"/>
        <w:widowControl w:val="0"/>
        <w:numPr>
          <w:ilvl w:val="0"/>
          <w:numId w:val="3"/>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judgment together with the certificate may be forwarded to one of the following Member States:</w:t>
      </w:r>
    </w:p>
    <w:p w:rsidR="00BD0B6F" w:rsidRDefault="000949BF" w:rsidP="009F099A">
      <w:pPr>
        <w:pStyle w:val="a5"/>
        <w:widowControl w:val="0"/>
        <w:numPr>
          <w:ilvl w:val="0"/>
          <w:numId w:val="4"/>
        </w:numPr>
        <w:spacing w:after="0" w:line="360" w:lineRule="auto"/>
        <w:ind w:left="0" w:right="-52" w:firstLine="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w:t>
      </w:r>
      <w:r w:rsidR="00FD59A4">
        <w:rPr>
          <w:rFonts w:ascii="Times New Roman" w:eastAsia="SimSun" w:hAnsi="Times New Roman" w:cs="Times New Roman"/>
          <w:sz w:val="24"/>
          <w:szCs w:val="24"/>
          <w:lang w:val="en-US" w:eastAsia="zh-CN"/>
        </w:rPr>
        <w:t xml:space="preserve">he Member State of nationality of the sentenced person, in which he or she </w:t>
      </w:r>
      <w:r w:rsidR="00BA4C7E">
        <w:rPr>
          <w:rFonts w:ascii="Times New Roman" w:eastAsia="SimSun" w:hAnsi="Times New Roman" w:cs="Times New Roman"/>
          <w:sz w:val="24"/>
          <w:szCs w:val="24"/>
          <w:lang w:val="en-US" w:eastAsia="zh-CN"/>
        </w:rPr>
        <w:t>ordinarily</w:t>
      </w:r>
      <w:r w:rsidR="00FD59A4">
        <w:rPr>
          <w:rFonts w:ascii="Times New Roman" w:eastAsia="SimSun" w:hAnsi="Times New Roman" w:cs="Times New Roman"/>
          <w:sz w:val="24"/>
          <w:szCs w:val="24"/>
          <w:lang w:val="en-US" w:eastAsia="zh-CN"/>
        </w:rPr>
        <w:t xml:space="preserve"> resides, or</w:t>
      </w:r>
    </w:p>
    <w:p w:rsidR="00FD59A4" w:rsidRDefault="000949BF" w:rsidP="009F099A">
      <w:pPr>
        <w:pStyle w:val="a5"/>
        <w:widowControl w:val="0"/>
        <w:numPr>
          <w:ilvl w:val="0"/>
          <w:numId w:val="4"/>
        </w:numPr>
        <w:spacing w:after="0" w:line="360" w:lineRule="auto"/>
        <w:ind w:left="0" w:right="-52" w:firstLine="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w:t>
      </w:r>
      <w:r w:rsidR="00FD59A4">
        <w:rPr>
          <w:rFonts w:ascii="Times New Roman" w:eastAsia="SimSun" w:hAnsi="Times New Roman" w:cs="Times New Roman"/>
          <w:sz w:val="24"/>
          <w:szCs w:val="24"/>
          <w:lang w:val="en-US" w:eastAsia="zh-CN"/>
        </w:rPr>
        <w:t xml:space="preserve">he Member State of nationality, to which, while not being the Member State where he or she </w:t>
      </w:r>
      <w:r w:rsidR="00BA4C7E">
        <w:rPr>
          <w:rFonts w:ascii="Times New Roman" w:eastAsia="SimSun" w:hAnsi="Times New Roman" w:cs="Times New Roman"/>
          <w:sz w:val="24"/>
          <w:szCs w:val="24"/>
          <w:lang w:val="en-US" w:eastAsia="zh-CN"/>
        </w:rPr>
        <w:t>ordinarily</w:t>
      </w:r>
      <w:r w:rsidR="00FD59A4">
        <w:rPr>
          <w:rFonts w:ascii="Times New Roman" w:eastAsia="SimSun" w:hAnsi="Times New Roman" w:cs="Times New Roman"/>
          <w:sz w:val="24"/>
          <w:szCs w:val="24"/>
          <w:lang w:val="en-US" w:eastAsia="zh-CN"/>
        </w:rPr>
        <w:t xml:space="preserve"> resides, the sentenced person will be deported, once he or she </w:t>
      </w:r>
      <w:r>
        <w:rPr>
          <w:rFonts w:ascii="Times New Roman" w:eastAsia="SimSun" w:hAnsi="Times New Roman" w:cs="Times New Roman"/>
          <w:sz w:val="24"/>
          <w:szCs w:val="24"/>
          <w:lang w:val="en-US" w:eastAsia="zh-CN"/>
        </w:rPr>
        <w:t xml:space="preserve">has served the sentence or </w:t>
      </w:r>
      <w:r w:rsidR="00FD59A4">
        <w:rPr>
          <w:rFonts w:ascii="Times New Roman" w:eastAsia="SimSun" w:hAnsi="Times New Roman" w:cs="Times New Roman"/>
          <w:sz w:val="24"/>
          <w:szCs w:val="24"/>
          <w:lang w:val="en-US" w:eastAsia="zh-CN"/>
        </w:rPr>
        <w:t>is released</w:t>
      </w:r>
      <w:r>
        <w:rPr>
          <w:rFonts w:ascii="Times New Roman" w:eastAsia="SimSun" w:hAnsi="Times New Roman" w:cs="Times New Roman"/>
          <w:sz w:val="24"/>
          <w:szCs w:val="24"/>
          <w:lang w:val="en-US" w:eastAsia="zh-CN"/>
        </w:rPr>
        <w:t xml:space="preserve"> on the basis of an expulsion or deportation order included in the judgment or in a judicial or administrative decision, or</w:t>
      </w:r>
    </w:p>
    <w:p w:rsidR="000949BF" w:rsidRDefault="000949BF" w:rsidP="009F099A">
      <w:pPr>
        <w:pStyle w:val="a5"/>
        <w:widowControl w:val="0"/>
        <w:numPr>
          <w:ilvl w:val="0"/>
          <w:numId w:val="4"/>
        </w:numPr>
        <w:spacing w:after="0" w:line="360" w:lineRule="auto"/>
        <w:ind w:left="0" w:right="-52" w:firstLine="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any Member State other than a Member State referred to in (a) or (b), the competent authority of which consents to the forwarding of the judgment and the certificate to that Member State.</w:t>
      </w:r>
    </w:p>
    <w:p w:rsidR="000949BF" w:rsidRDefault="000949BF" w:rsidP="009F099A">
      <w:pPr>
        <w:pStyle w:val="a5"/>
        <w:widowControl w:val="0"/>
        <w:numPr>
          <w:ilvl w:val="0"/>
          <w:numId w:val="3"/>
        </w:numPr>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lastRenderedPageBreak/>
        <w:t>The</w:t>
      </w:r>
      <w:r w:rsidRPr="000949BF">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judgment is forwarded to only one executing State at any one time.</w:t>
      </w:r>
    </w:p>
    <w:p w:rsidR="000949BF" w:rsidRDefault="000949BF" w:rsidP="009F099A">
      <w:pPr>
        <w:pStyle w:val="a5"/>
        <w:widowControl w:val="0"/>
        <w:numPr>
          <w:ilvl w:val="0"/>
          <w:numId w:val="3"/>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judgment together </w:t>
      </w:r>
      <w:r w:rsidR="00A7727D">
        <w:rPr>
          <w:rFonts w:ascii="Times New Roman" w:eastAsia="SimSun" w:hAnsi="Times New Roman" w:cs="Times New Roman"/>
          <w:sz w:val="24"/>
          <w:szCs w:val="24"/>
          <w:lang w:val="en-US" w:eastAsia="zh-CN"/>
        </w:rPr>
        <w:t xml:space="preserve">and </w:t>
      </w:r>
      <w:r>
        <w:rPr>
          <w:rFonts w:ascii="Times New Roman" w:eastAsia="SimSun" w:hAnsi="Times New Roman" w:cs="Times New Roman"/>
          <w:sz w:val="24"/>
          <w:szCs w:val="24"/>
          <w:lang w:val="en-US" w:eastAsia="zh-CN"/>
        </w:rPr>
        <w:t xml:space="preserve">the certificate are forwarded by the Public Prosecutor of </w:t>
      </w:r>
      <w:r w:rsidR="00A7727D">
        <w:rPr>
          <w:rFonts w:ascii="Times New Roman" w:eastAsia="SimSun" w:hAnsi="Times New Roman" w:cs="Times New Roman"/>
          <w:sz w:val="24"/>
          <w:szCs w:val="24"/>
          <w:lang w:val="en-US" w:eastAsia="zh-CN"/>
        </w:rPr>
        <w:t>the Court that issued the judgment acting ex officio or at the request of the competent authority of the executing State or at the request of the sentenced person to the competent authority of the executing State. Requests made under this paragraph shall not create an obligation of the Public Prosecutor to forward the judgment together with the certificate.</w:t>
      </w:r>
    </w:p>
    <w:p w:rsidR="00A7727D" w:rsidRDefault="00A7727D" w:rsidP="009F099A">
      <w:pPr>
        <w:pStyle w:val="a5"/>
        <w:widowControl w:val="0"/>
        <w:numPr>
          <w:ilvl w:val="0"/>
          <w:numId w:val="3"/>
        </w:numPr>
        <w:spacing w:after="0" w:line="360" w:lineRule="auto"/>
        <w:ind w:left="0" w:right="-52" w:firstLine="360"/>
        <w:jc w:val="both"/>
        <w:rPr>
          <w:rFonts w:ascii="Times New Roman" w:eastAsia="SimSun" w:hAnsi="Times New Roman" w:cs="Times New Roman"/>
          <w:sz w:val="24"/>
          <w:szCs w:val="24"/>
          <w:lang w:val="en-US" w:eastAsia="zh-CN"/>
        </w:rPr>
      </w:pPr>
      <w:r w:rsidRPr="00A7727D">
        <w:rPr>
          <w:rFonts w:ascii="Times New Roman" w:eastAsia="SimSun" w:hAnsi="Times New Roman" w:cs="Times New Roman"/>
          <w:sz w:val="24"/>
          <w:szCs w:val="24"/>
          <w:lang w:val="en-US" w:eastAsia="zh-CN"/>
        </w:rPr>
        <w:t xml:space="preserve">The </w:t>
      </w:r>
      <w:r w:rsidR="00A02D07" w:rsidRPr="00A7727D">
        <w:rPr>
          <w:rFonts w:ascii="Times New Roman" w:eastAsia="SimSun" w:hAnsi="Times New Roman" w:cs="Times New Roman"/>
          <w:sz w:val="24"/>
          <w:szCs w:val="24"/>
          <w:lang w:val="en-US" w:eastAsia="zh-CN"/>
        </w:rPr>
        <w:t>judgment</w:t>
      </w:r>
      <w:r w:rsidRPr="00A7727D">
        <w:rPr>
          <w:rFonts w:ascii="Times New Roman" w:eastAsia="SimSun" w:hAnsi="Times New Roman" w:cs="Times New Roman"/>
          <w:sz w:val="24"/>
          <w:szCs w:val="24"/>
          <w:lang w:val="en-US" w:eastAsia="zh-CN"/>
        </w:rPr>
        <w:t xml:space="preserve"> or a certified copy thereof, together with the certificate which shall be signed and its content certified as accurate by the Public Prosecutor of the Court that issued the judgment, shall be forwarded by the latter to the competent authority of the executing State.  The certificate shall be translated into the official language or one of the official languages of the executing State. A judgment and a certificate shall be forwarded by any means which leaves a written record, under conditions allowing the executing State to establish authenticity. The original of the judgment, or a certified copy of it, and the original of the certificate, shall be sent to the executing State if it so requires. </w:t>
      </w:r>
    </w:p>
    <w:p w:rsidR="00D31392" w:rsidRDefault="00A7727D" w:rsidP="009F099A">
      <w:pPr>
        <w:pStyle w:val="a5"/>
        <w:widowControl w:val="0"/>
        <w:numPr>
          <w:ilvl w:val="0"/>
          <w:numId w:val="3"/>
        </w:numPr>
        <w:spacing w:after="0" w:line="360" w:lineRule="auto"/>
        <w:ind w:left="0" w:right="-52" w:firstLine="360"/>
        <w:jc w:val="both"/>
        <w:rPr>
          <w:rFonts w:ascii="Times New Roman" w:eastAsia="SimSun" w:hAnsi="Times New Roman" w:cs="Times New Roman"/>
          <w:sz w:val="24"/>
          <w:szCs w:val="24"/>
          <w:lang w:val="en-US" w:eastAsia="zh-CN"/>
        </w:rPr>
      </w:pPr>
      <w:r w:rsidRPr="00A7727D">
        <w:rPr>
          <w:rFonts w:ascii="Times New Roman" w:eastAsia="SimSun" w:hAnsi="Times New Roman" w:cs="Times New Roman"/>
          <w:sz w:val="24"/>
          <w:szCs w:val="24"/>
          <w:lang w:val="en-US" w:eastAsia="zh-CN"/>
        </w:rPr>
        <w:t>If the competent authority of the executing State is not known</w:t>
      </w:r>
      <w:r w:rsidR="00D31392">
        <w:rPr>
          <w:rFonts w:ascii="Times New Roman" w:eastAsia="SimSun" w:hAnsi="Times New Roman" w:cs="Times New Roman"/>
          <w:sz w:val="24"/>
          <w:szCs w:val="24"/>
          <w:lang w:val="en-US" w:eastAsia="zh-CN"/>
        </w:rPr>
        <w:t>, the competent Public Prosecutor shall make all necessary inquiries with the Ministry of Justice, Transparency and Human Rights, which shall be required to obtain information from the competent authority of the executing State by all necessary means, including via the contact points of the European Judicial Network.</w:t>
      </w:r>
    </w:p>
    <w:p w:rsidR="00BD0B6F" w:rsidRPr="00FF006D" w:rsidRDefault="00D31392" w:rsidP="009F099A">
      <w:pPr>
        <w:pStyle w:val="a5"/>
        <w:widowControl w:val="0"/>
        <w:numPr>
          <w:ilvl w:val="0"/>
          <w:numId w:val="3"/>
        </w:numPr>
        <w:spacing w:after="0" w:line="360" w:lineRule="auto"/>
        <w:ind w:left="0" w:right="-52" w:firstLine="360"/>
        <w:jc w:val="both"/>
        <w:rPr>
          <w:rFonts w:ascii="Times New Roman" w:eastAsia="SimSun" w:hAnsi="Times New Roman" w:cs="Times New Roman"/>
          <w:b/>
          <w:sz w:val="24"/>
          <w:szCs w:val="24"/>
          <w:lang w:val="en-US" w:eastAsia="zh-CN"/>
        </w:rPr>
      </w:pPr>
      <w:r w:rsidRPr="00D31392">
        <w:rPr>
          <w:rFonts w:ascii="Times New Roman" w:eastAsia="SimSun" w:hAnsi="Times New Roman" w:cs="Times New Roman"/>
          <w:sz w:val="24"/>
          <w:szCs w:val="24"/>
          <w:lang w:val="en-US" w:eastAsia="zh-CN"/>
        </w:rPr>
        <w:t xml:space="preserve">The Public Prosecutor of the Court that issued the judgment, before forwarding the judgment and the certificate, may consult, by any appropriate means, the competent authority of the executing State. Consultation shall be obligatory in the cases referred to in paragraph 3(c). </w:t>
      </w:r>
    </w:p>
    <w:p w:rsidR="00FF006D" w:rsidRPr="007658E3" w:rsidRDefault="00FF006D"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FF006D" w:rsidRDefault="00FF006D"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Article 5 – Withdrawal of the Certificate</w:t>
      </w:r>
    </w:p>
    <w:p w:rsidR="00FF006D" w:rsidRPr="00FF006D" w:rsidRDefault="00FF006D"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(Framework Decision Articles 4</w:t>
      </w:r>
      <w:r w:rsidR="00117975" w:rsidRPr="007658E3">
        <w:rPr>
          <w:rFonts w:ascii="Times New Roman" w:eastAsia="SimSun" w:hAnsi="Times New Roman" w:cs="Times New Roman"/>
          <w:b/>
          <w:sz w:val="24"/>
          <w:szCs w:val="24"/>
          <w:lang w:val="en-US" w:eastAsia="zh-CN"/>
        </w:rPr>
        <w:t>.4</w:t>
      </w:r>
      <w:r>
        <w:rPr>
          <w:rFonts w:ascii="Times New Roman" w:eastAsia="SimSun" w:hAnsi="Times New Roman" w:cs="Times New Roman"/>
          <w:b/>
          <w:sz w:val="24"/>
          <w:szCs w:val="24"/>
          <w:lang w:val="en-US" w:eastAsia="zh-CN"/>
        </w:rPr>
        <w:t>, 13 and 17</w:t>
      </w:r>
      <w:r w:rsidR="00117975" w:rsidRPr="007658E3">
        <w:rPr>
          <w:rFonts w:ascii="Times New Roman" w:eastAsia="SimSun" w:hAnsi="Times New Roman" w:cs="Times New Roman"/>
          <w:b/>
          <w:sz w:val="24"/>
          <w:szCs w:val="24"/>
          <w:lang w:val="en-US" w:eastAsia="zh-CN"/>
        </w:rPr>
        <w:t>.</w:t>
      </w:r>
      <w:r>
        <w:rPr>
          <w:rFonts w:ascii="Times New Roman" w:eastAsia="SimSun" w:hAnsi="Times New Roman" w:cs="Times New Roman"/>
          <w:b/>
          <w:sz w:val="24"/>
          <w:szCs w:val="24"/>
          <w:lang w:val="en-US" w:eastAsia="zh-CN"/>
        </w:rPr>
        <w:t>3)</w:t>
      </w:r>
    </w:p>
    <w:p w:rsidR="00D31392" w:rsidRPr="00FF006D" w:rsidRDefault="00D31392"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FF006D" w:rsidRDefault="00FF006D" w:rsidP="009F099A">
      <w:pPr>
        <w:pStyle w:val="a5"/>
        <w:widowControl w:val="0"/>
        <w:numPr>
          <w:ilvl w:val="0"/>
          <w:numId w:val="5"/>
        </w:numPr>
        <w:spacing w:after="0" w:line="360" w:lineRule="auto"/>
        <w:ind w:left="0" w:right="-52" w:firstLine="360"/>
        <w:jc w:val="both"/>
        <w:rPr>
          <w:rFonts w:ascii="Times New Roman" w:eastAsia="SimSun" w:hAnsi="Times New Roman" w:cs="Times New Roman"/>
          <w:sz w:val="24"/>
          <w:szCs w:val="24"/>
          <w:lang w:val="en-US" w:eastAsia="zh-CN"/>
        </w:rPr>
      </w:pPr>
      <w:r w:rsidRPr="00FF006D">
        <w:rPr>
          <w:rFonts w:ascii="Times New Roman" w:eastAsia="SimSun" w:hAnsi="Times New Roman" w:cs="Times New Roman"/>
          <w:sz w:val="24"/>
          <w:szCs w:val="24"/>
          <w:lang w:val="en-US" w:eastAsia="zh-CN"/>
        </w:rPr>
        <w:t xml:space="preserve">The Public Prosecutor of the Court that issued the judgment may withdraw the certificate </w:t>
      </w:r>
      <w:r w:rsidR="006C7720">
        <w:rPr>
          <w:rFonts w:ascii="Times New Roman" w:eastAsia="SimSun" w:hAnsi="Times New Roman" w:cs="Times New Roman"/>
          <w:sz w:val="24"/>
          <w:szCs w:val="24"/>
          <w:lang w:val="en-US" w:eastAsia="zh-CN"/>
        </w:rPr>
        <w:t>referred to in</w:t>
      </w:r>
      <w:r w:rsidRPr="00FF006D">
        <w:rPr>
          <w:rFonts w:ascii="Times New Roman" w:eastAsia="SimSun" w:hAnsi="Times New Roman" w:cs="Times New Roman"/>
          <w:sz w:val="24"/>
          <w:szCs w:val="24"/>
          <w:lang w:val="en-US" w:eastAsia="zh-CN"/>
        </w:rPr>
        <w:t xml:space="preserve"> Article 4, if the competent authority of the executing State present</w:t>
      </w:r>
      <w:r>
        <w:rPr>
          <w:rFonts w:ascii="Times New Roman" w:eastAsia="SimSun" w:hAnsi="Times New Roman" w:cs="Times New Roman"/>
          <w:sz w:val="24"/>
          <w:szCs w:val="24"/>
          <w:lang w:val="en-US" w:eastAsia="zh-CN"/>
        </w:rPr>
        <w:t xml:space="preserve">s it </w:t>
      </w:r>
      <w:r w:rsidRPr="00FF006D">
        <w:rPr>
          <w:rFonts w:ascii="Times New Roman" w:eastAsia="SimSun" w:hAnsi="Times New Roman" w:cs="Times New Roman"/>
          <w:sz w:val="24"/>
          <w:szCs w:val="24"/>
          <w:lang w:val="en-US" w:eastAsia="zh-CN"/>
        </w:rPr>
        <w:t xml:space="preserve">with a reasoned opinion, that enforcement of the sentence in the executing State would not serve the purpose of facilitating the social rehabilitation and successful </w:t>
      </w:r>
      <w:r w:rsidRPr="00FF006D">
        <w:rPr>
          <w:rFonts w:ascii="Times New Roman" w:eastAsia="SimSun" w:hAnsi="Times New Roman" w:cs="Times New Roman"/>
          <w:sz w:val="24"/>
          <w:szCs w:val="24"/>
          <w:lang w:val="en-US" w:eastAsia="zh-CN"/>
        </w:rPr>
        <w:lastRenderedPageBreak/>
        <w:t>reintegration of the sentenced person into society.</w:t>
      </w:r>
    </w:p>
    <w:p w:rsidR="00FF006D" w:rsidRDefault="00FF006D" w:rsidP="009F099A">
      <w:pPr>
        <w:pStyle w:val="a5"/>
        <w:widowControl w:val="0"/>
        <w:numPr>
          <w:ilvl w:val="0"/>
          <w:numId w:val="5"/>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Court that issued the judgment may request the competent authority of the executing State to inform it of the applicable provisions on possible </w:t>
      </w:r>
      <w:r w:rsidRPr="00FF006D">
        <w:rPr>
          <w:rFonts w:ascii="Times New Roman" w:eastAsia="SimSun" w:hAnsi="Times New Roman" w:cs="Times New Roman"/>
          <w:sz w:val="24"/>
          <w:szCs w:val="24"/>
          <w:lang w:val="en-US" w:eastAsia="zh-CN"/>
        </w:rPr>
        <w:t>early or conditional release</w:t>
      </w:r>
      <w:r>
        <w:rPr>
          <w:rFonts w:ascii="Times New Roman" w:eastAsia="SimSun" w:hAnsi="Times New Roman" w:cs="Times New Roman"/>
          <w:sz w:val="24"/>
          <w:szCs w:val="24"/>
          <w:lang w:val="en-US" w:eastAsia="zh-CN"/>
        </w:rPr>
        <w:t xml:space="preserve"> or the adaptation of the judgment in accordance with the </w:t>
      </w:r>
      <w:r w:rsidR="00117975">
        <w:rPr>
          <w:rFonts w:ascii="Times New Roman" w:eastAsia="SimSun" w:hAnsi="Times New Roman" w:cs="Times New Roman"/>
          <w:sz w:val="24"/>
          <w:szCs w:val="24"/>
          <w:lang w:val="en-US" w:eastAsia="zh-CN"/>
        </w:rPr>
        <w:t>law</w:t>
      </w:r>
      <w:r>
        <w:rPr>
          <w:rFonts w:ascii="Times New Roman" w:eastAsia="SimSun" w:hAnsi="Times New Roman" w:cs="Times New Roman"/>
          <w:sz w:val="24"/>
          <w:szCs w:val="24"/>
          <w:lang w:val="en-US" w:eastAsia="zh-CN"/>
        </w:rPr>
        <w:t xml:space="preserve"> of the executing State. Following such information, the Public Prosecutor may withdraw the certificate.</w:t>
      </w:r>
    </w:p>
    <w:p w:rsidR="00FF006D" w:rsidRDefault="00FF006D" w:rsidP="009F099A">
      <w:pPr>
        <w:pStyle w:val="a5"/>
        <w:widowControl w:val="0"/>
        <w:numPr>
          <w:ilvl w:val="0"/>
          <w:numId w:val="5"/>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of the Court that issued the judgment may withdraw the certificate, as long as the enforcement of the judgment has not begun, giving reasons for doing so.</w:t>
      </w:r>
    </w:p>
    <w:p w:rsidR="00FF006D" w:rsidRDefault="00FF006D" w:rsidP="009F099A">
      <w:pPr>
        <w:pStyle w:val="a5"/>
        <w:widowControl w:val="0"/>
        <w:numPr>
          <w:ilvl w:val="0"/>
          <w:numId w:val="5"/>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If the competent authority of the executing State informs the Public Prosecutor of the Court that issued the judgment</w:t>
      </w:r>
      <w:r w:rsidR="00B61442">
        <w:rPr>
          <w:rFonts w:ascii="Times New Roman" w:eastAsia="SimSun" w:hAnsi="Times New Roman" w:cs="Times New Roman"/>
          <w:sz w:val="24"/>
          <w:szCs w:val="24"/>
          <w:lang w:val="en-US" w:eastAsia="zh-CN"/>
        </w:rPr>
        <w:t xml:space="preserve"> that the judgment may be recognized or enforced in part, then the Public Prosecutor may withdraw the certificate.</w:t>
      </w:r>
    </w:p>
    <w:p w:rsidR="00FF006D" w:rsidRDefault="00FF006D" w:rsidP="009F099A">
      <w:pPr>
        <w:widowControl w:val="0"/>
        <w:spacing w:after="0" w:line="360" w:lineRule="auto"/>
        <w:ind w:right="-52"/>
        <w:jc w:val="both"/>
        <w:rPr>
          <w:rFonts w:ascii="Times New Roman" w:eastAsia="SimSun" w:hAnsi="Times New Roman" w:cs="Times New Roman"/>
          <w:sz w:val="24"/>
          <w:szCs w:val="24"/>
          <w:lang w:val="en-US" w:eastAsia="zh-CN"/>
        </w:rPr>
      </w:pPr>
    </w:p>
    <w:p w:rsidR="00B61442" w:rsidRPr="00B61442" w:rsidRDefault="00B6144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61442">
        <w:rPr>
          <w:rFonts w:ascii="Times New Roman" w:eastAsia="SimSun" w:hAnsi="Times New Roman" w:cs="Times New Roman"/>
          <w:b/>
          <w:sz w:val="24"/>
          <w:szCs w:val="24"/>
          <w:lang w:val="en-US" w:eastAsia="zh-CN"/>
        </w:rPr>
        <w:t>Article 6 – Consent, Opinion and Notification of the Sentenced Person</w:t>
      </w:r>
    </w:p>
    <w:p w:rsidR="00B61442" w:rsidRPr="00B61442" w:rsidRDefault="00B6144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61442">
        <w:rPr>
          <w:rFonts w:ascii="Times New Roman" w:eastAsia="SimSun" w:hAnsi="Times New Roman" w:cs="Times New Roman"/>
          <w:b/>
          <w:sz w:val="24"/>
          <w:szCs w:val="24"/>
          <w:lang w:val="en-US" w:eastAsia="zh-CN"/>
        </w:rPr>
        <w:t>(Framework Decision Article 6)</w:t>
      </w:r>
    </w:p>
    <w:p w:rsidR="00B61442" w:rsidRDefault="00B61442" w:rsidP="009F099A">
      <w:pPr>
        <w:widowControl w:val="0"/>
        <w:spacing w:after="0" w:line="360" w:lineRule="auto"/>
        <w:ind w:right="-52"/>
        <w:jc w:val="both"/>
        <w:rPr>
          <w:rFonts w:ascii="Times New Roman" w:eastAsia="SimSun" w:hAnsi="Times New Roman" w:cs="Times New Roman"/>
          <w:sz w:val="24"/>
          <w:szCs w:val="24"/>
          <w:lang w:val="en-US" w:eastAsia="zh-CN"/>
        </w:rPr>
      </w:pPr>
    </w:p>
    <w:p w:rsidR="00B61442" w:rsidRDefault="00B61442" w:rsidP="009F099A">
      <w:pPr>
        <w:pStyle w:val="a5"/>
        <w:widowControl w:val="0"/>
        <w:numPr>
          <w:ilvl w:val="0"/>
          <w:numId w:val="6"/>
        </w:numPr>
        <w:spacing w:after="0" w:line="360" w:lineRule="auto"/>
        <w:ind w:left="0" w:right="-52" w:firstLine="360"/>
        <w:jc w:val="both"/>
        <w:rPr>
          <w:rFonts w:ascii="Times New Roman" w:eastAsia="SimSun" w:hAnsi="Times New Roman" w:cs="Times New Roman"/>
          <w:sz w:val="24"/>
          <w:szCs w:val="24"/>
          <w:lang w:val="en-US" w:eastAsia="zh-CN"/>
        </w:rPr>
      </w:pPr>
      <w:r w:rsidRPr="00B61442">
        <w:rPr>
          <w:rFonts w:ascii="Times New Roman" w:eastAsia="SimSun" w:hAnsi="Times New Roman" w:cs="Times New Roman"/>
          <w:sz w:val="24"/>
          <w:szCs w:val="24"/>
          <w:lang w:val="en-US" w:eastAsia="zh-CN"/>
        </w:rPr>
        <w:t xml:space="preserve">The judgment together with </w:t>
      </w:r>
      <w:r>
        <w:rPr>
          <w:rFonts w:ascii="Times New Roman" w:eastAsia="SimSun" w:hAnsi="Times New Roman" w:cs="Times New Roman"/>
          <w:sz w:val="24"/>
          <w:szCs w:val="24"/>
          <w:lang w:val="en-US" w:eastAsia="zh-CN"/>
        </w:rPr>
        <w:t>the</w:t>
      </w:r>
      <w:r w:rsidRPr="00B61442">
        <w:rPr>
          <w:rFonts w:ascii="Times New Roman" w:eastAsia="SimSun" w:hAnsi="Times New Roman" w:cs="Times New Roman"/>
          <w:sz w:val="24"/>
          <w:szCs w:val="24"/>
          <w:lang w:val="en-US" w:eastAsia="zh-CN"/>
        </w:rPr>
        <w:t xml:space="preserve"> certificate may be forwarded to the executing State for the purpose of its recognition and enforcement of the sentence only with the consent of the sentenced person in accordance with the </w:t>
      </w:r>
      <w:r>
        <w:rPr>
          <w:rFonts w:ascii="Times New Roman" w:eastAsia="SimSun" w:hAnsi="Times New Roman" w:cs="Times New Roman"/>
          <w:sz w:val="24"/>
          <w:szCs w:val="24"/>
          <w:lang w:val="en-US" w:eastAsia="zh-CN"/>
        </w:rPr>
        <w:t xml:space="preserve">domestic </w:t>
      </w:r>
      <w:r w:rsidRPr="00B61442">
        <w:rPr>
          <w:rFonts w:ascii="Times New Roman" w:eastAsia="SimSun" w:hAnsi="Times New Roman" w:cs="Times New Roman"/>
          <w:sz w:val="24"/>
          <w:szCs w:val="24"/>
          <w:lang w:val="en-US" w:eastAsia="zh-CN"/>
        </w:rPr>
        <w:t>law</w:t>
      </w:r>
      <w:r>
        <w:rPr>
          <w:rFonts w:ascii="Times New Roman" w:eastAsia="SimSun" w:hAnsi="Times New Roman" w:cs="Times New Roman"/>
          <w:sz w:val="24"/>
          <w:szCs w:val="24"/>
          <w:lang w:val="en-US" w:eastAsia="zh-CN"/>
        </w:rPr>
        <w:t>, subject to the provision of paragraph 2</w:t>
      </w:r>
      <w:r w:rsidRPr="00B61442">
        <w:rPr>
          <w:rFonts w:ascii="Times New Roman" w:eastAsia="SimSun" w:hAnsi="Times New Roman" w:cs="Times New Roman"/>
          <w:sz w:val="24"/>
          <w:szCs w:val="24"/>
          <w:lang w:val="en-US" w:eastAsia="zh-CN"/>
        </w:rPr>
        <w:t>.</w:t>
      </w:r>
      <w:r>
        <w:rPr>
          <w:rFonts w:ascii="Times New Roman" w:eastAsia="SimSun" w:hAnsi="Times New Roman" w:cs="Times New Roman"/>
          <w:sz w:val="24"/>
          <w:szCs w:val="24"/>
          <w:lang w:val="en-US" w:eastAsia="zh-CN"/>
        </w:rPr>
        <w:t xml:space="preserve"> The consent shall be given before the Public Prosecutor of the Court that issued the judgment either by the sentenced person appearing in person or by his or her representative</w:t>
      </w:r>
      <w:r w:rsidRPr="00B61442">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who must be authorized in writing.</w:t>
      </w:r>
    </w:p>
    <w:p w:rsidR="00B61442" w:rsidRPr="00B61442" w:rsidRDefault="00B61442" w:rsidP="009F099A">
      <w:pPr>
        <w:pStyle w:val="a5"/>
        <w:widowControl w:val="0"/>
        <w:numPr>
          <w:ilvl w:val="0"/>
          <w:numId w:val="6"/>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consent of </w:t>
      </w:r>
      <w:r w:rsidRPr="00B61442">
        <w:rPr>
          <w:rFonts w:ascii="Times New Roman" w:eastAsia="SimSun" w:hAnsi="Times New Roman" w:cs="Times New Roman"/>
          <w:sz w:val="24"/>
          <w:szCs w:val="24"/>
          <w:lang w:val="en-US" w:eastAsia="zh-CN"/>
        </w:rPr>
        <w:t>the sentenced person shall not be required where the judgment together with the certificate is forwarded:</w:t>
      </w:r>
    </w:p>
    <w:p w:rsidR="00B61442" w:rsidRPr="00B61442" w:rsidRDefault="00B61442" w:rsidP="009F099A">
      <w:pPr>
        <w:widowControl w:val="0"/>
        <w:spacing w:after="0" w:line="360" w:lineRule="auto"/>
        <w:ind w:right="-52"/>
        <w:jc w:val="both"/>
        <w:rPr>
          <w:rFonts w:ascii="Times New Roman" w:eastAsia="SimSun" w:hAnsi="Times New Roman" w:cs="Times New Roman"/>
          <w:sz w:val="24"/>
          <w:szCs w:val="24"/>
          <w:lang w:val="en-US" w:eastAsia="zh-CN"/>
        </w:rPr>
      </w:pPr>
      <w:r w:rsidRPr="00B61442">
        <w:rPr>
          <w:rFonts w:ascii="Times New Roman" w:eastAsia="SimSun" w:hAnsi="Times New Roman" w:cs="Times New Roman"/>
          <w:sz w:val="24"/>
          <w:szCs w:val="24"/>
          <w:lang w:val="en-US" w:eastAsia="zh-CN"/>
        </w:rPr>
        <w:t>a.</w:t>
      </w:r>
      <w:r w:rsidRPr="00B61442">
        <w:rPr>
          <w:rFonts w:ascii="Times New Roman" w:eastAsia="SimSun" w:hAnsi="Times New Roman" w:cs="Times New Roman"/>
          <w:sz w:val="24"/>
          <w:szCs w:val="24"/>
          <w:lang w:val="en-US" w:eastAsia="zh-CN"/>
        </w:rPr>
        <w:tab/>
      </w:r>
      <w:r>
        <w:rPr>
          <w:rFonts w:ascii="Times New Roman" w:eastAsia="SimSun" w:hAnsi="Times New Roman" w:cs="Times New Roman"/>
          <w:sz w:val="24"/>
          <w:szCs w:val="24"/>
          <w:lang w:val="en-US" w:eastAsia="zh-CN"/>
        </w:rPr>
        <w:t xml:space="preserve">to </w:t>
      </w:r>
      <w:r w:rsidRPr="00B61442">
        <w:rPr>
          <w:rFonts w:ascii="Times New Roman" w:eastAsia="SimSun" w:hAnsi="Times New Roman" w:cs="Times New Roman"/>
          <w:sz w:val="24"/>
          <w:szCs w:val="24"/>
          <w:lang w:val="en-US" w:eastAsia="zh-CN"/>
        </w:rPr>
        <w:t xml:space="preserve">the Member State of nationality of the sentenced person, in which he or she </w:t>
      </w:r>
      <w:r w:rsidR="00BA4C7E">
        <w:rPr>
          <w:rFonts w:ascii="Times New Roman" w:eastAsia="SimSun" w:hAnsi="Times New Roman" w:cs="Times New Roman"/>
          <w:sz w:val="24"/>
          <w:szCs w:val="24"/>
          <w:lang w:val="en-US" w:eastAsia="zh-CN"/>
        </w:rPr>
        <w:t>ordinarily</w:t>
      </w:r>
      <w:r w:rsidRPr="00B61442">
        <w:rPr>
          <w:rFonts w:ascii="Times New Roman" w:eastAsia="SimSun" w:hAnsi="Times New Roman" w:cs="Times New Roman"/>
          <w:sz w:val="24"/>
          <w:szCs w:val="24"/>
          <w:lang w:val="en-US" w:eastAsia="zh-CN"/>
        </w:rPr>
        <w:t xml:space="preserve"> resides, or</w:t>
      </w:r>
    </w:p>
    <w:p w:rsidR="00B61442" w:rsidRPr="00B61442" w:rsidRDefault="00B61442" w:rsidP="009F099A">
      <w:pPr>
        <w:widowControl w:val="0"/>
        <w:spacing w:after="0" w:line="360" w:lineRule="auto"/>
        <w:ind w:right="-52"/>
        <w:jc w:val="both"/>
        <w:rPr>
          <w:rFonts w:ascii="Times New Roman" w:eastAsia="SimSun" w:hAnsi="Times New Roman" w:cs="Times New Roman"/>
          <w:sz w:val="24"/>
          <w:szCs w:val="24"/>
          <w:lang w:val="en-US" w:eastAsia="zh-CN"/>
        </w:rPr>
      </w:pPr>
      <w:r w:rsidRPr="00B61442">
        <w:rPr>
          <w:rFonts w:ascii="Times New Roman" w:eastAsia="SimSun" w:hAnsi="Times New Roman" w:cs="Times New Roman"/>
          <w:sz w:val="24"/>
          <w:szCs w:val="24"/>
          <w:lang w:val="en-US" w:eastAsia="zh-CN"/>
        </w:rPr>
        <w:t>b.</w:t>
      </w:r>
      <w:r w:rsidRPr="00B61442">
        <w:rPr>
          <w:rFonts w:ascii="Times New Roman" w:eastAsia="SimSun" w:hAnsi="Times New Roman" w:cs="Times New Roman"/>
          <w:sz w:val="24"/>
          <w:szCs w:val="24"/>
          <w:lang w:val="en-US" w:eastAsia="zh-CN"/>
        </w:rPr>
        <w:tab/>
      </w:r>
      <w:r>
        <w:rPr>
          <w:rFonts w:ascii="Times New Roman" w:eastAsia="SimSun" w:hAnsi="Times New Roman" w:cs="Times New Roman"/>
          <w:sz w:val="24"/>
          <w:szCs w:val="24"/>
          <w:lang w:val="en-US" w:eastAsia="zh-CN"/>
        </w:rPr>
        <w:t xml:space="preserve">to </w:t>
      </w:r>
      <w:r w:rsidRPr="00B61442">
        <w:rPr>
          <w:rFonts w:ascii="Times New Roman" w:eastAsia="SimSun" w:hAnsi="Times New Roman" w:cs="Times New Roman"/>
          <w:sz w:val="24"/>
          <w:szCs w:val="24"/>
          <w:lang w:val="en-US" w:eastAsia="zh-CN"/>
        </w:rPr>
        <w:t xml:space="preserve">the Member State of nationality, to which, while not being the Member State where he or she </w:t>
      </w:r>
      <w:r w:rsidR="00BA4C7E">
        <w:rPr>
          <w:rFonts w:ascii="Times New Roman" w:eastAsia="SimSun" w:hAnsi="Times New Roman" w:cs="Times New Roman"/>
          <w:sz w:val="24"/>
          <w:szCs w:val="24"/>
          <w:lang w:val="en-US" w:eastAsia="zh-CN"/>
        </w:rPr>
        <w:t>ordinarily</w:t>
      </w:r>
      <w:r w:rsidRPr="00B61442">
        <w:rPr>
          <w:rFonts w:ascii="Times New Roman" w:eastAsia="SimSun" w:hAnsi="Times New Roman" w:cs="Times New Roman"/>
          <w:sz w:val="24"/>
          <w:szCs w:val="24"/>
          <w:lang w:val="en-US" w:eastAsia="zh-CN"/>
        </w:rPr>
        <w:t xml:space="preserve"> resides, the sentenced person will be deported, once he or she has served the sentence or is released on the basis of an expulsion or deportation order included in the judgment or in a judicial or administrative decision, or</w:t>
      </w:r>
    </w:p>
    <w:p w:rsidR="00B61442" w:rsidRDefault="00B61442" w:rsidP="009F099A">
      <w:pPr>
        <w:widowControl w:val="0"/>
        <w:spacing w:after="0" w:line="360" w:lineRule="auto"/>
        <w:ind w:right="-52"/>
        <w:jc w:val="both"/>
        <w:rPr>
          <w:rFonts w:ascii="Times New Roman" w:eastAsia="SimSun" w:hAnsi="Times New Roman" w:cs="Times New Roman"/>
          <w:sz w:val="24"/>
          <w:szCs w:val="24"/>
          <w:lang w:val="en-US" w:eastAsia="zh-CN"/>
        </w:rPr>
      </w:pPr>
      <w:r w:rsidRPr="00B61442">
        <w:rPr>
          <w:rFonts w:ascii="Times New Roman" w:eastAsia="SimSun" w:hAnsi="Times New Roman" w:cs="Times New Roman"/>
          <w:sz w:val="24"/>
          <w:szCs w:val="24"/>
          <w:lang w:val="en-US" w:eastAsia="zh-CN"/>
        </w:rPr>
        <w:t>c.</w:t>
      </w:r>
      <w:r w:rsidRPr="00B61442">
        <w:rPr>
          <w:rFonts w:ascii="Times New Roman" w:eastAsia="SimSun" w:hAnsi="Times New Roman" w:cs="Times New Roman"/>
          <w:sz w:val="24"/>
          <w:szCs w:val="24"/>
          <w:lang w:val="en-US" w:eastAsia="zh-CN"/>
        </w:rPr>
        <w:tab/>
      </w:r>
      <w:r>
        <w:rPr>
          <w:rFonts w:ascii="Times New Roman" w:eastAsia="SimSun" w:hAnsi="Times New Roman" w:cs="Times New Roman"/>
          <w:sz w:val="24"/>
          <w:szCs w:val="24"/>
          <w:lang w:val="en-US" w:eastAsia="zh-CN"/>
        </w:rPr>
        <w:t xml:space="preserve">to </w:t>
      </w:r>
      <w:r w:rsidRPr="00B61442">
        <w:rPr>
          <w:rFonts w:ascii="Times New Roman" w:eastAsia="SimSun" w:hAnsi="Times New Roman" w:cs="Times New Roman"/>
          <w:sz w:val="24"/>
          <w:szCs w:val="24"/>
          <w:lang w:val="en-US" w:eastAsia="zh-CN"/>
        </w:rPr>
        <w:t xml:space="preserve">any Member State other than a Member State referred to in (a) or (b), to which the sentenced person has fled or otherwise returned in view of the criminal proceedings pending against him or her in </w:t>
      </w:r>
      <w:r>
        <w:rPr>
          <w:rFonts w:ascii="Times New Roman" w:eastAsia="SimSun" w:hAnsi="Times New Roman" w:cs="Times New Roman"/>
          <w:sz w:val="24"/>
          <w:szCs w:val="24"/>
          <w:lang w:val="en-US" w:eastAsia="zh-CN"/>
        </w:rPr>
        <w:t>Greece</w:t>
      </w:r>
      <w:r w:rsidRPr="00B61442">
        <w:rPr>
          <w:rFonts w:ascii="Times New Roman" w:eastAsia="SimSun" w:hAnsi="Times New Roman" w:cs="Times New Roman"/>
          <w:sz w:val="24"/>
          <w:szCs w:val="24"/>
          <w:lang w:val="en-US" w:eastAsia="zh-CN"/>
        </w:rPr>
        <w:t xml:space="preserve"> or following the conviction in </w:t>
      </w:r>
      <w:r w:rsidR="00AD44F8">
        <w:rPr>
          <w:rFonts w:ascii="Times New Roman" w:eastAsia="SimSun" w:hAnsi="Times New Roman" w:cs="Times New Roman"/>
          <w:sz w:val="24"/>
          <w:szCs w:val="24"/>
          <w:lang w:val="en-US" w:eastAsia="zh-CN"/>
        </w:rPr>
        <w:t>Greece.</w:t>
      </w:r>
    </w:p>
    <w:p w:rsidR="00AD44F8" w:rsidRDefault="00AD44F8" w:rsidP="009F099A">
      <w:pPr>
        <w:pStyle w:val="a5"/>
        <w:widowControl w:val="0"/>
        <w:numPr>
          <w:ilvl w:val="0"/>
          <w:numId w:val="6"/>
        </w:numPr>
        <w:spacing w:after="0" w:line="360" w:lineRule="auto"/>
        <w:ind w:left="0" w:right="-52" w:firstLine="360"/>
        <w:jc w:val="both"/>
        <w:rPr>
          <w:rFonts w:ascii="Times New Roman" w:eastAsia="SimSun" w:hAnsi="Times New Roman" w:cs="Times New Roman"/>
          <w:sz w:val="24"/>
          <w:szCs w:val="24"/>
          <w:lang w:val="en-US" w:eastAsia="zh-CN"/>
        </w:rPr>
      </w:pPr>
      <w:r w:rsidRPr="00AD44F8">
        <w:rPr>
          <w:rFonts w:ascii="Times New Roman" w:eastAsia="SimSun" w:hAnsi="Times New Roman" w:cs="Times New Roman"/>
          <w:sz w:val="24"/>
          <w:szCs w:val="24"/>
          <w:lang w:val="en-US" w:eastAsia="zh-CN"/>
        </w:rPr>
        <w:lastRenderedPageBreak/>
        <w:t xml:space="preserve">If the </w:t>
      </w:r>
      <w:r w:rsidR="00B61442" w:rsidRPr="00B61442">
        <w:rPr>
          <w:rFonts w:ascii="Times New Roman" w:eastAsia="SimSun" w:hAnsi="Times New Roman" w:cs="Times New Roman"/>
          <w:sz w:val="24"/>
          <w:szCs w:val="24"/>
          <w:lang w:val="en-US" w:eastAsia="zh-CN"/>
        </w:rPr>
        <w:t xml:space="preserve">sentenced person is still in the issuing State, he or she shall be given an opportunity to state his or her opinion orally or in writing. The opinion of the sentenced person shall be taken into account when deciding the issue of forwarding the </w:t>
      </w:r>
      <w:r w:rsidRPr="00B61442">
        <w:rPr>
          <w:rFonts w:ascii="Times New Roman" w:eastAsia="SimSun" w:hAnsi="Times New Roman" w:cs="Times New Roman"/>
          <w:sz w:val="24"/>
          <w:szCs w:val="24"/>
          <w:lang w:val="en-US" w:eastAsia="zh-CN"/>
        </w:rPr>
        <w:t>judgment</w:t>
      </w:r>
      <w:r w:rsidR="00B61442" w:rsidRPr="00B61442">
        <w:rPr>
          <w:rFonts w:ascii="Times New Roman" w:eastAsia="SimSun" w:hAnsi="Times New Roman" w:cs="Times New Roman"/>
          <w:sz w:val="24"/>
          <w:szCs w:val="24"/>
          <w:lang w:val="en-US" w:eastAsia="zh-CN"/>
        </w:rPr>
        <w:t xml:space="preserve"> together with the certificate. Where the person has availed him or her self of the opportunity provided in this paragraph, the opinion of the sentenced person shall be forwarded to the executing State, in particular with a view to Article 4</w:t>
      </w:r>
      <w:r>
        <w:rPr>
          <w:rFonts w:ascii="Times New Roman" w:eastAsia="SimSun" w:hAnsi="Times New Roman" w:cs="Times New Roman"/>
          <w:sz w:val="24"/>
          <w:szCs w:val="24"/>
          <w:lang w:val="en-US" w:eastAsia="zh-CN"/>
        </w:rPr>
        <w:t>.1</w:t>
      </w:r>
      <w:r w:rsidR="00B61442" w:rsidRPr="00B61442">
        <w:rPr>
          <w:rFonts w:ascii="Times New Roman" w:eastAsia="SimSun" w:hAnsi="Times New Roman" w:cs="Times New Roman"/>
          <w:sz w:val="24"/>
          <w:szCs w:val="24"/>
          <w:lang w:val="en-US" w:eastAsia="zh-CN"/>
        </w:rPr>
        <w:t>(</w:t>
      </w:r>
      <w:r>
        <w:rPr>
          <w:rFonts w:ascii="Times New Roman" w:eastAsia="SimSun" w:hAnsi="Times New Roman" w:cs="Times New Roman"/>
          <w:sz w:val="24"/>
          <w:szCs w:val="24"/>
          <w:lang w:val="en-US" w:eastAsia="zh-CN"/>
        </w:rPr>
        <w:t>c</w:t>
      </w:r>
      <w:r w:rsidR="00B61442" w:rsidRPr="00B61442">
        <w:rPr>
          <w:rFonts w:ascii="Times New Roman" w:eastAsia="SimSun" w:hAnsi="Times New Roman" w:cs="Times New Roman"/>
          <w:sz w:val="24"/>
          <w:szCs w:val="24"/>
          <w:lang w:val="en-US" w:eastAsia="zh-CN"/>
        </w:rPr>
        <w:t xml:space="preserve">). If the sentenced person stated his or her opinion orally, the </w:t>
      </w:r>
      <w:r>
        <w:rPr>
          <w:rFonts w:ascii="Times New Roman" w:eastAsia="SimSun" w:hAnsi="Times New Roman" w:cs="Times New Roman"/>
          <w:sz w:val="24"/>
          <w:szCs w:val="24"/>
          <w:lang w:val="en-US" w:eastAsia="zh-CN"/>
        </w:rPr>
        <w:t>competent Public Prosecutor of the Court that issued the judgment</w:t>
      </w:r>
      <w:r w:rsidR="00B61442" w:rsidRPr="00B61442">
        <w:rPr>
          <w:rFonts w:ascii="Times New Roman" w:eastAsia="SimSun" w:hAnsi="Times New Roman" w:cs="Times New Roman"/>
          <w:sz w:val="24"/>
          <w:szCs w:val="24"/>
          <w:lang w:val="en-US" w:eastAsia="zh-CN"/>
        </w:rPr>
        <w:t xml:space="preserve"> shall ensure that the written record of such statement is available to executing State</w:t>
      </w:r>
      <w:r>
        <w:rPr>
          <w:rFonts w:ascii="Times New Roman" w:eastAsia="SimSun" w:hAnsi="Times New Roman" w:cs="Times New Roman"/>
          <w:sz w:val="24"/>
          <w:szCs w:val="24"/>
          <w:lang w:val="en-US" w:eastAsia="zh-CN"/>
        </w:rPr>
        <w:t>.</w:t>
      </w:r>
      <w:r w:rsidRPr="00AD44F8">
        <w:rPr>
          <w:lang w:val="en-US"/>
        </w:rPr>
        <w:t xml:space="preserve"> </w:t>
      </w:r>
      <w:r w:rsidRPr="00AD44F8">
        <w:rPr>
          <w:rFonts w:ascii="Times New Roman" w:eastAsia="SimSun" w:hAnsi="Times New Roman" w:cs="Times New Roman"/>
          <w:sz w:val="24"/>
          <w:szCs w:val="24"/>
          <w:lang w:val="en-US" w:eastAsia="zh-CN"/>
        </w:rPr>
        <w:t xml:space="preserve">Where the Public Prosecutor considers it necessary in view of the sentenced person’s age or his or her physical or mental condition, that opportunity </w:t>
      </w:r>
      <w:r>
        <w:rPr>
          <w:rFonts w:ascii="Times New Roman" w:eastAsia="SimSun" w:hAnsi="Times New Roman" w:cs="Times New Roman"/>
          <w:sz w:val="24"/>
          <w:szCs w:val="24"/>
          <w:lang w:val="en-US" w:eastAsia="zh-CN"/>
        </w:rPr>
        <w:t xml:space="preserve">to state an opinion </w:t>
      </w:r>
      <w:r w:rsidRPr="00AD44F8">
        <w:rPr>
          <w:rFonts w:ascii="Times New Roman" w:eastAsia="SimSun" w:hAnsi="Times New Roman" w:cs="Times New Roman"/>
          <w:sz w:val="24"/>
          <w:szCs w:val="24"/>
          <w:lang w:val="en-US" w:eastAsia="zh-CN"/>
        </w:rPr>
        <w:t>shall be given to his or her legal representative.</w:t>
      </w:r>
    </w:p>
    <w:p w:rsidR="00A02D07" w:rsidRDefault="00A02D07" w:rsidP="009F099A">
      <w:pPr>
        <w:pStyle w:val="a5"/>
        <w:widowControl w:val="0"/>
        <w:numPr>
          <w:ilvl w:val="0"/>
          <w:numId w:val="6"/>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Court that issued the judgment shall </w:t>
      </w:r>
      <w:r w:rsidR="00B61442" w:rsidRPr="00B61442">
        <w:rPr>
          <w:rFonts w:ascii="Times New Roman" w:eastAsia="SimSun" w:hAnsi="Times New Roman" w:cs="Times New Roman"/>
          <w:sz w:val="24"/>
          <w:szCs w:val="24"/>
          <w:lang w:val="en-US" w:eastAsia="zh-CN"/>
        </w:rPr>
        <w:t xml:space="preserve">inform the sentenced person, in a language which he or she understands, that </w:t>
      </w:r>
      <w:r>
        <w:rPr>
          <w:rFonts w:ascii="Times New Roman" w:eastAsia="SimSun" w:hAnsi="Times New Roman" w:cs="Times New Roman"/>
          <w:sz w:val="24"/>
          <w:szCs w:val="24"/>
          <w:lang w:val="en-US" w:eastAsia="zh-CN"/>
        </w:rPr>
        <w:t>he or she</w:t>
      </w:r>
      <w:r w:rsidR="00B61442" w:rsidRPr="00B61442">
        <w:rPr>
          <w:rFonts w:ascii="Times New Roman" w:eastAsia="SimSun" w:hAnsi="Times New Roman" w:cs="Times New Roman"/>
          <w:sz w:val="24"/>
          <w:szCs w:val="24"/>
          <w:lang w:val="en-US" w:eastAsia="zh-CN"/>
        </w:rPr>
        <w:t xml:space="preserve"> has decided to forward the judgment together with the certificate by using the standard form of the notification set out in Annex II. When the sentenced person is in the executing State at the time of that decision, that form shall be tra</w:t>
      </w:r>
      <w:r>
        <w:rPr>
          <w:rFonts w:ascii="Times New Roman" w:eastAsia="SimSun" w:hAnsi="Times New Roman" w:cs="Times New Roman"/>
          <w:sz w:val="24"/>
          <w:szCs w:val="24"/>
          <w:lang w:val="en-US" w:eastAsia="zh-CN"/>
        </w:rPr>
        <w:t>nsmitted to the executing State.</w:t>
      </w:r>
    </w:p>
    <w:p w:rsidR="00A02D07" w:rsidRDefault="00A02D07" w:rsidP="009F099A">
      <w:pPr>
        <w:widowControl w:val="0"/>
        <w:spacing w:after="0" w:line="360" w:lineRule="auto"/>
        <w:ind w:right="-52"/>
        <w:jc w:val="both"/>
        <w:rPr>
          <w:rFonts w:ascii="Times New Roman" w:eastAsia="SimSun" w:hAnsi="Times New Roman" w:cs="Times New Roman"/>
          <w:sz w:val="24"/>
          <w:szCs w:val="24"/>
          <w:lang w:val="en-US" w:eastAsia="zh-CN"/>
        </w:rPr>
      </w:pPr>
    </w:p>
    <w:p w:rsidR="00A02D07" w:rsidRDefault="00A02D0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02D07">
        <w:rPr>
          <w:rFonts w:ascii="Times New Roman" w:eastAsia="SimSun" w:hAnsi="Times New Roman" w:cs="Times New Roman"/>
          <w:b/>
          <w:sz w:val="24"/>
          <w:szCs w:val="24"/>
          <w:lang w:val="en-US" w:eastAsia="zh-CN"/>
        </w:rPr>
        <w:t xml:space="preserve">Article 7  </w:t>
      </w:r>
    </w:p>
    <w:p w:rsidR="00A02D07" w:rsidRPr="00A02D07" w:rsidRDefault="00A02D0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02D07">
        <w:rPr>
          <w:rFonts w:ascii="Times New Roman" w:eastAsia="SimSun" w:hAnsi="Times New Roman" w:cs="Times New Roman"/>
          <w:b/>
          <w:sz w:val="24"/>
          <w:szCs w:val="24"/>
          <w:lang w:val="en-US" w:eastAsia="zh-CN"/>
        </w:rPr>
        <w:t>Consequences of the Transfer of the Sentenced Person to the Executing State</w:t>
      </w:r>
    </w:p>
    <w:p w:rsidR="00A02D07" w:rsidRPr="00A02D07" w:rsidRDefault="00A02D0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02D07">
        <w:rPr>
          <w:rFonts w:ascii="Times New Roman" w:eastAsia="SimSun" w:hAnsi="Times New Roman" w:cs="Times New Roman"/>
          <w:b/>
          <w:sz w:val="24"/>
          <w:szCs w:val="24"/>
          <w:lang w:val="en-US" w:eastAsia="zh-CN"/>
        </w:rPr>
        <w:t>(Framework Decision Article 22)</w:t>
      </w:r>
    </w:p>
    <w:p w:rsidR="00A02D07" w:rsidRPr="00A02D07" w:rsidRDefault="00A02D07" w:rsidP="009F099A">
      <w:pPr>
        <w:widowControl w:val="0"/>
        <w:spacing w:after="0" w:line="360" w:lineRule="auto"/>
        <w:ind w:right="-52"/>
        <w:jc w:val="both"/>
        <w:rPr>
          <w:rFonts w:ascii="Times New Roman" w:eastAsia="SimSun" w:hAnsi="Times New Roman" w:cs="Times New Roman"/>
          <w:sz w:val="24"/>
          <w:szCs w:val="24"/>
          <w:lang w:val="en-US" w:eastAsia="zh-CN"/>
        </w:rPr>
      </w:pPr>
    </w:p>
    <w:p w:rsidR="00A02D07" w:rsidRDefault="00A02D07" w:rsidP="009F099A">
      <w:pPr>
        <w:pStyle w:val="a5"/>
        <w:widowControl w:val="0"/>
        <w:numPr>
          <w:ilvl w:val="0"/>
          <w:numId w:val="7"/>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Subject to paragraph 2, Greece shall not proceed with the enforcement of the sentence once its enforcement in the executing State has begun.</w:t>
      </w:r>
    </w:p>
    <w:p w:rsidR="00A02D07" w:rsidRDefault="00A02D07" w:rsidP="009F099A">
      <w:pPr>
        <w:pStyle w:val="a5"/>
        <w:widowControl w:val="0"/>
        <w:numPr>
          <w:ilvl w:val="0"/>
          <w:numId w:val="7"/>
        </w:numPr>
        <w:spacing w:after="0" w:line="360" w:lineRule="auto"/>
        <w:ind w:left="0" w:right="-52" w:firstLine="360"/>
        <w:jc w:val="both"/>
        <w:rPr>
          <w:rFonts w:ascii="Times New Roman" w:eastAsia="SimSun" w:hAnsi="Times New Roman" w:cs="Times New Roman"/>
          <w:sz w:val="24"/>
          <w:szCs w:val="24"/>
          <w:lang w:val="en-US" w:eastAsia="zh-CN"/>
        </w:rPr>
      </w:pPr>
      <w:r w:rsidRPr="00A02D07">
        <w:rPr>
          <w:rFonts w:ascii="Times New Roman" w:eastAsia="SimSun" w:hAnsi="Times New Roman" w:cs="Times New Roman"/>
          <w:sz w:val="24"/>
          <w:szCs w:val="24"/>
          <w:lang w:val="en-US" w:eastAsia="zh-CN"/>
        </w:rPr>
        <w:t xml:space="preserve">The right to enforce the sentence shall revert to the </w:t>
      </w:r>
      <w:r w:rsidR="00B20008">
        <w:rPr>
          <w:rFonts w:ascii="Times New Roman" w:eastAsia="SimSun" w:hAnsi="Times New Roman" w:cs="Times New Roman"/>
          <w:sz w:val="24"/>
          <w:szCs w:val="24"/>
          <w:lang w:val="en-US" w:eastAsia="zh-CN"/>
        </w:rPr>
        <w:t>Greek</w:t>
      </w:r>
      <w:r w:rsidRPr="00A02D07">
        <w:rPr>
          <w:rFonts w:ascii="Times New Roman" w:eastAsia="SimSun" w:hAnsi="Times New Roman" w:cs="Times New Roman"/>
          <w:sz w:val="24"/>
          <w:szCs w:val="24"/>
          <w:lang w:val="en-US" w:eastAsia="zh-CN"/>
        </w:rPr>
        <w:t xml:space="preserve"> State upon its being informed by the executing State of the partial </w:t>
      </w:r>
      <w:r>
        <w:rPr>
          <w:rFonts w:ascii="Times New Roman" w:eastAsia="SimSun" w:hAnsi="Times New Roman" w:cs="Times New Roman"/>
          <w:sz w:val="24"/>
          <w:szCs w:val="24"/>
          <w:lang w:val="en-US" w:eastAsia="zh-CN"/>
        </w:rPr>
        <w:t>non-enforcement of the sentence.</w:t>
      </w:r>
    </w:p>
    <w:p w:rsid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p>
    <w:p w:rsidR="008C4901" w:rsidRPr="008C4901" w:rsidRDefault="008C490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8C4901">
        <w:rPr>
          <w:rFonts w:ascii="Times New Roman" w:eastAsia="SimSun" w:hAnsi="Times New Roman" w:cs="Times New Roman"/>
          <w:b/>
          <w:sz w:val="24"/>
          <w:szCs w:val="24"/>
          <w:lang w:val="en-US" w:eastAsia="zh-CN"/>
        </w:rPr>
        <w:t>CHAPTER C</w:t>
      </w:r>
    </w:p>
    <w:p w:rsidR="008C4901" w:rsidRPr="008C4901" w:rsidRDefault="008C490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8C4901">
        <w:rPr>
          <w:rFonts w:ascii="Times New Roman" w:eastAsia="SimSun" w:hAnsi="Times New Roman" w:cs="Times New Roman"/>
          <w:b/>
          <w:sz w:val="24"/>
          <w:szCs w:val="24"/>
          <w:lang w:val="en-US" w:eastAsia="zh-CN"/>
        </w:rPr>
        <w:t>RECOGNITION AND ENFORCEMENT OF JUDGMENTS</w:t>
      </w:r>
    </w:p>
    <w:p w:rsid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p>
    <w:p w:rsidR="008C4901" w:rsidRPr="008C4901" w:rsidRDefault="008C490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8C4901">
        <w:rPr>
          <w:rFonts w:ascii="Times New Roman" w:eastAsia="SimSun" w:hAnsi="Times New Roman" w:cs="Times New Roman"/>
          <w:b/>
          <w:sz w:val="24"/>
          <w:szCs w:val="24"/>
          <w:lang w:val="en-US" w:eastAsia="zh-CN"/>
        </w:rPr>
        <w:t>Article 8 – Double criminality</w:t>
      </w:r>
    </w:p>
    <w:p w:rsidR="008C4901" w:rsidRPr="008C4901" w:rsidRDefault="008C490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8C4901">
        <w:rPr>
          <w:rFonts w:ascii="Times New Roman" w:eastAsia="SimSun" w:hAnsi="Times New Roman" w:cs="Times New Roman"/>
          <w:b/>
          <w:sz w:val="24"/>
          <w:szCs w:val="24"/>
          <w:lang w:val="en-US" w:eastAsia="zh-CN"/>
        </w:rPr>
        <w:t>(Framework Decision Article 7)</w:t>
      </w:r>
    </w:p>
    <w:p w:rsid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p>
    <w:p w:rsidR="008C4901" w:rsidRPr="008C4901" w:rsidRDefault="008C4901" w:rsidP="009F099A">
      <w:pPr>
        <w:pStyle w:val="a5"/>
        <w:widowControl w:val="0"/>
        <w:numPr>
          <w:ilvl w:val="0"/>
          <w:numId w:val="8"/>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following offences, as these are created by the law of the</w:t>
      </w:r>
      <w:r w:rsidR="00491C38">
        <w:rPr>
          <w:rFonts w:ascii="Times New Roman" w:eastAsia="SimSun" w:hAnsi="Times New Roman" w:cs="Times New Roman"/>
          <w:sz w:val="24"/>
          <w:szCs w:val="24"/>
          <w:lang w:val="en-US" w:eastAsia="zh-CN"/>
        </w:rPr>
        <w:t xml:space="preserve"> issuing State, </w:t>
      </w:r>
      <w:r w:rsidR="00491C38">
        <w:rPr>
          <w:rFonts w:ascii="Times New Roman" w:eastAsia="SimSun" w:hAnsi="Times New Roman" w:cs="Times New Roman"/>
          <w:sz w:val="24"/>
          <w:szCs w:val="24"/>
          <w:lang w:val="en-US" w:eastAsia="zh-CN"/>
        </w:rPr>
        <w:lastRenderedPageBreak/>
        <w:t>provided these are punishable in that State by a custodial sentence or a measure involving deprivation of liberty for a maximum period of at least three years, shall give rise to recognition of the judgment and enforcement of the sentence imposed, without verification of the double criminality of the act: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participation in a criminal organisation,</w:t>
      </w:r>
    </w:p>
    <w:p w:rsidR="008C4901" w:rsidRPr="007658E3"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7658E3">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terrorism</w:t>
      </w:r>
      <w:r w:rsidRPr="007658E3">
        <w:rPr>
          <w:rFonts w:ascii="Times New Roman" w:eastAsia="SimSun" w:hAnsi="Times New Roman" w:cs="Times New Roman"/>
          <w:sz w:val="24"/>
          <w:szCs w:val="24"/>
          <w:lang w:val="en-US" w:eastAsia="zh-CN"/>
        </w:rPr>
        <w:t>,</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trafficking in human beings,</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sexual exploitation of children and child pornography,</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illicit trafficking in narcotic drugs and psychotropic substances,</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illicit trafficking in weapons, munitions and explosives,</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corruption</w:t>
      </w:r>
      <w:r w:rsidRPr="00491C38">
        <w:rPr>
          <w:rFonts w:ascii="Times New Roman" w:eastAsia="SimSun" w:hAnsi="Times New Roman" w:cs="Times New Roman"/>
          <w:sz w:val="24"/>
          <w:szCs w:val="24"/>
          <w:lang w:val="en-US" w:eastAsia="zh-CN"/>
        </w:rPr>
        <w:t>,</w:t>
      </w:r>
    </w:p>
    <w:p w:rsidR="008C4901" w:rsidRPr="008C4901" w:rsidRDefault="008C4901" w:rsidP="009F099A">
      <w:pPr>
        <w:widowControl w:val="0"/>
        <w:spacing w:after="0" w:line="360" w:lineRule="auto"/>
        <w:ind w:left="284" w:right="-52" w:hanging="284"/>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fraud, including that affecting the financial interests of the European Communities within the meaning of the Convention of 26 July 1995 on the protection of the European Communities’ financial interests,</w:t>
      </w:r>
    </w:p>
    <w:p w:rsidR="008C4901" w:rsidRPr="008C4901" w:rsidRDefault="008C4901" w:rsidP="009F099A">
      <w:pPr>
        <w:widowControl w:val="0"/>
        <w:spacing w:after="0" w:line="360" w:lineRule="auto"/>
        <w:ind w:left="284" w:right="-52" w:hanging="284"/>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laundering of the proceeds of crime,</w:t>
      </w:r>
    </w:p>
    <w:p w:rsidR="008C4901" w:rsidRPr="008C4901" w:rsidRDefault="008C4901" w:rsidP="009F099A">
      <w:pPr>
        <w:widowControl w:val="0"/>
        <w:spacing w:after="0" w:line="360" w:lineRule="auto"/>
        <w:ind w:left="284" w:right="-52" w:hanging="284"/>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counterfeiting currency, including of the euro,</w:t>
      </w:r>
    </w:p>
    <w:p w:rsidR="008C4901" w:rsidRPr="00491C38" w:rsidRDefault="008C4901" w:rsidP="009F099A">
      <w:pPr>
        <w:widowControl w:val="0"/>
        <w:spacing w:after="0" w:line="360" w:lineRule="auto"/>
        <w:ind w:left="284" w:right="-52" w:hanging="284"/>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computer</w:t>
      </w:r>
      <w:r w:rsidRPr="00491C38">
        <w:rPr>
          <w:rFonts w:ascii="Times New Roman" w:eastAsia="SimSun" w:hAnsi="Times New Roman" w:cs="Times New Roman"/>
          <w:sz w:val="24"/>
          <w:szCs w:val="24"/>
          <w:lang w:val="en-US" w:eastAsia="zh-CN"/>
        </w:rPr>
        <w:t>-</w:t>
      </w:r>
      <w:r w:rsidRPr="008C4901">
        <w:rPr>
          <w:rFonts w:ascii="Times New Roman" w:eastAsia="SimSun" w:hAnsi="Times New Roman" w:cs="Times New Roman"/>
          <w:sz w:val="24"/>
          <w:szCs w:val="24"/>
          <w:lang w:val="en-US" w:eastAsia="zh-CN"/>
        </w:rPr>
        <w:t>related</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crime</w:t>
      </w:r>
      <w:r w:rsidRPr="00491C38">
        <w:rPr>
          <w:rFonts w:ascii="Times New Roman" w:eastAsia="SimSun" w:hAnsi="Times New Roman" w:cs="Times New Roman"/>
          <w:sz w:val="24"/>
          <w:szCs w:val="24"/>
          <w:lang w:val="en-US" w:eastAsia="zh-CN"/>
        </w:rPr>
        <w:t>,</w:t>
      </w:r>
    </w:p>
    <w:p w:rsidR="008C4901" w:rsidRPr="008C4901" w:rsidRDefault="008C4901" w:rsidP="009F099A">
      <w:pPr>
        <w:widowControl w:val="0"/>
        <w:spacing w:after="0" w:line="360" w:lineRule="auto"/>
        <w:ind w:left="284" w:right="-52" w:hanging="284"/>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environmental crime, including illicit trafficking in endangered animal species and in endangered plant species and varieties,</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xml:space="preserve">— facilitation of </w:t>
      </w:r>
      <w:r w:rsidR="00E9338D">
        <w:rPr>
          <w:rFonts w:ascii="Times New Roman" w:eastAsia="SimSun" w:hAnsi="Times New Roman" w:cs="Times New Roman"/>
          <w:sz w:val="24"/>
          <w:szCs w:val="24"/>
          <w:lang w:val="en-US" w:eastAsia="zh-CN"/>
        </w:rPr>
        <w:t>unauthorized</w:t>
      </w:r>
      <w:r w:rsidRPr="008C4901">
        <w:rPr>
          <w:rFonts w:ascii="Times New Roman" w:eastAsia="SimSun" w:hAnsi="Times New Roman" w:cs="Times New Roman"/>
          <w:sz w:val="24"/>
          <w:szCs w:val="24"/>
          <w:lang w:val="en-US" w:eastAsia="zh-CN"/>
        </w:rPr>
        <w:t xml:space="preserve"> entry and residence,</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murder</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grievous</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bodily</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injury</w:t>
      </w:r>
      <w:r w:rsidRPr="00491C38">
        <w:rPr>
          <w:rFonts w:ascii="Times New Roman" w:eastAsia="SimSun" w:hAnsi="Times New Roman" w:cs="Times New Roman"/>
          <w:sz w:val="24"/>
          <w:szCs w:val="24"/>
          <w:lang w:val="en-US" w:eastAsia="zh-CN"/>
        </w:rPr>
        <w: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illicit trade in human organs and tissue,</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kidnapping, illegal restraint and hostage-taking,</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racism</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and</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xenophobia</w:t>
      </w:r>
      <w:r w:rsidRPr="00491C38">
        <w:rPr>
          <w:rFonts w:ascii="Times New Roman" w:eastAsia="SimSun" w:hAnsi="Times New Roman" w:cs="Times New Roman"/>
          <w:sz w:val="24"/>
          <w:szCs w:val="24"/>
          <w:lang w:val="en-US" w:eastAsia="zh-CN"/>
        </w:rPr>
        <w: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organised or armed robbery,</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illicit trafficking in cultural goods, including antiques and works of art,</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swindling</w:t>
      </w:r>
      <w:r w:rsidRPr="00491C38">
        <w:rPr>
          <w:rFonts w:ascii="Times New Roman" w:eastAsia="SimSun" w:hAnsi="Times New Roman" w:cs="Times New Roman"/>
          <w:sz w:val="24"/>
          <w:szCs w:val="24"/>
          <w:lang w:val="en-US" w:eastAsia="zh-CN"/>
        </w:rPr>
        <w: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xml:space="preserve">— </w:t>
      </w:r>
      <w:r w:rsidR="00491C38">
        <w:rPr>
          <w:rFonts w:ascii="Times New Roman" w:eastAsia="SimSun" w:hAnsi="Times New Roman" w:cs="Times New Roman"/>
          <w:sz w:val="24"/>
          <w:szCs w:val="24"/>
          <w:lang w:val="en-US" w:eastAsia="zh-CN"/>
        </w:rPr>
        <w:t xml:space="preserve">extortion and </w:t>
      </w:r>
      <w:r w:rsidRPr="008C4901">
        <w:rPr>
          <w:rFonts w:ascii="Times New Roman" w:eastAsia="SimSun" w:hAnsi="Times New Roman" w:cs="Times New Roman"/>
          <w:sz w:val="24"/>
          <w:szCs w:val="24"/>
          <w:lang w:val="en-US" w:eastAsia="zh-CN"/>
        </w:rPr>
        <w:t>racketeering,</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counterfeiting and piracy of products,</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forgery of administrative documents and trafficking therein,</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forgery of means of payment,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illicit trafficking in hormonal substances and other growth promoters,</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illicit trafficking in nuclear or radioactive materials,</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lastRenderedPageBreak/>
        <w:t xml:space="preserve">— </w:t>
      </w:r>
      <w:r w:rsidRPr="008C4901">
        <w:rPr>
          <w:rFonts w:ascii="Times New Roman" w:eastAsia="SimSun" w:hAnsi="Times New Roman" w:cs="Times New Roman"/>
          <w:sz w:val="24"/>
          <w:szCs w:val="24"/>
          <w:lang w:val="en-US" w:eastAsia="zh-CN"/>
        </w:rPr>
        <w:t>trafficking</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in</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stolen</w:t>
      </w: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vehicles</w:t>
      </w:r>
      <w:r w:rsidRPr="00491C38">
        <w:rPr>
          <w:rFonts w:ascii="Times New Roman" w:eastAsia="SimSun" w:hAnsi="Times New Roman" w:cs="Times New Roman"/>
          <w:sz w:val="24"/>
          <w:szCs w:val="24"/>
          <w:lang w:val="en-US" w:eastAsia="zh-CN"/>
        </w:rPr>
        <w:t>,</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rape</w:t>
      </w:r>
      <w:r w:rsidRPr="00491C38">
        <w:rPr>
          <w:rFonts w:ascii="Times New Roman" w:eastAsia="SimSun" w:hAnsi="Times New Roman" w:cs="Times New Roman"/>
          <w:sz w:val="24"/>
          <w:szCs w:val="24"/>
          <w:lang w:val="en-US" w:eastAsia="zh-CN"/>
        </w:rPr>
        <w:t>,</w:t>
      </w:r>
    </w:p>
    <w:p w:rsidR="008C4901" w:rsidRPr="00491C38"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491C38">
        <w:rPr>
          <w:rFonts w:ascii="Times New Roman" w:eastAsia="SimSun" w:hAnsi="Times New Roman" w:cs="Times New Roman"/>
          <w:sz w:val="24"/>
          <w:szCs w:val="24"/>
          <w:lang w:val="en-US" w:eastAsia="zh-CN"/>
        </w:rPr>
        <w:t xml:space="preserve">— </w:t>
      </w:r>
      <w:r w:rsidRPr="008C4901">
        <w:rPr>
          <w:rFonts w:ascii="Times New Roman" w:eastAsia="SimSun" w:hAnsi="Times New Roman" w:cs="Times New Roman"/>
          <w:sz w:val="24"/>
          <w:szCs w:val="24"/>
          <w:lang w:val="en-US" w:eastAsia="zh-CN"/>
        </w:rPr>
        <w:t>arson</w:t>
      </w:r>
      <w:r w:rsidRPr="00491C38">
        <w:rPr>
          <w:rFonts w:ascii="Times New Roman" w:eastAsia="SimSun" w:hAnsi="Times New Roman" w:cs="Times New Roman"/>
          <w:sz w:val="24"/>
          <w:szCs w:val="24"/>
          <w:lang w:val="en-US" w:eastAsia="zh-CN"/>
        </w:rPr>
        <w: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crimes within the jurisdiction of the International Criminal Court,</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unlawful seizure of aircraft/ships,</w:t>
      </w:r>
    </w:p>
    <w:p w:rsidR="008C4901" w:rsidRPr="008C4901" w:rsidRDefault="008C4901" w:rsidP="009F099A">
      <w:pPr>
        <w:widowControl w:val="0"/>
        <w:spacing w:after="0" w:line="360" w:lineRule="auto"/>
        <w:ind w:right="-52"/>
        <w:jc w:val="both"/>
        <w:rPr>
          <w:rFonts w:ascii="Times New Roman" w:eastAsia="SimSun" w:hAnsi="Times New Roman" w:cs="Times New Roman"/>
          <w:sz w:val="24"/>
          <w:szCs w:val="24"/>
          <w:lang w:val="en-US" w:eastAsia="zh-CN"/>
        </w:rPr>
      </w:pPr>
      <w:r w:rsidRPr="008C4901">
        <w:rPr>
          <w:rFonts w:ascii="Times New Roman" w:eastAsia="SimSun" w:hAnsi="Times New Roman" w:cs="Times New Roman"/>
          <w:sz w:val="24"/>
          <w:szCs w:val="24"/>
          <w:lang w:val="en-US" w:eastAsia="zh-CN"/>
        </w:rPr>
        <w:t>— sabotage.</w:t>
      </w:r>
    </w:p>
    <w:p w:rsidR="00491C38" w:rsidRDefault="00491C38" w:rsidP="009F099A">
      <w:pPr>
        <w:pStyle w:val="a5"/>
        <w:widowControl w:val="0"/>
        <w:numPr>
          <w:ilvl w:val="0"/>
          <w:numId w:val="8"/>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For offences other than those covered by paragraph 1, the recognition of the judgment and enforcement of the sentence shall be subject to the condition that it relates to acts which also constitute an offence under the Greek criminal law, irrespective of their legal characterization in the issuing State.</w:t>
      </w:r>
    </w:p>
    <w:p w:rsidR="00853DDF" w:rsidRPr="00853DDF" w:rsidRDefault="00491C38" w:rsidP="009F099A">
      <w:pPr>
        <w:pStyle w:val="a5"/>
        <w:widowControl w:val="0"/>
        <w:numPr>
          <w:ilvl w:val="0"/>
          <w:numId w:val="8"/>
        </w:numPr>
        <w:spacing w:after="0" w:line="360" w:lineRule="auto"/>
        <w:ind w:left="0" w:right="-52" w:firstLine="360"/>
        <w:jc w:val="both"/>
        <w:rPr>
          <w:rFonts w:ascii="Times New Roman" w:eastAsia="SimSun" w:hAnsi="Times New Roman" w:cs="Times New Roman"/>
          <w:sz w:val="24"/>
          <w:szCs w:val="24"/>
          <w:lang w:val="en-US" w:eastAsia="zh-CN"/>
        </w:rPr>
      </w:pPr>
      <w:r w:rsidRPr="00853DDF">
        <w:rPr>
          <w:rFonts w:ascii="Times New Roman" w:eastAsia="SimSun" w:hAnsi="Times New Roman" w:cs="Times New Roman"/>
          <w:sz w:val="24"/>
          <w:szCs w:val="24"/>
          <w:lang w:val="en-US" w:eastAsia="zh-CN"/>
        </w:rPr>
        <w:t>Where the offence is a crime related to</w:t>
      </w:r>
      <w:r w:rsidR="00853DDF" w:rsidRPr="00853DDF">
        <w:rPr>
          <w:rFonts w:ascii="Times New Roman" w:eastAsia="SimSun" w:hAnsi="Times New Roman" w:cs="Times New Roman"/>
          <w:sz w:val="24"/>
          <w:szCs w:val="24"/>
          <w:lang w:val="en-US" w:eastAsia="zh-CN"/>
        </w:rPr>
        <w:t xml:space="preserve"> taxes or duties, customs and exchange, execution of a judgment </w:t>
      </w:r>
      <w:r w:rsidR="00853DDF">
        <w:rPr>
          <w:rFonts w:ascii="Times New Roman" w:eastAsia="SimSun" w:hAnsi="Times New Roman" w:cs="Times New Roman"/>
          <w:sz w:val="24"/>
          <w:szCs w:val="24"/>
          <w:lang w:val="en-US" w:eastAsia="zh-CN"/>
        </w:rPr>
        <w:t xml:space="preserve">and enforcement of a sentence </w:t>
      </w:r>
      <w:r w:rsidR="00853DDF" w:rsidRPr="00853DDF">
        <w:rPr>
          <w:rFonts w:ascii="Times New Roman" w:eastAsia="SimSun" w:hAnsi="Times New Roman" w:cs="Times New Roman"/>
          <w:sz w:val="24"/>
          <w:szCs w:val="24"/>
          <w:lang w:val="en-US" w:eastAsia="zh-CN"/>
        </w:rPr>
        <w:t xml:space="preserve">may not be refused on the ground that the </w:t>
      </w:r>
      <w:r w:rsidR="00853DDF">
        <w:rPr>
          <w:rFonts w:ascii="Times New Roman" w:eastAsia="SimSun" w:hAnsi="Times New Roman" w:cs="Times New Roman"/>
          <w:sz w:val="24"/>
          <w:szCs w:val="24"/>
          <w:lang w:val="en-US" w:eastAsia="zh-CN"/>
        </w:rPr>
        <w:t>Greek criminal law</w:t>
      </w:r>
      <w:r w:rsidR="00853DDF" w:rsidRPr="00853DDF">
        <w:rPr>
          <w:rFonts w:ascii="Times New Roman" w:eastAsia="SimSun" w:hAnsi="Times New Roman" w:cs="Times New Roman"/>
          <w:sz w:val="24"/>
          <w:szCs w:val="24"/>
          <w:lang w:val="en-US" w:eastAsia="zh-CN"/>
        </w:rPr>
        <w:t xml:space="preserve"> does not impose the same kind of tax or duty or does not contain the same type of rules as regards taxes, duties and customs and exchange regulations </w:t>
      </w:r>
      <w:r w:rsidR="00853DDF">
        <w:rPr>
          <w:rFonts w:ascii="Times New Roman" w:eastAsia="SimSun" w:hAnsi="Times New Roman" w:cs="Times New Roman"/>
          <w:sz w:val="24"/>
          <w:szCs w:val="24"/>
          <w:lang w:val="en-US" w:eastAsia="zh-CN"/>
        </w:rPr>
        <w:t>as the law of the issuing State.</w:t>
      </w:r>
    </w:p>
    <w:p w:rsidR="00491C38" w:rsidRDefault="00491C38" w:rsidP="009F099A">
      <w:pPr>
        <w:widowControl w:val="0"/>
        <w:spacing w:after="0" w:line="360" w:lineRule="auto"/>
        <w:ind w:right="-52"/>
        <w:jc w:val="both"/>
        <w:rPr>
          <w:rFonts w:ascii="Times New Roman" w:eastAsia="SimSun" w:hAnsi="Times New Roman" w:cs="Times New Roman"/>
          <w:sz w:val="24"/>
          <w:szCs w:val="24"/>
          <w:lang w:val="en-US" w:eastAsia="zh-CN"/>
        </w:rPr>
      </w:pPr>
    </w:p>
    <w:p w:rsidR="00EE65A2" w:rsidRPr="00EE65A2" w:rsidRDefault="00EE65A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EE65A2">
        <w:rPr>
          <w:rFonts w:ascii="Times New Roman" w:eastAsia="SimSun" w:hAnsi="Times New Roman" w:cs="Times New Roman"/>
          <w:b/>
          <w:sz w:val="24"/>
          <w:szCs w:val="24"/>
          <w:lang w:val="en-US" w:eastAsia="zh-CN"/>
        </w:rPr>
        <w:t>Article 9 - Recognition of the judgment and enforcement of the sentence</w:t>
      </w:r>
    </w:p>
    <w:p w:rsidR="00EE65A2" w:rsidRDefault="00EE65A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EE65A2">
        <w:rPr>
          <w:rFonts w:ascii="Times New Roman" w:eastAsia="SimSun" w:hAnsi="Times New Roman" w:cs="Times New Roman"/>
          <w:b/>
          <w:sz w:val="24"/>
          <w:szCs w:val="24"/>
          <w:lang w:val="en-US" w:eastAsia="zh-CN"/>
        </w:rPr>
        <w:t>(Framework Decision Articles 4</w:t>
      </w:r>
      <w:r w:rsidR="00117975">
        <w:rPr>
          <w:rFonts w:ascii="Times New Roman" w:eastAsia="SimSun" w:hAnsi="Times New Roman" w:cs="Times New Roman"/>
          <w:b/>
          <w:sz w:val="24"/>
          <w:szCs w:val="24"/>
          <w:lang w:val="en-US" w:eastAsia="zh-CN"/>
        </w:rPr>
        <w:t>.4</w:t>
      </w:r>
      <w:r w:rsidRPr="00EE65A2">
        <w:rPr>
          <w:rFonts w:ascii="Times New Roman" w:eastAsia="SimSun" w:hAnsi="Times New Roman" w:cs="Times New Roman"/>
          <w:b/>
          <w:sz w:val="24"/>
          <w:szCs w:val="24"/>
          <w:lang w:val="en-US" w:eastAsia="zh-CN"/>
        </w:rPr>
        <w:t>, 8, 11, 12, 13 and 20)</w:t>
      </w:r>
    </w:p>
    <w:p w:rsidR="00EE65A2" w:rsidRDefault="00EE65A2" w:rsidP="009F099A">
      <w:pPr>
        <w:widowControl w:val="0"/>
        <w:spacing w:after="0" w:line="360" w:lineRule="auto"/>
        <w:ind w:right="-52"/>
        <w:rPr>
          <w:rFonts w:ascii="Times New Roman" w:eastAsia="SimSun" w:hAnsi="Times New Roman" w:cs="Times New Roman"/>
          <w:b/>
          <w:sz w:val="24"/>
          <w:szCs w:val="24"/>
          <w:lang w:val="en-US" w:eastAsia="zh-CN"/>
        </w:rPr>
      </w:pPr>
    </w:p>
    <w:p w:rsidR="00FE7529" w:rsidRDefault="00EE65A2"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w:t>
      </w:r>
      <w:r w:rsidR="00D338D2">
        <w:rPr>
          <w:rFonts w:ascii="Times New Roman" w:eastAsia="SimSun" w:hAnsi="Times New Roman" w:cs="Times New Roman"/>
          <w:sz w:val="24"/>
          <w:szCs w:val="24"/>
          <w:lang w:val="en-US" w:eastAsia="zh-CN"/>
        </w:rPr>
        <w:t xml:space="preserve">First Instance Court </w:t>
      </w:r>
      <w:r>
        <w:rPr>
          <w:rFonts w:ascii="Times New Roman" w:eastAsia="SimSun" w:hAnsi="Times New Roman" w:cs="Times New Roman"/>
          <w:sz w:val="24"/>
          <w:szCs w:val="24"/>
          <w:lang w:val="en-US" w:eastAsia="zh-CN"/>
        </w:rPr>
        <w:t xml:space="preserve">of the sentenced person’s </w:t>
      </w:r>
      <w:r w:rsidR="00A92E04" w:rsidRPr="00A92E04">
        <w:rPr>
          <w:rFonts w:ascii="Times New Roman" w:eastAsia="SimSun" w:hAnsi="Times New Roman" w:cs="Times New Roman"/>
          <w:sz w:val="24"/>
          <w:szCs w:val="24"/>
          <w:lang w:val="en-US" w:eastAsia="zh-CN"/>
        </w:rPr>
        <w:t xml:space="preserve">place </w:t>
      </w:r>
      <w:r w:rsidR="00A92E04">
        <w:rPr>
          <w:rFonts w:ascii="Times New Roman" w:eastAsia="SimSun" w:hAnsi="Times New Roman" w:cs="Times New Roman"/>
          <w:sz w:val="24"/>
          <w:szCs w:val="24"/>
          <w:lang w:val="en-US" w:eastAsia="zh-CN"/>
        </w:rPr>
        <w:t xml:space="preserve">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within a </w:t>
      </w:r>
      <w:r w:rsidR="00FE7529">
        <w:rPr>
          <w:rFonts w:ascii="Times New Roman" w:eastAsia="SimSun" w:hAnsi="Times New Roman" w:cs="Times New Roman"/>
          <w:sz w:val="24"/>
          <w:szCs w:val="24"/>
          <w:lang w:val="en-US" w:eastAsia="zh-CN"/>
        </w:rPr>
        <w:t xml:space="preserve">period of ninety days of receipt </w:t>
      </w:r>
      <w:r>
        <w:rPr>
          <w:rFonts w:ascii="Times New Roman" w:eastAsia="SimSun" w:hAnsi="Times New Roman" w:cs="Times New Roman"/>
          <w:sz w:val="24"/>
          <w:szCs w:val="24"/>
          <w:lang w:val="en-US" w:eastAsia="zh-CN"/>
        </w:rPr>
        <w:t xml:space="preserve">of the judgment and the certificate, shall recognize </w:t>
      </w:r>
      <w:r w:rsidR="00FE7529">
        <w:rPr>
          <w:rFonts w:ascii="Times New Roman" w:eastAsia="SimSun" w:hAnsi="Times New Roman" w:cs="Times New Roman"/>
          <w:sz w:val="24"/>
          <w:szCs w:val="24"/>
          <w:lang w:val="en-US" w:eastAsia="zh-CN"/>
        </w:rPr>
        <w:t>the judgment and shall forthwith take all the necessary measures for the enforcement of the sentence, unless he or she decides to invoke one of the grounds for non-recognition and non-enforcement provided for in Article 10. The same Public Prosecutor shall inform the competent authority of the issuing State whether he or she consents or not to the forwarding in the cases of Article 4.3(c).</w:t>
      </w:r>
    </w:p>
    <w:p w:rsidR="00EE65A2" w:rsidRDefault="00FE7529"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If, in exceptional cases, the Public Prosecutor is unable to comply with the period provided for in paragraph 1, he shall without delay </w:t>
      </w:r>
      <w:r w:rsidRPr="00FE7529">
        <w:rPr>
          <w:rFonts w:ascii="Times New Roman" w:eastAsia="SimSun" w:hAnsi="Times New Roman" w:cs="Times New Roman"/>
          <w:sz w:val="24"/>
          <w:szCs w:val="24"/>
          <w:lang w:val="en-US" w:eastAsia="zh-CN"/>
        </w:rPr>
        <w:t>inform the competent authority of the issuing State by any means, giving the reasons for the delay and the estimated time needed for the final decision to be taken.</w:t>
      </w:r>
    </w:p>
    <w:p w:rsidR="00FE7529" w:rsidRDefault="00FE7529"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If the Public Prosecutor who receives the judgment or a certified copy thereof together with the certificate has no competence to recognize it and take the necessary measures for its enforcement, he or she shall forthwith forward the judgment to the </w:t>
      </w:r>
      <w:r>
        <w:rPr>
          <w:rFonts w:ascii="Times New Roman" w:eastAsia="SimSun" w:hAnsi="Times New Roman" w:cs="Times New Roman"/>
          <w:sz w:val="24"/>
          <w:szCs w:val="24"/>
          <w:lang w:val="en-US" w:eastAsia="zh-CN"/>
        </w:rPr>
        <w:lastRenderedPageBreak/>
        <w:t>competent Public Prosecutor and shall inform the judicial authority of the issuing State.</w:t>
      </w:r>
    </w:p>
    <w:p w:rsidR="00965E59" w:rsidRDefault="00A07A51"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w:t>
      </w:r>
      <w:r w:rsidR="00FE7529" w:rsidRPr="00965E59">
        <w:rPr>
          <w:rFonts w:ascii="Times New Roman" w:eastAsia="SimSun" w:hAnsi="Times New Roman" w:cs="Times New Roman"/>
          <w:sz w:val="24"/>
          <w:szCs w:val="24"/>
          <w:lang w:val="en-US" w:eastAsia="zh-CN"/>
        </w:rPr>
        <w:t xml:space="preserve"> the certificate referred to in Article 4 is not translated in</w:t>
      </w:r>
      <w:r w:rsidR="00965E59" w:rsidRPr="00965E59">
        <w:rPr>
          <w:rFonts w:ascii="Times New Roman" w:eastAsia="SimSun" w:hAnsi="Times New Roman" w:cs="Times New Roman"/>
          <w:sz w:val="24"/>
          <w:szCs w:val="24"/>
          <w:lang w:val="en-US" w:eastAsia="zh-CN"/>
        </w:rPr>
        <w:t>to</w:t>
      </w:r>
      <w:r w:rsidR="00FE7529" w:rsidRPr="00965E59">
        <w:rPr>
          <w:rFonts w:ascii="Times New Roman" w:eastAsia="SimSun" w:hAnsi="Times New Roman" w:cs="Times New Roman"/>
          <w:sz w:val="24"/>
          <w:szCs w:val="24"/>
          <w:lang w:val="en-US" w:eastAsia="zh-CN"/>
        </w:rPr>
        <w:t xml:space="preserve"> Greek, is incomplete or manifestly does not correspond to the judgment, the recognition of the judgment may be postponed until such reasonable deadline set by the Public Prosecutor for the certificate to be translated, completed or corrected. The same Public Prosecutor</w:t>
      </w:r>
      <w:r w:rsidR="00965E59" w:rsidRPr="00965E59">
        <w:rPr>
          <w:rFonts w:ascii="Times New Roman" w:eastAsia="SimSun" w:hAnsi="Times New Roman" w:cs="Times New Roman"/>
          <w:sz w:val="24"/>
          <w:szCs w:val="24"/>
          <w:lang w:val="en-US" w:eastAsia="zh-CN"/>
        </w:rPr>
        <w:t xml:space="preserve"> may, without delay after receiving the judgment and the certificate, request, in cases where he or she finds the content of the certificate insufficient to decide on the enforcement of the sentence, that the judgment or essential parts of it be accompanied by a translation into Greek. Such a request shall be made, after consultation, where necessary, with the competent authority of the issuing State, to indicate the essential parts of the judgments to be translated. The decision on recognition of the judgment and enforcement of the sentence may be postponed until the translation has been transmit</w:t>
      </w:r>
      <w:r w:rsidR="00965E59">
        <w:rPr>
          <w:rFonts w:ascii="Times New Roman" w:eastAsia="SimSun" w:hAnsi="Times New Roman" w:cs="Times New Roman"/>
          <w:sz w:val="24"/>
          <w:szCs w:val="24"/>
          <w:lang w:val="en-US" w:eastAsia="zh-CN"/>
        </w:rPr>
        <w:t>ted by the issuing State to said Public Prosecutor</w:t>
      </w:r>
      <w:r w:rsidR="00965E59" w:rsidRPr="00965E59">
        <w:rPr>
          <w:rFonts w:ascii="Times New Roman" w:eastAsia="SimSun" w:hAnsi="Times New Roman" w:cs="Times New Roman"/>
          <w:sz w:val="24"/>
          <w:szCs w:val="24"/>
          <w:lang w:val="en-US" w:eastAsia="zh-CN"/>
        </w:rPr>
        <w:t xml:space="preserve">, </w:t>
      </w:r>
      <w:r w:rsidR="00965E59">
        <w:rPr>
          <w:rFonts w:ascii="Times New Roman" w:eastAsia="SimSun" w:hAnsi="Times New Roman" w:cs="Times New Roman"/>
          <w:sz w:val="24"/>
          <w:szCs w:val="24"/>
          <w:lang w:val="en-US" w:eastAsia="zh-CN"/>
        </w:rPr>
        <w:t xml:space="preserve">or </w:t>
      </w:r>
      <w:r w:rsidR="00965E59" w:rsidRPr="00965E59">
        <w:rPr>
          <w:rFonts w:ascii="Times New Roman" w:eastAsia="SimSun" w:hAnsi="Times New Roman" w:cs="Times New Roman"/>
          <w:sz w:val="24"/>
          <w:szCs w:val="24"/>
          <w:lang w:val="en-US" w:eastAsia="zh-CN"/>
        </w:rPr>
        <w:t xml:space="preserve">where the </w:t>
      </w:r>
      <w:r w:rsidR="00965E59">
        <w:rPr>
          <w:rFonts w:ascii="Times New Roman" w:eastAsia="SimSun" w:hAnsi="Times New Roman" w:cs="Times New Roman"/>
          <w:sz w:val="24"/>
          <w:szCs w:val="24"/>
          <w:lang w:val="en-US" w:eastAsia="zh-CN"/>
        </w:rPr>
        <w:t xml:space="preserve">latter </w:t>
      </w:r>
      <w:r w:rsidR="00965E59" w:rsidRPr="00965E59">
        <w:rPr>
          <w:rFonts w:ascii="Times New Roman" w:eastAsia="SimSun" w:hAnsi="Times New Roman" w:cs="Times New Roman"/>
          <w:sz w:val="24"/>
          <w:szCs w:val="24"/>
          <w:lang w:val="en-US" w:eastAsia="zh-CN"/>
        </w:rPr>
        <w:t xml:space="preserve">decides to </w:t>
      </w:r>
      <w:r w:rsidR="00965E59">
        <w:rPr>
          <w:rFonts w:ascii="Times New Roman" w:eastAsia="SimSun" w:hAnsi="Times New Roman" w:cs="Times New Roman"/>
          <w:sz w:val="24"/>
          <w:szCs w:val="24"/>
          <w:lang w:val="en-US" w:eastAsia="zh-CN"/>
        </w:rPr>
        <w:t xml:space="preserve">have </w:t>
      </w:r>
      <w:r w:rsidR="00965E59" w:rsidRPr="00965E59">
        <w:rPr>
          <w:rFonts w:ascii="Times New Roman" w:eastAsia="SimSun" w:hAnsi="Times New Roman" w:cs="Times New Roman"/>
          <w:sz w:val="24"/>
          <w:szCs w:val="24"/>
          <w:lang w:val="en-US" w:eastAsia="zh-CN"/>
        </w:rPr>
        <w:t xml:space="preserve">the judgment </w:t>
      </w:r>
      <w:r w:rsidR="00965E59">
        <w:rPr>
          <w:rFonts w:ascii="Times New Roman" w:eastAsia="SimSun" w:hAnsi="Times New Roman" w:cs="Times New Roman"/>
          <w:sz w:val="24"/>
          <w:szCs w:val="24"/>
          <w:lang w:val="en-US" w:eastAsia="zh-CN"/>
        </w:rPr>
        <w:t xml:space="preserve">translated </w:t>
      </w:r>
      <w:r w:rsidR="00965E59" w:rsidRPr="00965E59">
        <w:rPr>
          <w:rFonts w:ascii="Times New Roman" w:eastAsia="SimSun" w:hAnsi="Times New Roman" w:cs="Times New Roman"/>
          <w:sz w:val="24"/>
          <w:szCs w:val="24"/>
          <w:lang w:val="en-US" w:eastAsia="zh-CN"/>
        </w:rPr>
        <w:t xml:space="preserve">at </w:t>
      </w:r>
      <w:r w:rsidR="00965E59">
        <w:rPr>
          <w:rFonts w:ascii="Times New Roman" w:eastAsia="SimSun" w:hAnsi="Times New Roman" w:cs="Times New Roman"/>
          <w:sz w:val="24"/>
          <w:szCs w:val="24"/>
          <w:lang w:val="en-US" w:eastAsia="zh-CN"/>
        </w:rPr>
        <w:t xml:space="preserve">the expense of the </w:t>
      </w:r>
      <w:r w:rsidR="00B20008">
        <w:rPr>
          <w:rFonts w:ascii="Times New Roman" w:eastAsia="SimSun" w:hAnsi="Times New Roman" w:cs="Times New Roman"/>
          <w:sz w:val="24"/>
          <w:szCs w:val="24"/>
          <w:lang w:val="en-US" w:eastAsia="zh-CN"/>
        </w:rPr>
        <w:t>Greek</w:t>
      </w:r>
      <w:r w:rsidR="00965E59">
        <w:rPr>
          <w:rFonts w:ascii="Times New Roman" w:eastAsia="SimSun" w:hAnsi="Times New Roman" w:cs="Times New Roman"/>
          <w:sz w:val="24"/>
          <w:szCs w:val="24"/>
          <w:lang w:val="en-US" w:eastAsia="zh-CN"/>
        </w:rPr>
        <w:t xml:space="preserve"> State, </w:t>
      </w:r>
      <w:r w:rsidR="00965E59" w:rsidRPr="00965E59">
        <w:rPr>
          <w:rFonts w:ascii="Times New Roman" w:eastAsia="SimSun" w:hAnsi="Times New Roman" w:cs="Times New Roman"/>
          <w:sz w:val="24"/>
          <w:szCs w:val="24"/>
          <w:lang w:val="en-US" w:eastAsia="zh-CN"/>
        </w:rPr>
        <w:t>until the translation has been obtained.</w:t>
      </w:r>
    </w:p>
    <w:p w:rsidR="00965E59" w:rsidRDefault="00A07A51"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w:t>
      </w:r>
      <w:r w:rsidR="003C6C96">
        <w:rPr>
          <w:rFonts w:ascii="Times New Roman" w:eastAsia="SimSun" w:hAnsi="Times New Roman" w:cs="Times New Roman"/>
          <w:sz w:val="24"/>
          <w:szCs w:val="24"/>
          <w:lang w:val="en-US" w:eastAsia="zh-CN"/>
        </w:rPr>
        <w:t xml:space="preserve"> the Public Prosecutor considers that the recognition of the judgment and the enforcement of the sentence shall not facilitate the social rehabilitation of the sentenced person, then he or she shall inform the competent authority of the issuing State in order for the latter to decide whether to withdraw the certificate or not.</w:t>
      </w:r>
    </w:p>
    <w:p w:rsidR="003C6C96" w:rsidRDefault="00A07A51"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 the duration of the sentence exceeds the maximum</w:t>
      </w:r>
      <w:r w:rsidRPr="00A07A51">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 xml:space="preserve">period provided under the Greek criminal </w:t>
      </w:r>
      <w:r w:rsidR="00117975">
        <w:rPr>
          <w:rFonts w:ascii="Times New Roman" w:eastAsia="SimSun" w:hAnsi="Times New Roman" w:cs="Times New Roman"/>
          <w:sz w:val="24"/>
          <w:szCs w:val="24"/>
          <w:lang w:val="en-US" w:eastAsia="zh-CN"/>
        </w:rPr>
        <w:t>law</w:t>
      </w:r>
      <w:r>
        <w:rPr>
          <w:rFonts w:ascii="Times New Roman" w:eastAsia="SimSun" w:hAnsi="Times New Roman" w:cs="Times New Roman"/>
          <w:sz w:val="24"/>
          <w:szCs w:val="24"/>
          <w:lang w:val="en-US" w:eastAsia="zh-CN"/>
        </w:rPr>
        <w:t xml:space="preserve"> for similar offences, the Public Prosecutor shall introduce a relevant request before the competent Three-Member First Instance Criminal Court, which may adapt the sentence to be enforced. </w:t>
      </w:r>
      <w:r w:rsidR="00142724" w:rsidRPr="00142724">
        <w:rPr>
          <w:rFonts w:ascii="Times New Roman" w:eastAsia="SimSun" w:hAnsi="Times New Roman" w:cs="Times New Roman"/>
          <w:sz w:val="24"/>
          <w:szCs w:val="24"/>
          <w:lang w:val="en-US" w:eastAsia="zh-CN"/>
        </w:rPr>
        <w:t xml:space="preserve">The adapted sentence shall not be less than the maximum penalty provided for similar offences under </w:t>
      </w:r>
      <w:r w:rsidR="00117975">
        <w:rPr>
          <w:rFonts w:ascii="Times New Roman" w:eastAsia="SimSun" w:hAnsi="Times New Roman" w:cs="Times New Roman"/>
          <w:sz w:val="24"/>
          <w:szCs w:val="24"/>
          <w:lang w:val="en-US" w:eastAsia="zh-CN"/>
        </w:rPr>
        <w:t>the Greek criminal law</w:t>
      </w:r>
      <w:r>
        <w:rPr>
          <w:rFonts w:ascii="Times New Roman" w:eastAsia="SimSun" w:hAnsi="Times New Roman" w:cs="Times New Roman"/>
          <w:sz w:val="24"/>
          <w:szCs w:val="24"/>
          <w:lang w:val="en-US" w:eastAsia="zh-CN"/>
        </w:rPr>
        <w:t>.</w:t>
      </w:r>
    </w:p>
    <w:p w:rsidR="00A07A51" w:rsidRDefault="00A07A51"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sidRPr="00A07A51">
        <w:rPr>
          <w:rFonts w:ascii="Times New Roman" w:eastAsia="SimSun" w:hAnsi="Times New Roman" w:cs="Times New Roman"/>
          <w:sz w:val="24"/>
          <w:szCs w:val="24"/>
          <w:lang w:val="en-US" w:eastAsia="zh-CN"/>
        </w:rPr>
        <w:t>Where the s</w:t>
      </w:r>
      <w:r>
        <w:rPr>
          <w:rFonts w:ascii="Times New Roman" w:eastAsia="SimSun" w:hAnsi="Times New Roman" w:cs="Times New Roman"/>
          <w:sz w:val="24"/>
          <w:szCs w:val="24"/>
          <w:lang w:val="en-US" w:eastAsia="zh-CN"/>
        </w:rPr>
        <w:t>entence</w:t>
      </w:r>
      <w:r w:rsidRPr="00A07A51">
        <w:rPr>
          <w:rFonts w:ascii="Times New Roman" w:eastAsia="SimSun" w:hAnsi="Times New Roman" w:cs="Times New Roman"/>
          <w:sz w:val="24"/>
          <w:szCs w:val="24"/>
          <w:lang w:val="en-US" w:eastAsia="zh-CN"/>
        </w:rPr>
        <w:t xml:space="preserve"> is incompatible with the law of the executing State in terms of its nature, the </w:t>
      </w:r>
      <w:r>
        <w:rPr>
          <w:rFonts w:ascii="Times New Roman" w:eastAsia="SimSun" w:hAnsi="Times New Roman" w:cs="Times New Roman"/>
          <w:sz w:val="24"/>
          <w:szCs w:val="24"/>
          <w:lang w:val="en-US" w:eastAsia="zh-CN"/>
        </w:rPr>
        <w:t xml:space="preserve">Public Prosecutor shall introduce a relevant request before the competent Three-Member First Instance Criminal Court, which may </w:t>
      </w:r>
      <w:r w:rsidRPr="00A07A51">
        <w:rPr>
          <w:rFonts w:ascii="Times New Roman" w:eastAsia="SimSun" w:hAnsi="Times New Roman" w:cs="Times New Roman"/>
          <w:sz w:val="24"/>
          <w:szCs w:val="24"/>
          <w:lang w:val="en-US" w:eastAsia="zh-CN"/>
        </w:rPr>
        <w:t xml:space="preserve">adapt it to the punishment or measure provided for under </w:t>
      </w:r>
      <w:r w:rsidR="00142724">
        <w:rPr>
          <w:rFonts w:ascii="Times New Roman" w:eastAsia="SimSun" w:hAnsi="Times New Roman" w:cs="Times New Roman"/>
          <w:sz w:val="24"/>
          <w:szCs w:val="24"/>
          <w:lang w:val="en-US" w:eastAsia="zh-CN"/>
        </w:rPr>
        <w:t xml:space="preserve">the Greek criminal </w:t>
      </w:r>
      <w:r w:rsidR="00117975">
        <w:rPr>
          <w:rFonts w:ascii="Times New Roman" w:eastAsia="SimSun" w:hAnsi="Times New Roman" w:cs="Times New Roman"/>
          <w:sz w:val="24"/>
          <w:szCs w:val="24"/>
          <w:lang w:val="en-US" w:eastAsia="zh-CN"/>
        </w:rPr>
        <w:t>law</w:t>
      </w:r>
      <w:r w:rsidRPr="00A07A51">
        <w:rPr>
          <w:rFonts w:ascii="Times New Roman" w:eastAsia="SimSun" w:hAnsi="Times New Roman" w:cs="Times New Roman"/>
          <w:sz w:val="24"/>
          <w:szCs w:val="24"/>
          <w:lang w:val="en-US" w:eastAsia="zh-CN"/>
        </w:rPr>
        <w:t xml:space="preserve"> for similar offences. Such a punishment or measure shall correspond as closely as possible to the sentence imposed in the issuing State and therefore the sentence shall not be converted into a pecuniary punishment.</w:t>
      </w:r>
    </w:p>
    <w:p w:rsidR="00142724" w:rsidRDefault="00142724"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sidRPr="00142724">
        <w:rPr>
          <w:rFonts w:ascii="Times New Roman" w:eastAsia="SimSun" w:hAnsi="Times New Roman" w:cs="Times New Roman"/>
          <w:sz w:val="24"/>
          <w:szCs w:val="24"/>
          <w:lang w:val="en-US" w:eastAsia="zh-CN"/>
        </w:rPr>
        <w:t>The adapted sentence shall not aggravate the sentence passed in the issuing State in terms of its nature or duration.</w:t>
      </w:r>
    </w:p>
    <w:p w:rsidR="00142724" w:rsidRDefault="00142724"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lastRenderedPageBreak/>
        <w:t xml:space="preserve">If prior to the beginning of the enforcement of the sentence the certificate is revoked, the Public Prosecutor of the First Instance Court of the sentenced person’s </w:t>
      </w:r>
      <w:r w:rsidR="00A92E04">
        <w:rPr>
          <w:rFonts w:ascii="Times New Roman" w:eastAsia="SimSun" w:hAnsi="Times New Roman" w:cs="Times New Roman"/>
          <w:sz w:val="24"/>
          <w:szCs w:val="24"/>
          <w:lang w:val="en-US" w:eastAsia="zh-CN"/>
        </w:rPr>
        <w:t xml:space="preserve">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shall not enforce the sentence.</w:t>
      </w:r>
    </w:p>
    <w:p w:rsidR="00142724" w:rsidRDefault="00142724" w:rsidP="009F099A">
      <w:pPr>
        <w:pStyle w:val="a5"/>
        <w:widowControl w:val="0"/>
        <w:numPr>
          <w:ilvl w:val="0"/>
          <w:numId w:val="9"/>
        </w:numPr>
        <w:spacing w:after="0" w:line="360" w:lineRule="auto"/>
        <w:ind w:left="0" w:right="-52" w:firstLine="360"/>
        <w:jc w:val="both"/>
        <w:rPr>
          <w:rFonts w:ascii="Times New Roman" w:eastAsia="SimSun" w:hAnsi="Times New Roman" w:cs="Times New Roman"/>
          <w:sz w:val="24"/>
          <w:szCs w:val="24"/>
          <w:lang w:val="en-US" w:eastAsia="zh-CN"/>
        </w:rPr>
      </w:pPr>
      <w:r w:rsidRPr="00142724">
        <w:rPr>
          <w:rFonts w:ascii="Times New Roman" w:eastAsia="SimSun" w:hAnsi="Times New Roman" w:cs="Times New Roman"/>
          <w:sz w:val="24"/>
          <w:szCs w:val="24"/>
          <w:lang w:val="en-US" w:eastAsia="zh-CN"/>
        </w:rPr>
        <w:t xml:space="preserve">If the certificate is withdrawn prior to the beginning of the enforcement of the sentence, the Public Prosecutor of the First Instance Court of the sentenced person’s </w:t>
      </w:r>
      <w:r w:rsidR="00B74281">
        <w:rPr>
          <w:rFonts w:ascii="Times New Roman" w:eastAsia="SimSun" w:hAnsi="Times New Roman" w:cs="Times New Roman"/>
          <w:sz w:val="24"/>
          <w:szCs w:val="24"/>
          <w:lang w:val="en-US" w:eastAsia="zh-CN"/>
        </w:rPr>
        <w:t xml:space="preserve">place of </w:t>
      </w:r>
      <w:r w:rsidR="00BA4C7E">
        <w:rPr>
          <w:rFonts w:ascii="Times New Roman" w:eastAsia="SimSun" w:hAnsi="Times New Roman" w:cs="Times New Roman"/>
          <w:sz w:val="24"/>
          <w:szCs w:val="24"/>
          <w:lang w:val="en-US" w:eastAsia="zh-CN"/>
        </w:rPr>
        <w:t>ordinary</w:t>
      </w:r>
      <w:r w:rsidRPr="00142724">
        <w:rPr>
          <w:rFonts w:ascii="Times New Roman" w:eastAsia="SimSun" w:hAnsi="Times New Roman" w:cs="Times New Roman"/>
          <w:sz w:val="24"/>
          <w:szCs w:val="24"/>
          <w:lang w:val="en-US" w:eastAsia="zh-CN"/>
        </w:rPr>
        <w:t xml:space="preserve"> residence, in case of any decision or measure as a result of which the sentence ceases to be enforceable immediately or </w:t>
      </w:r>
      <w:r>
        <w:rPr>
          <w:rFonts w:ascii="Times New Roman" w:eastAsia="SimSun" w:hAnsi="Times New Roman" w:cs="Times New Roman"/>
          <w:sz w:val="24"/>
          <w:szCs w:val="24"/>
          <w:lang w:val="en-US" w:eastAsia="zh-CN"/>
        </w:rPr>
        <w:t>within a certain period of time, said Public Prosecutor shall order forthwith the</w:t>
      </w:r>
      <w:r w:rsidR="00C21F69" w:rsidRPr="00C21F69">
        <w:rPr>
          <w:rFonts w:ascii="Times New Roman" w:eastAsia="SimSun" w:hAnsi="Times New Roman" w:cs="Times New Roman"/>
          <w:sz w:val="24"/>
          <w:szCs w:val="24"/>
          <w:lang w:val="en-US" w:eastAsia="zh-CN"/>
        </w:rPr>
        <w:t xml:space="preserve"> </w:t>
      </w:r>
      <w:r w:rsidR="00C21F69">
        <w:rPr>
          <w:rFonts w:ascii="Times New Roman" w:eastAsia="SimSun" w:hAnsi="Times New Roman" w:cs="Times New Roman"/>
          <w:sz w:val="24"/>
          <w:szCs w:val="24"/>
          <w:lang w:val="en-US" w:eastAsia="zh-CN"/>
        </w:rPr>
        <w:t>enforcement of the sentence terminated.</w:t>
      </w:r>
    </w:p>
    <w:p w:rsidR="00C21F69"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p>
    <w:p w:rsidR="00C21F69" w:rsidRPr="00C21F69" w:rsidRDefault="00C21F69"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21F69">
        <w:rPr>
          <w:rFonts w:ascii="Times New Roman" w:eastAsia="SimSun" w:hAnsi="Times New Roman" w:cs="Times New Roman"/>
          <w:b/>
          <w:sz w:val="24"/>
          <w:szCs w:val="24"/>
          <w:lang w:val="en-US" w:eastAsia="zh-CN"/>
        </w:rPr>
        <w:t>Article 10 – Grounds for Non-Recognition and Non-Enforcement</w:t>
      </w:r>
    </w:p>
    <w:p w:rsidR="00C21F69" w:rsidRPr="00C21F69" w:rsidRDefault="00C21F69"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21F69">
        <w:rPr>
          <w:rFonts w:ascii="Times New Roman" w:eastAsia="SimSun" w:hAnsi="Times New Roman" w:cs="Times New Roman"/>
          <w:b/>
          <w:sz w:val="24"/>
          <w:szCs w:val="24"/>
          <w:lang w:val="en-US" w:eastAsia="zh-CN"/>
        </w:rPr>
        <w:t>(Framework Decision Article 9)</w:t>
      </w:r>
    </w:p>
    <w:p w:rsidR="00C21F69" w:rsidRPr="00C21F69"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p>
    <w:p w:rsidR="00C21F69" w:rsidRPr="00D338D2" w:rsidRDefault="00C21F69" w:rsidP="009F099A">
      <w:pPr>
        <w:pStyle w:val="a5"/>
        <w:widowControl w:val="0"/>
        <w:numPr>
          <w:ilvl w:val="0"/>
          <w:numId w:val="10"/>
        </w:numPr>
        <w:spacing w:after="0" w:line="360" w:lineRule="auto"/>
        <w:ind w:left="0" w:right="-52" w:firstLine="360"/>
        <w:jc w:val="both"/>
        <w:rPr>
          <w:rFonts w:ascii="Times New Roman" w:eastAsia="SimSun" w:hAnsi="Times New Roman" w:cs="Times New Roman"/>
          <w:sz w:val="24"/>
          <w:szCs w:val="24"/>
          <w:lang w:val="en-US" w:eastAsia="zh-CN"/>
        </w:rPr>
      </w:pPr>
      <w:r w:rsidRPr="00D338D2">
        <w:rPr>
          <w:rFonts w:ascii="Times New Roman" w:eastAsia="SimSun" w:hAnsi="Times New Roman" w:cs="Times New Roman"/>
          <w:sz w:val="24"/>
          <w:szCs w:val="24"/>
          <w:lang w:val="en-US" w:eastAsia="zh-CN"/>
        </w:rPr>
        <w:t xml:space="preserve">The Public Prosecutor of the </w:t>
      </w:r>
      <w:r w:rsidR="00D338D2" w:rsidRPr="00D338D2">
        <w:rPr>
          <w:rFonts w:ascii="Times New Roman" w:eastAsia="SimSun" w:hAnsi="Times New Roman" w:cs="Times New Roman"/>
          <w:sz w:val="24"/>
          <w:szCs w:val="24"/>
          <w:lang w:val="en-US" w:eastAsia="zh-CN"/>
        </w:rPr>
        <w:t xml:space="preserve">First Instance Court </w:t>
      </w:r>
      <w:r w:rsidRPr="00D338D2">
        <w:rPr>
          <w:rFonts w:ascii="Times New Roman" w:eastAsia="SimSun" w:hAnsi="Times New Roman" w:cs="Times New Roman"/>
          <w:sz w:val="24"/>
          <w:szCs w:val="24"/>
          <w:lang w:val="en-US" w:eastAsia="zh-CN"/>
        </w:rPr>
        <w:t xml:space="preserve">of the sentenced person’s </w:t>
      </w:r>
      <w:r w:rsidR="00B74281">
        <w:rPr>
          <w:rFonts w:ascii="Times New Roman" w:eastAsia="SimSun" w:hAnsi="Times New Roman" w:cs="Times New Roman"/>
          <w:sz w:val="24"/>
          <w:szCs w:val="24"/>
          <w:lang w:val="en-US" w:eastAsia="zh-CN"/>
        </w:rPr>
        <w:t xml:space="preserve">place of </w:t>
      </w:r>
      <w:r w:rsidR="00BA4C7E">
        <w:rPr>
          <w:rFonts w:ascii="Times New Roman" w:eastAsia="SimSun" w:hAnsi="Times New Roman" w:cs="Times New Roman"/>
          <w:sz w:val="24"/>
          <w:szCs w:val="24"/>
          <w:lang w:val="en-US" w:eastAsia="zh-CN"/>
        </w:rPr>
        <w:t>ordinary</w:t>
      </w:r>
      <w:r w:rsidRPr="00D338D2">
        <w:rPr>
          <w:rFonts w:ascii="Times New Roman" w:eastAsia="SimSun" w:hAnsi="Times New Roman" w:cs="Times New Roman"/>
          <w:sz w:val="24"/>
          <w:szCs w:val="24"/>
          <w:lang w:val="en-US" w:eastAsia="zh-CN"/>
        </w:rPr>
        <w:t xml:space="preserve"> residence</w:t>
      </w:r>
      <w:r w:rsidR="00D338D2" w:rsidRPr="00D338D2">
        <w:rPr>
          <w:rFonts w:ascii="Times New Roman" w:eastAsia="SimSun" w:hAnsi="Times New Roman" w:cs="Times New Roman"/>
          <w:sz w:val="24"/>
          <w:szCs w:val="24"/>
          <w:lang w:val="en-US" w:eastAsia="zh-CN"/>
        </w:rPr>
        <w:t xml:space="preserve"> may</w:t>
      </w:r>
      <w:r w:rsidRPr="00D338D2">
        <w:rPr>
          <w:rFonts w:ascii="Times New Roman" w:eastAsia="SimSun" w:hAnsi="Times New Roman" w:cs="Times New Roman"/>
          <w:sz w:val="24"/>
          <w:szCs w:val="24"/>
          <w:lang w:val="en-US" w:eastAsia="zh-CN"/>
        </w:rPr>
        <w:t xml:space="preserve"> refuse to </w:t>
      </w:r>
      <w:r w:rsidR="00A67ECA">
        <w:rPr>
          <w:rFonts w:ascii="Times New Roman" w:eastAsia="SimSun" w:hAnsi="Times New Roman" w:cs="Times New Roman"/>
          <w:sz w:val="24"/>
          <w:szCs w:val="24"/>
          <w:lang w:val="en-US" w:eastAsia="zh-CN"/>
        </w:rPr>
        <w:t>recognize</w:t>
      </w:r>
      <w:r w:rsidRPr="00D338D2">
        <w:rPr>
          <w:rFonts w:ascii="Times New Roman" w:eastAsia="SimSun" w:hAnsi="Times New Roman" w:cs="Times New Roman"/>
          <w:sz w:val="24"/>
          <w:szCs w:val="24"/>
          <w:lang w:val="en-US" w:eastAsia="zh-CN"/>
        </w:rPr>
        <w:t xml:space="preserve"> the judgment and enforce the sentence, if:</w:t>
      </w:r>
    </w:p>
    <w:p w:rsidR="00C21F69"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r w:rsidRPr="00C21F69">
        <w:rPr>
          <w:rFonts w:ascii="Times New Roman" w:eastAsia="SimSun" w:hAnsi="Times New Roman" w:cs="Times New Roman"/>
          <w:sz w:val="24"/>
          <w:szCs w:val="24"/>
          <w:lang w:val="en-US" w:eastAsia="zh-CN"/>
        </w:rPr>
        <w:t>a</w:t>
      </w:r>
      <w:r w:rsidR="00D338D2">
        <w:rPr>
          <w:rFonts w:ascii="Times New Roman" w:eastAsia="SimSun" w:hAnsi="Times New Roman" w:cs="Times New Roman"/>
          <w:sz w:val="24"/>
          <w:szCs w:val="24"/>
          <w:lang w:val="en-US" w:eastAsia="zh-CN"/>
        </w:rPr>
        <w:t>)</w:t>
      </w:r>
      <w:r w:rsidRPr="00C21F69">
        <w:rPr>
          <w:rFonts w:ascii="Times New Roman" w:eastAsia="SimSun" w:hAnsi="Times New Roman" w:cs="Times New Roman"/>
          <w:sz w:val="24"/>
          <w:szCs w:val="24"/>
          <w:lang w:val="en-US" w:eastAsia="zh-CN"/>
        </w:rPr>
        <w:t xml:space="preserve"> </w:t>
      </w:r>
      <w:r w:rsidR="00D338D2">
        <w:rPr>
          <w:rFonts w:ascii="Times New Roman" w:eastAsia="SimSun" w:hAnsi="Times New Roman" w:cs="Times New Roman"/>
          <w:sz w:val="24"/>
          <w:szCs w:val="24"/>
          <w:lang w:val="en-US" w:eastAsia="zh-CN"/>
        </w:rPr>
        <w:t>t</w:t>
      </w:r>
      <w:r w:rsidRPr="00C21F69">
        <w:rPr>
          <w:rFonts w:ascii="Times New Roman" w:eastAsia="SimSun" w:hAnsi="Times New Roman" w:cs="Times New Roman"/>
          <w:sz w:val="24"/>
          <w:szCs w:val="24"/>
          <w:lang w:val="en-US" w:eastAsia="zh-CN"/>
        </w:rPr>
        <w:t xml:space="preserve">he certificate referred to in Article 4 is incomplete or manifestly does not correspond to the judgment and has not been completed or corrected within a reasonable deadline set by the </w:t>
      </w:r>
      <w:r w:rsidR="00D338D2">
        <w:rPr>
          <w:rFonts w:ascii="Times New Roman" w:eastAsia="SimSun" w:hAnsi="Times New Roman" w:cs="Times New Roman"/>
          <w:sz w:val="24"/>
          <w:szCs w:val="24"/>
          <w:lang w:val="en-US" w:eastAsia="zh-CN"/>
        </w:rPr>
        <w:t>Public Prosecutor,</w:t>
      </w:r>
    </w:p>
    <w:p w:rsidR="008B68B3" w:rsidRPr="00853DDF"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r w:rsidRPr="00C21F69">
        <w:rPr>
          <w:rFonts w:ascii="Times New Roman" w:eastAsia="SimSun" w:hAnsi="Times New Roman" w:cs="Times New Roman"/>
          <w:sz w:val="24"/>
          <w:szCs w:val="24"/>
          <w:lang w:val="en-US" w:eastAsia="zh-CN"/>
        </w:rPr>
        <w:t xml:space="preserve">b) </w:t>
      </w:r>
      <w:r w:rsidR="00853DDF">
        <w:rPr>
          <w:rFonts w:ascii="Times New Roman" w:eastAsia="SimSun" w:hAnsi="Times New Roman" w:cs="Times New Roman"/>
          <w:sz w:val="24"/>
          <w:szCs w:val="24"/>
          <w:lang w:val="en-US" w:eastAsia="zh-CN"/>
        </w:rPr>
        <w:t>the sentenced person is not in Greece or in the issuing State or does not consent, where this is</w:t>
      </w:r>
      <w:r w:rsidR="00853DDF" w:rsidRPr="00853DDF">
        <w:rPr>
          <w:rFonts w:ascii="Times New Roman" w:eastAsia="SimSun" w:hAnsi="Times New Roman" w:cs="Times New Roman"/>
          <w:sz w:val="24"/>
          <w:szCs w:val="24"/>
          <w:lang w:val="en-US" w:eastAsia="zh-CN"/>
        </w:rPr>
        <w:t xml:space="preserve"> </w:t>
      </w:r>
      <w:r w:rsidR="00853DDF">
        <w:rPr>
          <w:rFonts w:ascii="Times New Roman" w:eastAsia="SimSun" w:hAnsi="Times New Roman" w:cs="Times New Roman"/>
          <w:sz w:val="24"/>
          <w:szCs w:val="24"/>
          <w:lang w:val="en-US" w:eastAsia="zh-CN"/>
        </w:rPr>
        <w:t>a requirement,</w:t>
      </w:r>
    </w:p>
    <w:p w:rsidR="00C21F69" w:rsidRPr="00C21F69"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r w:rsidRPr="00C21F69">
        <w:rPr>
          <w:rFonts w:ascii="Times New Roman" w:eastAsia="SimSun" w:hAnsi="Times New Roman" w:cs="Times New Roman"/>
          <w:sz w:val="24"/>
          <w:szCs w:val="24"/>
          <w:lang w:val="en-US" w:eastAsia="zh-CN"/>
        </w:rPr>
        <w:t>c) enforcement of the sentence would be contrary to the principle of ne bis in idem</w:t>
      </w:r>
      <w:r w:rsidR="00853DDF">
        <w:rPr>
          <w:rFonts w:ascii="Times New Roman" w:eastAsia="SimSun" w:hAnsi="Times New Roman" w:cs="Times New Roman"/>
          <w:sz w:val="24"/>
          <w:szCs w:val="24"/>
          <w:lang w:val="en-US" w:eastAsia="zh-CN"/>
        </w:rPr>
        <w:t>,</w:t>
      </w:r>
    </w:p>
    <w:p w:rsidR="00853DDF"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r w:rsidRPr="00C21F69">
        <w:rPr>
          <w:rFonts w:ascii="Times New Roman" w:eastAsia="SimSun" w:hAnsi="Times New Roman" w:cs="Times New Roman"/>
          <w:sz w:val="24"/>
          <w:szCs w:val="24"/>
          <w:lang w:val="en-US" w:eastAsia="zh-CN"/>
        </w:rPr>
        <w:t>d)</w:t>
      </w:r>
      <w:r w:rsidR="00853DDF">
        <w:rPr>
          <w:rFonts w:ascii="Times New Roman" w:eastAsia="SimSun" w:hAnsi="Times New Roman" w:cs="Times New Roman"/>
          <w:sz w:val="24"/>
          <w:szCs w:val="24"/>
          <w:lang w:val="en-US" w:eastAsia="zh-CN"/>
        </w:rPr>
        <w:t xml:space="preserve"> the judgment does not relate to one of the offences of Article 8,</w:t>
      </w:r>
    </w:p>
    <w:p w:rsidR="00853DDF" w:rsidRDefault="00C21F69" w:rsidP="009F099A">
      <w:pPr>
        <w:widowControl w:val="0"/>
        <w:spacing w:after="0" w:line="360" w:lineRule="auto"/>
        <w:ind w:right="-52"/>
        <w:jc w:val="both"/>
        <w:rPr>
          <w:rFonts w:ascii="Times New Roman" w:eastAsia="SimSun" w:hAnsi="Times New Roman" w:cs="Times New Roman"/>
          <w:sz w:val="24"/>
          <w:szCs w:val="24"/>
          <w:lang w:val="en-US" w:eastAsia="zh-CN"/>
        </w:rPr>
      </w:pPr>
      <w:r w:rsidRPr="00C21F69">
        <w:rPr>
          <w:rFonts w:ascii="Times New Roman" w:eastAsia="SimSun" w:hAnsi="Times New Roman" w:cs="Times New Roman"/>
          <w:sz w:val="24"/>
          <w:szCs w:val="24"/>
          <w:lang w:val="en-US" w:eastAsia="zh-CN"/>
        </w:rPr>
        <w:t xml:space="preserve">e) </w:t>
      </w:r>
      <w:r w:rsidR="0066622C">
        <w:rPr>
          <w:rFonts w:ascii="Times New Roman" w:eastAsia="SimSun" w:hAnsi="Times New Roman" w:cs="Times New Roman"/>
          <w:sz w:val="24"/>
          <w:szCs w:val="24"/>
          <w:lang w:val="en-US" w:eastAsia="zh-CN"/>
        </w:rPr>
        <w:t xml:space="preserve">the sentence has been imposed on persons enjoying </w:t>
      </w:r>
      <w:r w:rsidR="0066622C" w:rsidRPr="0066622C">
        <w:rPr>
          <w:rFonts w:ascii="Times New Roman" w:eastAsia="SimSun" w:hAnsi="Times New Roman" w:cs="Times New Roman"/>
          <w:sz w:val="24"/>
          <w:szCs w:val="24"/>
          <w:lang w:val="en-US" w:eastAsia="zh-CN"/>
        </w:rPr>
        <w:t xml:space="preserve">immunity under the </w:t>
      </w:r>
      <w:r w:rsidR="0066622C">
        <w:rPr>
          <w:rFonts w:ascii="Times New Roman" w:eastAsia="SimSun" w:hAnsi="Times New Roman" w:cs="Times New Roman"/>
          <w:sz w:val="24"/>
          <w:szCs w:val="24"/>
          <w:lang w:val="en-US" w:eastAsia="zh-CN"/>
        </w:rPr>
        <w:t xml:space="preserve">national </w:t>
      </w:r>
      <w:r w:rsidR="0066622C" w:rsidRPr="0066622C">
        <w:rPr>
          <w:rFonts w:ascii="Times New Roman" w:eastAsia="SimSun" w:hAnsi="Times New Roman" w:cs="Times New Roman"/>
          <w:sz w:val="24"/>
          <w:szCs w:val="24"/>
          <w:lang w:val="en-US" w:eastAsia="zh-CN"/>
        </w:rPr>
        <w:t>law</w:t>
      </w:r>
      <w:r w:rsidR="0066622C">
        <w:rPr>
          <w:rFonts w:ascii="Times New Roman" w:eastAsia="SimSun" w:hAnsi="Times New Roman" w:cs="Times New Roman"/>
          <w:sz w:val="24"/>
          <w:szCs w:val="24"/>
          <w:lang w:val="en-US" w:eastAsia="zh-CN"/>
        </w:rPr>
        <w:t xml:space="preserve">, </w:t>
      </w:r>
      <w:r w:rsidR="0066622C" w:rsidRPr="0066622C">
        <w:rPr>
          <w:rFonts w:ascii="Times New Roman" w:eastAsia="SimSun" w:hAnsi="Times New Roman" w:cs="Times New Roman"/>
          <w:sz w:val="24"/>
          <w:szCs w:val="24"/>
          <w:lang w:val="en-US" w:eastAsia="zh-CN"/>
        </w:rPr>
        <w:t xml:space="preserve">which makes it impossible to enforce </w:t>
      </w:r>
      <w:r w:rsidR="0066622C">
        <w:rPr>
          <w:rFonts w:ascii="Times New Roman" w:eastAsia="SimSun" w:hAnsi="Times New Roman" w:cs="Times New Roman"/>
          <w:sz w:val="24"/>
          <w:szCs w:val="24"/>
          <w:lang w:val="en-US" w:eastAsia="zh-CN"/>
        </w:rPr>
        <w:t>it,</w:t>
      </w:r>
    </w:p>
    <w:p w:rsidR="00853DDF" w:rsidRDefault="0066622C"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f</w:t>
      </w:r>
      <w:r w:rsidRPr="0066622C">
        <w:rPr>
          <w:rFonts w:ascii="Times New Roman" w:eastAsia="SimSun" w:hAnsi="Times New Roman" w:cs="Times New Roman"/>
          <w:sz w:val="24"/>
          <w:szCs w:val="24"/>
          <w:lang w:val="en-US" w:eastAsia="zh-CN"/>
        </w:rPr>
        <w:t xml:space="preserve">) the sentence has been imposed on a person who, under the </w:t>
      </w:r>
      <w:r>
        <w:rPr>
          <w:rFonts w:ascii="Times New Roman" w:eastAsia="SimSun" w:hAnsi="Times New Roman" w:cs="Times New Roman"/>
          <w:sz w:val="24"/>
          <w:szCs w:val="24"/>
          <w:lang w:val="en-US" w:eastAsia="zh-CN"/>
        </w:rPr>
        <w:t xml:space="preserve">Greek criminal </w:t>
      </w:r>
      <w:r w:rsidRPr="0066622C">
        <w:rPr>
          <w:rFonts w:ascii="Times New Roman" w:eastAsia="SimSun" w:hAnsi="Times New Roman" w:cs="Times New Roman"/>
          <w:sz w:val="24"/>
          <w:szCs w:val="24"/>
          <w:lang w:val="en-US" w:eastAsia="zh-CN"/>
        </w:rPr>
        <w:t>law, owing to his or her age, could not have been held criminally liable for the acts in respect o</w:t>
      </w:r>
      <w:r>
        <w:rPr>
          <w:rFonts w:ascii="Times New Roman" w:eastAsia="SimSun" w:hAnsi="Times New Roman" w:cs="Times New Roman"/>
          <w:sz w:val="24"/>
          <w:szCs w:val="24"/>
          <w:lang w:val="en-US" w:eastAsia="zh-CN"/>
        </w:rPr>
        <w:t>f which the judgment was issued,</w:t>
      </w:r>
    </w:p>
    <w:p w:rsidR="0066622C" w:rsidRDefault="0066622C"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g) </w:t>
      </w:r>
      <w:r w:rsidRPr="0066622C">
        <w:rPr>
          <w:rFonts w:ascii="Times New Roman" w:eastAsia="SimSun" w:hAnsi="Times New Roman" w:cs="Times New Roman"/>
          <w:sz w:val="24"/>
          <w:szCs w:val="24"/>
          <w:lang w:val="en-US" w:eastAsia="zh-CN"/>
        </w:rPr>
        <w:t xml:space="preserve">at the time the judgment was received by the </w:t>
      </w:r>
      <w:r>
        <w:rPr>
          <w:rFonts w:ascii="Times New Roman" w:eastAsia="SimSun" w:hAnsi="Times New Roman" w:cs="Times New Roman"/>
          <w:sz w:val="24"/>
          <w:szCs w:val="24"/>
          <w:lang w:val="en-US" w:eastAsia="zh-CN"/>
        </w:rPr>
        <w:t>competent Public Prosecutor</w:t>
      </w:r>
      <w:r w:rsidRPr="0066622C">
        <w:rPr>
          <w:rFonts w:ascii="Times New Roman" w:eastAsia="SimSun" w:hAnsi="Times New Roman" w:cs="Times New Roman"/>
          <w:sz w:val="24"/>
          <w:szCs w:val="24"/>
          <w:lang w:val="en-US" w:eastAsia="zh-CN"/>
        </w:rPr>
        <w:t>, less than six months of t</w:t>
      </w:r>
      <w:r>
        <w:rPr>
          <w:rFonts w:ascii="Times New Roman" w:eastAsia="SimSun" w:hAnsi="Times New Roman" w:cs="Times New Roman"/>
          <w:sz w:val="24"/>
          <w:szCs w:val="24"/>
          <w:lang w:val="en-US" w:eastAsia="zh-CN"/>
        </w:rPr>
        <w:t>he sentence remain to be served,</w:t>
      </w:r>
    </w:p>
    <w:p w:rsidR="00C21F69" w:rsidRDefault="0066622C"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h) </w:t>
      </w:r>
      <w:r w:rsidR="00C21F69" w:rsidRPr="0066622C">
        <w:rPr>
          <w:rFonts w:ascii="Times New Roman" w:eastAsia="SimSun" w:hAnsi="Times New Roman" w:cs="Times New Roman"/>
          <w:sz w:val="24"/>
          <w:szCs w:val="24"/>
          <w:lang w:val="en-US" w:eastAsia="zh-CN"/>
        </w:rPr>
        <w:t>the enforcement of the sentence is statute-barred according to</w:t>
      </w:r>
      <w:r w:rsidR="00853DDF" w:rsidRPr="0066622C">
        <w:rPr>
          <w:rFonts w:ascii="Times New Roman" w:eastAsia="SimSun" w:hAnsi="Times New Roman" w:cs="Times New Roman"/>
          <w:sz w:val="24"/>
          <w:szCs w:val="24"/>
          <w:lang w:val="en-US" w:eastAsia="zh-CN"/>
        </w:rPr>
        <w:t xml:space="preserve"> the </w:t>
      </w:r>
      <w:r>
        <w:rPr>
          <w:rFonts w:ascii="Times New Roman" w:eastAsia="SimSun" w:hAnsi="Times New Roman" w:cs="Times New Roman"/>
          <w:sz w:val="24"/>
          <w:szCs w:val="24"/>
          <w:lang w:val="en-US" w:eastAsia="zh-CN"/>
        </w:rPr>
        <w:t xml:space="preserve">Greek criminal </w:t>
      </w:r>
      <w:r w:rsidR="00853DDF" w:rsidRPr="0066622C">
        <w:rPr>
          <w:rFonts w:ascii="Times New Roman" w:eastAsia="SimSun" w:hAnsi="Times New Roman" w:cs="Times New Roman"/>
          <w:sz w:val="24"/>
          <w:szCs w:val="24"/>
          <w:lang w:val="en-US" w:eastAsia="zh-CN"/>
        </w:rPr>
        <w:t>law,</w:t>
      </w:r>
    </w:p>
    <w:p w:rsidR="00950530" w:rsidRDefault="00950530"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i) according to the certificate </w:t>
      </w:r>
      <w:r w:rsidR="006C7720">
        <w:rPr>
          <w:rFonts w:ascii="Times New Roman" w:eastAsia="SimSun" w:hAnsi="Times New Roman" w:cs="Times New Roman"/>
          <w:sz w:val="24"/>
          <w:szCs w:val="24"/>
          <w:lang w:val="en-US" w:eastAsia="zh-CN"/>
        </w:rPr>
        <w:t>referred to in</w:t>
      </w:r>
      <w:r>
        <w:rPr>
          <w:rFonts w:ascii="Times New Roman" w:eastAsia="SimSun" w:hAnsi="Times New Roman" w:cs="Times New Roman"/>
          <w:sz w:val="24"/>
          <w:szCs w:val="24"/>
          <w:lang w:val="en-US" w:eastAsia="zh-CN"/>
        </w:rPr>
        <w:t xml:space="preserve"> Article 4, the sentenced </w:t>
      </w:r>
      <w:r w:rsidRPr="00950530">
        <w:rPr>
          <w:rFonts w:ascii="Times New Roman" w:eastAsia="SimSun" w:hAnsi="Times New Roman" w:cs="Times New Roman"/>
          <w:sz w:val="24"/>
          <w:szCs w:val="24"/>
          <w:lang w:val="en-US" w:eastAsia="zh-CN"/>
        </w:rPr>
        <w:t xml:space="preserve">person did not appear in person at the trial resulting in the </w:t>
      </w:r>
      <w:r>
        <w:rPr>
          <w:rFonts w:ascii="Times New Roman" w:eastAsia="SimSun" w:hAnsi="Times New Roman" w:cs="Times New Roman"/>
          <w:sz w:val="24"/>
          <w:szCs w:val="24"/>
          <w:lang w:val="en-US" w:eastAsia="zh-CN"/>
        </w:rPr>
        <w:t>judgment</w:t>
      </w:r>
      <w:r w:rsidRPr="00950530">
        <w:rPr>
          <w:rFonts w:ascii="Times New Roman" w:eastAsia="SimSun" w:hAnsi="Times New Roman" w:cs="Times New Roman"/>
          <w:sz w:val="24"/>
          <w:szCs w:val="24"/>
          <w:lang w:val="en-US" w:eastAsia="zh-CN"/>
        </w:rPr>
        <w:t xml:space="preserve">, unless the </w:t>
      </w:r>
      <w:r>
        <w:rPr>
          <w:rFonts w:ascii="Times New Roman" w:eastAsia="SimSun" w:hAnsi="Times New Roman" w:cs="Times New Roman"/>
          <w:sz w:val="24"/>
          <w:szCs w:val="24"/>
          <w:lang w:val="en-US" w:eastAsia="zh-CN"/>
        </w:rPr>
        <w:t xml:space="preserve">certificate </w:t>
      </w:r>
      <w:r w:rsidRPr="00950530">
        <w:rPr>
          <w:rFonts w:ascii="Times New Roman" w:eastAsia="SimSun" w:hAnsi="Times New Roman" w:cs="Times New Roman"/>
          <w:sz w:val="24"/>
          <w:szCs w:val="24"/>
          <w:lang w:val="en-US" w:eastAsia="zh-CN"/>
        </w:rPr>
        <w:t xml:space="preserve">states that the person, in accordance with further procedural requirements defined in the national law </w:t>
      </w:r>
      <w:r w:rsidRPr="00950530">
        <w:rPr>
          <w:rFonts w:ascii="Times New Roman" w:eastAsia="SimSun" w:hAnsi="Times New Roman" w:cs="Times New Roman"/>
          <w:sz w:val="24"/>
          <w:szCs w:val="24"/>
          <w:lang w:val="en-US" w:eastAsia="zh-CN"/>
        </w:rPr>
        <w:lastRenderedPageBreak/>
        <w:t xml:space="preserve">of the issuing Member State: </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w:t>
      </w:r>
      <w:r w:rsidRPr="00950530">
        <w:rPr>
          <w:rFonts w:ascii="Times New Roman" w:eastAsia="SimSun" w:hAnsi="Times New Roman" w:cs="Times New Roman"/>
          <w:sz w:val="24"/>
          <w:szCs w:val="24"/>
          <w:lang w:val="en-US" w:eastAsia="zh-CN"/>
        </w:rPr>
        <w:t>) in due time:</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aa)</w:t>
      </w:r>
      <w:r w:rsidRPr="00950530">
        <w:rPr>
          <w:rFonts w:ascii="Times New Roman" w:eastAsia="SimSun" w:hAnsi="Times New Roman" w:cs="Times New Roman"/>
          <w:sz w:val="24"/>
          <w:szCs w:val="24"/>
          <w:lang w:val="en-US" w:eastAsia="zh-CN"/>
        </w:rPr>
        <w:t xml:space="preserve"> either was summoned in person and thereby informed of the scheduled date and place of the trial which resulted in the </w:t>
      </w:r>
      <w:r>
        <w:rPr>
          <w:rFonts w:ascii="Times New Roman" w:eastAsia="SimSun" w:hAnsi="Times New Roman" w:cs="Times New Roman"/>
          <w:sz w:val="24"/>
          <w:szCs w:val="24"/>
          <w:lang w:val="en-US" w:eastAsia="zh-CN"/>
        </w:rPr>
        <w:t>judgment</w:t>
      </w:r>
      <w:r w:rsidRPr="00950530">
        <w:rPr>
          <w:rFonts w:ascii="Times New Roman" w:eastAsia="SimSun" w:hAnsi="Times New Roman" w:cs="Times New Roman"/>
          <w:sz w:val="24"/>
          <w:szCs w:val="24"/>
          <w:lang w:val="en-US" w:eastAsia="zh-CN"/>
        </w:rPr>
        <w:t>, or by other means actually received official information of the scheduled date and place of that trial in such a manner that it was unequivocally established that he or she was aware of the scheduled trial</w:t>
      </w:r>
      <w:r>
        <w:rPr>
          <w:rFonts w:ascii="Times New Roman" w:eastAsia="SimSun" w:hAnsi="Times New Roman" w:cs="Times New Roman"/>
          <w:sz w:val="24"/>
          <w:szCs w:val="24"/>
          <w:lang w:val="en-US" w:eastAsia="zh-CN"/>
        </w:rPr>
        <w:t>, and</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bb)</w:t>
      </w:r>
      <w:r w:rsidRPr="00950530">
        <w:rPr>
          <w:rFonts w:ascii="Times New Roman" w:eastAsia="SimSun" w:hAnsi="Times New Roman" w:cs="Times New Roman"/>
          <w:sz w:val="24"/>
          <w:szCs w:val="24"/>
          <w:lang w:val="en-US" w:eastAsia="zh-CN"/>
        </w:rPr>
        <w:t xml:space="preserve"> was informed that a decision may be handed down if he or she does not appear for the trial; or</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ii)</w:t>
      </w:r>
      <w:r w:rsidRPr="00950530">
        <w:rPr>
          <w:rFonts w:ascii="Times New Roman" w:eastAsia="SimSun" w:hAnsi="Times New Roman" w:cs="Times New Roman"/>
          <w:sz w:val="24"/>
          <w:szCs w:val="24"/>
          <w:lang w:val="en-US" w:eastAsia="zh-CN"/>
        </w:rPr>
        <w:t xml:space="preserve"> being aware of the scheduled trial, had given a mandate to a legal counsellor, who was either appointed by the person concerned or by the State, to defend him or her at the trial; or </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iii</w:t>
      </w:r>
      <w:r w:rsidRPr="00950530">
        <w:rPr>
          <w:rFonts w:ascii="Times New Roman" w:eastAsia="SimSun" w:hAnsi="Times New Roman" w:cs="Times New Roman"/>
          <w:sz w:val="24"/>
          <w:szCs w:val="24"/>
          <w:lang w:val="en-US" w:eastAsia="zh-CN"/>
        </w:rPr>
        <w:t xml:space="preserve">) after being served with the </w:t>
      </w:r>
      <w:r>
        <w:rPr>
          <w:rFonts w:ascii="Times New Roman" w:eastAsia="SimSun" w:hAnsi="Times New Roman" w:cs="Times New Roman"/>
          <w:sz w:val="24"/>
          <w:szCs w:val="24"/>
          <w:lang w:val="en-US" w:eastAsia="zh-CN"/>
        </w:rPr>
        <w:t xml:space="preserve">judgment </w:t>
      </w:r>
      <w:r w:rsidRPr="00950530">
        <w:rPr>
          <w:rFonts w:ascii="Times New Roman" w:eastAsia="SimSun" w:hAnsi="Times New Roman" w:cs="Times New Roman"/>
          <w:sz w:val="24"/>
          <w:szCs w:val="24"/>
          <w:lang w:val="en-US" w:eastAsia="zh-CN"/>
        </w:rPr>
        <w:t xml:space="preserve">and being expressly informed about the right to a retrial, or an appeal, in which the person has the right to participate and which allows the merits of the case, including fresh evidence, to be re-examined, and which may lead to the original decision being reversed: </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aa)</w:t>
      </w:r>
      <w:r w:rsidRPr="00950530">
        <w:rPr>
          <w:rFonts w:ascii="Times New Roman" w:eastAsia="SimSun" w:hAnsi="Times New Roman" w:cs="Times New Roman"/>
          <w:sz w:val="24"/>
          <w:szCs w:val="24"/>
          <w:lang w:val="en-US" w:eastAsia="zh-CN"/>
        </w:rPr>
        <w:t xml:space="preserve"> expressly stated that he or she does not contest the decision</w:t>
      </w:r>
      <w:r>
        <w:rPr>
          <w:rFonts w:ascii="Times New Roman" w:eastAsia="SimSun" w:hAnsi="Times New Roman" w:cs="Times New Roman"/>
          <w:sz w:val="24"/>
          <w:szCs w:val="24"/>
          <w:lang w:val="en-US" w:eastAsia="zh-CN"/>
        </w:rPr>
        <w:t xml:space="preserve">, </w:t>
      </w:r>
      <w:r w:rsidRPr="00950530">
        <w:rPr>
          <w:rFonts w:ascii="Times New Roman" w:eastAsia="SimSun" w:hAnsi="Times New Roman" w:cs="Times New Roman"/>
          <w:sz w:val="24"/>
          <w:szCs w:val="24"/>
          <w:lang w:val="en-US" w:eastAsia="zh-CN"/>
        </w:rPr>
        <w:t>or</w:t>
      </w:r>
    </w:p>
    <w:p w:rsidR="00950530" w:rsidRDefault="00950530"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bb) </w:t>
      </w:r>
      <w:r w:rsidRPr="00950530">
        <w:rPr>
          <w:rFonts w:ascii="Times New Roman" w:eastAsia="SimSun" w:hAnsi="Times New Roman" w:cs="Times New Roman"/>
          <w:sz w:val="24"/>
          <w:szCs w:val="24"/>
          <w:lang w:val="en-US" w:eastAsia="zh-CN"/>
        </w:rPr>
        <w:t xml:space="preserve">did not request a retrial or appeal within the applicable time frame; </w:t>
      </w:r>
    </w:p>
    <w:p w:rsidR="00950530" w:rsidRDefault="00950530" w:rsidP="009F099A">
      <w:pPr>
        <w:widowControl w:val="0"/>
        <w:spacing w:after="0" w:line="360" w:lineRule="auto"/>
        <w:ind w:right="-52"/>
        <w:jc w:val="both"/>
        <w:rPr>
          <w:rFonts w:ascii="Times New Roman" w:eastAsia="SimSun" w:hAnsi="Times New Roman" w:cs="Times New Roman"/>
          <w:sz w:val="24"/>
          <w:szCs w:val="24"/>
          <w:lang w:val="en-US" w:eastAsia="zh-CN"/>
        </w:rPr>
      </w:pPr>
      <w:r w:rsidRPr="00950530">
        <w:rPr>
          <w:rFonts w:ascii="Times New Roman" w:eastAsia="SimSun" w:hAnsi="Times New Roman" w:cs="Times New Roman"/>
          <w:sz w:val="24"/>
          <w:szCs w:val="24"/>
          <w:lang w:val="en-US" w:eastAsia="zh-CN"/>
        </w:rPr>
        <w:t xml:space="preserve">j) the </w:t>
      </w:r>
      <w:r>
        <w:rPr>
          <w:rFonts w:ascii="Times New Roman" w:eastAsia="SimSun" w:hAnsi="Times New Roman" w:cs="Times New Roman"/>
          <w:sz w:val="24"/>
          <w:szCs w:val="24"/>
          <w:lang w:val="en-US" w:eastAsia="zh-CN"/>
        </w:rPr>
        <w:t>Public Prosecutor</w:t>
      </w:r>
      <w:r w:rsidRPr="00950530">
        <w:rPr>
          <w:rFonts w:ascii="Times New Roman" w:eastAsia="SimSun" w:hAnsi="Times New Roman" w:cs="Times New Roman"/>
          <w:sz w:val="24"/>
          <w:szCs w:val="24"/>
          <w:lang w:val="en-US" w:eastAsia="zh-CN"/>
        </w:rPr>
        <w:t xml:space="preserve"> makes a request, in accordance with Article 1</w:t>
      </w:r>
      <w:r>
        <w:rPr>
          <w:rFonts w:ascii="Times New Roman" w:eastAsia="SimSun" w:hAnsi="Times New Roman" w:cs="Times New Roman"/>
          <w:sz w:val="24"/>
          <w:szCs w:val="24"/>
          <w:lang w:val="en-US" w:eastAsia="zh-CN"/>
        </w:rPr>
        <w:t>6</w:t>
      </w:r>
      <w:r w:rsidR="00117975">
        <w:rPr>
          <w:rFonts w:ascii="Times New Roman" w:eastAsia="SimSun" w:hAnsi="Times New Roman" w:cs="Times New Roman"/>
          <w:sz w:val="24"/>
          <w:szCs w:val="24"/>
          <w:lang w:val="en-US" w:eastAsia="zh-CN"/>
        </w:rPr>
        <w:t>.</w:t>
      </w:r>
      <w:r>
        <w:rPr>
          <w:rFonts w:ascii="Times New Roman" w:eastAsia="SimSun" w:hAnsi="Times New Roman" w:cs="Times New Roman"/>
          <w:sz w:val="24"/>
          <w:szCs w:val="24"/>
          <w:lang w:val="en-US" w:eastAsia="zh-CN"/>
        </w:rPr>
        <w:t>3</w:t>
      </w:r>
      <w:r w:rsidRPr="00950530">
        <w:rPr>
          <w:rFonts w:ascii="Times New Roman" w:eastAsia="SimSun" w:hAnsi="Times New Roman" w:cs="Times New Roman"/>
          <w:sz w:val="24"/>
          <w:szCs w:val="24"/>
          <w:lang w:val="en-US" w:eastAsia="zh-CN"/>
        </w:rPr>
        <w:t xml:space="preserve">, and the </w:t>
      </w:r>
      <w:r>
        <w:rPr>
          <w:rFonts w:ascii="Times New Roman" w:eastAsia="SimSun" w:hAnsi="Times New Roman" w:cs="Times New Roman"/>
          <w:sz w:val="24"/>
          <w:szCs w:val="24"/>
          <w:lang w:val="en-US" w:eastAsia="zh-CN"/>
        </w:rPr>
        <w:t xml:space="preserve">competent authority of the </w:t>
      </w:r>
      <w:r w:rsidRPr="00950530">
        <w:rPr>
          <w:rFonts w:ascii="Times New Roman" w:eastAsia="SimSun" w:hAnsi="Times New Roman" w:cs="Times New Roman"/>
          <w:sz w:val="24"/>
          <w:szCs w:val="24"/>
          <w:lang w:val="en-US" w:eastAsia="zh-CN"/>
        </w:rPr>
        <w:t>issuing State does not consent, in accordance with Article 1</w:t>
      </w:r>
      <w:r>
        <w:rPr>
          <w:rFonts w:ascii="Times New Roman" w:eastAsia="SimSun" w:hAnsi="Times New Roman" w:cs="Times New Roman"/>
          <w:sz w:val="24"/>
          <w:szCs w:val="24"/>
          <w:lang w:val="en-US" w:eastAsia="zh-CN"/>
        </w:rPr>
        <w:t>6</w:t>
      </w:r>
      <w:r w:rsidR="00117975">
        <w:rPr>
          <w:rFonts w:ascii="Times New Roman" w:eastAsia="SimSun" w:hAnsi="Times New Roman" w:cs="Times New Roman"/>
          <w:sz w:val="24"/>
          <w:szCs w:val="24"/>
          <w:lang w:val="en-US" w:eastAsia="zh-CN"/>
        </w:rPr>
        <w:t>.</w:t>
      </w:r>
      <w:r w:rsidRPr="00950530">
        <w:rPr>
          <w:rFonts w:ascii="Times New Roman" w:eastAsia="SimSun" w:hAnsi="Times New Roman" w:cs="Times New Roman"/>
          <w:sz w:val="24"/>
          <w:szCs w:val="24"/>
          <w:lang w:val="en-US" w:eastAsia="zh-CN"/>
        </w:rPr>
        <w:t>2(g), to the person concerned being prosecuted, sentenced or otherwise deprived of his or her liberty in the executing State for an offence committed prior to the transfer other than that for which the person was transferred</w:t>
      </w:r>
      <w:r>
        <w:rPr>
          <w:rFonts w:ascii="Times New Roman" w:eastAsia="SimSun" w:hAnsi="Times New Roman" w:cs="Times New Roman"/>
          <w:sz w:val="24"/>
          <w:szCs w:val="24"/>
          <w:lang w:val="en-US" w:eastAsia="zh-CN"/>
        </w:rPr>
        <w:t>,</w:t>
      </w:r>
    </w:p>
    <w:p w:rsidR="00950530" w:rsidRDefault="00950530" w:rsidP="009F099A">
      <w:pPr>
        <w:widowControl w:val="0"/>
        <w:spacing w:after="0" w:line="360" w:lineRule="auto"/>
        <w:ind w:right="-52"/>
        <w:jc w:val="both"/>
        <w:rPr>
          <w:rFonts w:ascii="Times New Roman" w:eastAsia="SimSun" w:hAnsi="Times New Roman" w:cs="Times New Roman"/>
          <w:sz w:val="24"/>
          <w:szCs w:val="24"/>
          <w:lang w:val="en-US" w:eastAsia="zh-CN"/>
        </w:rPr>
      </w:pPr>
      <w:r w:rsidRPr="00950530">
        <w:rPr>
          <w:rFonts w:ascii="Times New Roman" w:eastAsia="SimSun" w:hAnsi="Times New Roman" w:cs="Times New Roman"/>
          <w:sz w:val="24"/>
          <w:szCs w:val="24"/>
          <w:lang w:val="en-US" w:eastAsia="zh-CN"/>
        </w:rPr>
        <w:t xml:space="preserve">k) the sentence imposed includes a measure of psychiatric or health care or another measure involving deprivation of liberty, which, notwithstanding </w:t>
      </w:r>
      <w:r>
        <w:rPr>
          <w:rFonts w:ascii="Times New Roman" w:eastAsia="SimSun" w:hAnsi="Times New Roman" w:cs="Times New Roman"/>
          <w:sz w:val="24"/>
          <w:szCs w:val="24"/>
          <w:lang w:val="en-US" w:eastAsia="zh-CN"/>
        </w:rPr>
        <w:t xml:space="preserve">the </w:t>
      </w:r>
      <w:r w:rsidR="00B877C7">
        <w:rPr>
          <w:rFonts w:ascii="Times New Roman" w:eastAsia="SimSun" w:hAnsi="Times New Roman" w:cs="Times New Roman"/>
          <w:sz w:val="24"/>
          <w:szCs w:val="24"/>
          <w:lang w:val="en-US" w:eastAsia="zh-CN"/>
        </w:rPr>
        <w:t>possibility</w:t>
      </w:r>
      <w:r>
        <w:rPr>
          <w:rFonts w:ascii="Times New Roman" w:eastAsia="SimSun" w:hAnsi="Times New Roman" w:cs="Times New Roman"/>
          <w:sz w:val="24"/>
          <w:szCs w:val="24"/>
          <w:lang w:val="en-US" w:eastAsia="zh-CN"/>
        </w:rPr>
        <w:t xml:space="preserve"> of being adapted to t</w:t>
      </w:r>
      <w:r w:rsidR="00117975">
        <w:rPr>
          <w:rFonts w:ascii="Times New Roman" w:eastAsia="SimSun" w:hAnsi="Times New Roman" w:cs="Times New Roman"/>
          <w:sz w:val="24"/>
          <w:szCs w:val="24"/>
          <w:lang w:val="en-US" w:eastAsia="zh-CN"/>
        </w:rPr>
        <w:t>he national law under Article 9.</w:t>
      </w:r>
      <w:r>
        <w:rPr>
          <w:rFonts w:ascii="Times New Roman" w:eastAsia="SimSun" w:hAnsi="Times New Roman" w:cs="Times New Roman"/>
          <w:sz w:val="24"/>
          <w:szCs w:val="24"/>
          <w:lang w:val="en-US" w:eastAsia="zh-CN"/>
        </w:rPr>
        <w:t>7</w:t>
      </w:r>
      <w:r w:rsidR="00B877C7">
        <w:rPr>
          <w:rFonts w:ascii="Times New Roman" w:eastAsia="SimSun" w:hAnsi="Times New Roman" w:cs="Times New Roman"/>
          <w:sz w:val="24"/>
          <w:szCs w:val="24"/>
          <w:lang w:val="en-US" w:eastAsia="zh-CN"/>
        </w:rPr>
        <w:t xml:space="preserve">, </w:t>
      </w:r>
      <w:r w:rsidRPr="00950530">
        <w:rPr>
          <w:rFonts w:ascii="Times New Roman" w:eastAsia="SimSun" w:hAnsi="Times New Roman" w:cs="Times New Roman"/>
          <w:sz w:val="24"/>
          <w:szCs w:val="24"/>
          <w:lang w:val="en-US" w:eastAsia="zh-CN"/>
        </w:rPr>
        <w:t>cannot be executed by the executing State in accordance with its legal or health care system</w:t>
      </w:r>
      <w:r w:rsidR="00B877C7">
        <w:rPr>
          <w:rFonts w:ascii="Times New Roman" w:eastAsia="SimSun" w:hAnsi="Times New Roman" w:cs="Times New Roman"/>
          <w:sz w:val="24"/>
          <w:szCs w:val="24"/>
          <w:lang w:val="en-US" w:eastAsia="zh-CN"/>
        </w:rPr>
        <w:t>,</w:t>
      </w:r>
    </w:p>
    <w:p w:rsidR="00B877C7" w:rsidRDefault="00B877C7" w:rsidP="009F099A">
      <w:pPr>
        <w:widowControl w:val="0"/>
        <w:spacing w:after="0" w:line="360" w:lineRule="auto"/>
        <w:ind w:right="-52"/>
        <w:jc w:val="both"/>
        <w:rPr>
          <w:rFonts w:ascii="Times New Roman" w:eastAsia="SimSun" w:hAnsi="Times New Roman" w:cs="Times New Roman"/>
          <w:sz w:val="24"/>
          <w:szCs w:val="24"/>
          <w:lang w:val="en-US" w:eastAsia="zh-CN"/>
        </w:rPr>
      </w:pPr>
      <w:r w:rsidRPr="00B877C7">
        <w:rPr>
          <w:rFonts w:ascii="Times New Roman" w:eastAsia="SimSun" w:hAnsi="Times New Roman" w:cs="Times New Roman"/>
          <w:sz w:val="24"/>
          <w:szCs w:val="24"/>
          <w:lang w:val="en-US" w:eastAsia="zh-CN"/>
        </w:rPr>
        <w:t xml:space="preserve">l) the judgment relates to criminal offences which under the </w:t>
      </w:r>
      <w:r>
        <w:rPr>
          <w:rFonts w:ascii="Times New Roman" w:eastAsia="SimSun" w:hAnsi="Times New Roman" w:cs="Times New Roman"/>
          <w:sz w:val="24"/>
          <w:szCs w:val="24"/>
          <w:lang w:val="en-US" w:eastAsia="zh-CN"/>
        </w:rPr>
        <w:t xml:space="preserve">domestic </w:t>
      </w:r>
      <w:r w:rsidRPr="00B877C7">
        <w:rPr>
          <w:rFonts w:ascii="Times New Roman" w:eastAsia="SimSun" w:hAnsi="Times New Roman" w:cs="Times New Roman"/>
          <w:sz w:val="24"/>
          <w:szCs w:val="24"/>
          <w:lang w:val="en-US" w:eastAsia="zh-CN"/>
        </w:rPr>
        <w:t xml:space="preserve">law are regarded as having been committed wholly or for a major or essential part within </w:t>
      </w:r>
      <w:r>
        <w:rPr>
          <w:rFonts w:ascii="Times New Roman" w:eastAsia="SimSun" w:hAnsi="Times New Roman" w:cs="Times New Roman"/>
          <w:sz w:val="24"/>
          <w:szCs w:val="24"/>
          <w:lang w:val="en-US" w:eastAsia="zh-CN"/>
        </w:rPr>
        <w:t>the Greek</w:t>
      </w:r>
      <w:r w:rsidRPr="00B877C7">
        <w:rPr>
          <w:rFonts w:ascii="Times New Roman" w:eastAsia="SimSun" w:hAnsi="Times New Roman" w:cs="Times New Roman"/>
          <w:sz w:val="24"/>
          <w:szCs w:val="24"/>
          <w:lang w:val="en-US" w:eastAsia="zh-CN"/>
        </w:rPr>
        <w:t xml:space="preserve"> territory, or in a place equivalent to </w:t>
      </w:r>
      <w:r>
        <w:rPr>
          <w:rFonts w:ascii="Times New Roman" w:eastAsia="SimSun" w:hAnsi="Times New Roman" w:cs="Times New Roman"/>
          <w:sz w:val="24"/>
          <w:szCs w:val="24"/>
          <w:lang w:val="en-US" w:eastAsia="zh-CN"/>
        </w:rPr>
        <w:t xml:space="preserve">the Greek </w:t>
      </w:r>
      <w:r w:rsidRPr="00B877C7">
        <w:rPr>
          <w:rFonts w:ascii="Times New Roman" w:eastAsia="SimSun" w:hAnsi="Times New Roman" w:cs="Times New Roman"/>
          <w:sz w:val="24"/>
          <w:szCs w:val="24"/>
          <w:lang w:val="en-US" w:eastAsia="zh-CN"/>
        </w:rPr>
        <w:t>territory.</w:t>
      </w:r>
    </w:p>
    <w:p w:rsidR="00C21F69" w:rsidRDefault="00B877C7"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2</w:t>
      </w:r>
      <w:r w:rsidR="00C21F69" w:rsidRPr="00C21F69">
        <w:rPr>
          <w:rFonts w:ascii="Times New Roman" w:eastAsia="SimSun" w:hAnsi="Times New Roman" w:cs="Times New Roman"/>
          <w:sz w:val="24"/>
          <w:szCs w:val="24"/>
          <w:lang w:val="en-US" w:eastAsia="zh-CN"/>
        </w:rPr>
        <w:t>.   In the cases referred to in paragraph 1(a), (b), (c), (</w:t>
      </w:r>
      <w:r>
        <w:rPr>
          <w:rFonts w:ascii="Times New Roman" w:eastAsia="SimSun" w:hAnsi="Times New Roman" w:cs="Times New Roman"/>
          <w:sz w:val="24"/>
          <w:szCs w:val="24"/>
          <w:lang w:val="en-US" w:eastAsia="zh-CN"/>
        </w:rPr>
        <w:t>i</w:t>
      </w:r>
      <w:r w:rsidR="00C21F69" w:rsidRPr="00C21F69">
        <w:rPr>
          <w:rFonts w:ascii="Times New Roman" w:eastAsia="SimSun" w:hAnsi="Times New Roman" w:cs="Times New Roman"/>
          <w:sz w:val="24"/>
          <w:szCs w:val="24"/>
          <w:lang w:val="en-US" w:eastAsia="zh-CN"/>
        </w:rPr>
        <w:t xml:space="preserve">), (k) and (l), </w:t>
      </w:r>
      <w:r>
        <w:rPr>
          <w:rFonts w:ascii="Times New Roman" w:eastAsia="SimSun" w:hAnsi="Times New Roman" w:cs="Times New Roman"/>
          <w:sz w:val="24"/>
          <w:szCs w:val="24"/>
          <w:lang w:val="en-US" w:eastAsia="zh-CN"/>
        </w:rPr>
        <w:t xml:space="preserve">the Public Prosecutor, </w:t>
      </w:r>
      <w:r w:rsidR="00C21F69" w:rsidRPr="00C21F69">
        <w:rPr>
          <w:rFonts w:ascii="Times New Roman" w:eastAsia="SimSun" w:hAnsi="Times New Roman" w:cs="Times New Roman"/>
          <w:sz w:val="24"/>
          <w:szCs w:val="24"/>
          <w:lang w:val="en-US" w:eastAsia="zh-CN"/>
        </w:rPr>
        <w:t xml:space="preserve">before deciding not to </w:t>
      </w:r>
      <w:r w:rsidR="00A67ECA">
        <w:rPr>
          <w:rFonts w:ascii="Times New Roman" w:eastAsia="SimSun" w:hAnsi="Times New Roman" w:cs="Times New Roman"/>
          <w:sz w:val="24"/>
          <w:szCs w:val="24"/>
          <w:lang w:val="en-US" w:eastAsia="zh-CN"/>
        </w:rPr>
        <w:t>recognize</w:t>
      </w:r>
      <w:r w:rsidR="00C21F69" w:rsidRPr="00C21F69">
        <w:rPr>
          <w:rFonts w:ascii="Times New Roman" w:eastAsia="SimSun" w:hAnsi="Times New Roman" w:cs="Times New Roman"/>
          <w:sz w:val="24"/>
          <w:szCs w:val="24"/>
          <w:lang w:val="en-US" w:eastAsia="zh-CN"/>
        </w:rPr>
        <w:t xml:space="preserve"> the judgment and enforce the sentence, shall consult the competent authority of the issuing State, by any appropriate means, and shall, where appropriate, ask it to supply any necessary additional information without </w:t>
      </w:r>
      <w:r w:rsidR="00C21F69" w:rsidRPr="00C21F69">
        <w:rPr>
          <w:rFonts w:ascii="Times New Roman" w:eastAsia="SimSun" w:hAnsi="Times New Roman" w:cs="Times New Roman"/>
          <w:sz w:val="24"/>
          <w:szCs w:val="24"/>
          <w:lang w:val="en-US" w:eastAsia="zh-CN"/>
        </w:rPr>
        <w:lastRenderedPageBreak/>
        <w:t>delay.</w:t>
      </w:r>
    </w:p>
    <w:p w:rsidR="00B877C7" w:rsidRDefault="00B877C7" w:rsidP="009F099A">
      <w:pPr>
        <w:widowControl w:val="0"/>
        <w:spacing w:after="0" w:line="360" w:lineRule="auto"/>
        <w:ind w:right="-52"/>
        <w:jc w:val="both"/>
        <w:rPr>
          <w:rFonts w:ascii="Times New Roman" w:eastAsia="SimSun" w:hAnsi="Times New Roman" w:cs="Times New Roman"/>
          <w:sz w:val="24"/>
          <w:szCs w:val="24"/>
          <w:lang w:val="en-US" w:eastAsia="zh-CN"/>
        </w:rPr>
      </w:pPr>
    </w:p>
    <w:p w:rsidR="00B877C7" w:rsidRDefault="00B877C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877C7">
        <w:rPr>
          <w:rFonts w:ascii="Times New Roman" w:eastAsia="SimSun" w:hAnsi="Times New Roman" w:cs="Times New Roman"/>
          <w:b/>
          <w:sz w:val="24"/>
          <w:szCs w:val="24"/>
          <w:lang w:val="en-US" w:eastAsia="zh-CN"/>
        </w:rPr>
        <w:t>Article 11 – Partial recognition and enforcement</w:t>
      </w:r>
    </w:p>
    <w:p w:rsidR="00B877C7" w:rsidRPr="00B877C7" w:rsidRDefault="00B877C7"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(Framework Decision Article 10)</w:t>
      </w:r>
    </w:p>
    <w:p w:rsidR="00B877C7" w:rsidRDefault="00B877C7" w:rsidP="009F099A">
      <w:pPr>
        <w:widowControl w:val="0"/>
        <w:spacing w:after="0" w:line="360" w:lineRule="auto"/>
        <w:ind w:right="-52"/>
        <w:jc w:val="both"/>
        <w:rPr>
          <w:rFonts w:ascii="Times New Roman" w:eastAsia="SimSun" w:hAnsi="Times New Roman" w:cs="Times New Roman"/>
          <w:sz w:val="24"/>
          <w:szCs w:val="24"/>
          <w:lang w:val="en-US" w:eastAsia="zh-CN"/>
        </w:rPr>
      </w:pPr>
    </w:p>
    <w:p w:rsidR="00B877C7" w:rsidRDefault="00B877C7" w:rsidP="009F099A">
      <w:pPr>
        <w:pStyle w:val="a5"/>
        <w:widowControl w:val="0"/>
        <w:numPr>
          <w:ilvl w:val="0"/>
          <w:numId w:val="11"/>
        </w:numPr>
        <w:spacing w:after="0" w:line="360" w:lineRule="auto"/>
        <w:ind w:left="0" w:right="-52" w:firstLine="360"/>
        <w:jc w:val="both"/>
        <w:rPr>
          <w:rFonts w:ascii="Times New Roman" w:eastAsia="SimSun" w:hAnsi="Times New Roman" w:cs="Times New Roman"/>
          <w:sz w:val="24"/>
          <w:szCs w:val="24"/>
          <w:lang w:val="en-US" w:eastAsia="zh-CN"/>
        </w:rPr>
      </w:pPr>
      <w:r w:rsidRPr="00B877C7">
        <w:rPr>
          <w:rFonts w:ascii="Times New Roman" w:eastAsia="SimSun" w:hAnsi="Times New Roman" w:cs="Times New Roman"/>
          <w:sz w:val="24"/>
          <w:szCs w:val="24"/>
          <w:lang w:val="en-US" w:eastAsia="zh-CN"/>
        </w:rPr>
        <w:t xml:space="preserve">If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B877C7">
        <w:rPr>
          <w:rFonts w:ascii="Times New Roman" w:eastAsia="SimSun" w:hAnsi="Times New Roman" w:cs="Times New Roman"/>
          <w:sz w:val="24"/>
          <w:szCs w:val="24"/>
          <w:lang w:val="en-US" w:eastAsia="zh-CN"/>
        </w:rPr>
        <w:t xml:space="preserve"> residence could consider recognition of the judgment and enforcement of the sentence in part, it may, before deciding to refuse recognition of the judgment and enforcement of the sentence in whole, consult the competent authority of the issuing State with a view to finding an agreement, as provided for in the following paragraph.</w:t>
      </w:r>
    </w:p>
    <w:p w:rsidR="00B877C7" w:rsidRDefault="00B877C7" w:rsidP="009F099A">
      <w:pPr>
        <w:pStyle w:val="a5"/>
        <w:widowControl w:val="0"/>
        <w:numPr>
          <w:ilvl w:val="0"/>
          <w:numId w:val="11"/>
        </w:numPr>
        <w:spacing w:after="0" w:line="360" w:lineRule="auto"/>
        <w:ind w:left="0" w:right="-52" w:firstLine="360"/>
        <w:jc w:val="both"/>
        <w:rPr>
          <w:rFonts w:ascii="Times New Roman" w:eastAsia="SimSun" w:hAnsi="Times New Roman" w:cs="Times New Roman"/>
          <w:sz w:val="24"/>
          <w:szCs w:val="24"/>
          <w:lang w:val="en-US" w:eastAsia="zh-CN"/>
        </w:rPr>
      </w:pPr>
      <w:r w:rsidRPr="00B877C7">
        <w:rPr>
          <w:rFonts w:ascii="Times New Roman" w:eastAsia="SimSun" w:hAnsi="Times New Roman" w:cs="Times New Roman"/>
          <w:sz w:val="24"/>
          <w:szCs w:val="24"/>
          <w:lang w:val="en-US" w:eastAsia="zh-CN"/>
        </w:rPr>
        <w:t xml:space="preserve">The Public Prosecutor with the competent authority of the executing State may agree, on a case-by-case basis, to the partial recognition and enforcement of a sentence in accordance with the conditions set out by them, provided such recognition and enforcement does not result in the aggravation of the duration of the sentence. </w:t>
      </w:r>
    </w:p>
    <w:p w:rsidR="00B877C7" w:rsidRDefault="00B877C7" w:rsidP="009F099A">
      <w:pPr>
        <w:widowControl w:val="0"/>
        <w:spacing w:after="0" w:line="360" w:lineRule="auto"/>
        <w:ind w:right="-52"/>
        <w:jc w:val="both"/>
        <w:rPr>
          <w:rFonts w:ascii="Times New Roman" w:eastAsia="SimSun" w:hAnsi="Times New Roman" w:cs="Times New Roman"/>
          <w:sz w:val="24"/>
          <w:szCs w:val="24"/>
          <w:lang w:val="en-US" w:eastAsia="zh-CN"/>
        </w:rPr>
      </w:pPr>
    </w:p>
    <w:p w:rsidR="00AE677E" w:rsidRPr="00B02CFE" w:rsidRDefault="00AE677E"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02CFE">
        <w:rPr>
          <w:rFonts w:ascii="Times New Roman" w:eastAsia="SimSun" w:hAnsi="Times New Roman" w:cs="Times New Roman"/>
          <w:b/>
          <w:sz w:val="24"/>
          <w:szCs w:val="24"/>
          <w:lang w:val="en-US" w:eastAsia="zh-CN"/>
        </w:rPr>
        <w:t>Article 12 –</w:t>
      </w:r>
      <w:r w:rsidR="00F916EF" w:rsidRPr="00B02CFE">
        <w:rPr>
          <w:rFonts w:ascii="Times New Roman" w:eastAsia="SimSun" w:hAnsi="Times New Roman" w:cs="Times New Roman"/>
          <w:b/>
          <w:sz w:val="24"/>
          <w:szCs w:val="24"/>
          <w:lang w:val="en-US" w:eastAsia="zh-CN"/>
        </w:rPr>
        <w:t xml:space="preserve"> </w:t>
      </w:r>
      <w:r w:rsidRPr="00B02CFE">
        <w:rPr>
          <w:rFonts w:ascii="Times New Roman" w:eastAsia="SimSun" w:hAnsi="Times New Roman" w:cs="Times New Roman"/>
          <w:b/>
          <w:sz w:val="24"/>
          <w:szCs w:val="24"/>
          <w:lang w:val="en-US" w:eastAsia="zh-CN"/>
        </w:rPr>
        <w:t xml:space="preserve">Provisional </w:t>
      </w:r>
      <w:r w:rsidR="00B02CFE" w:rsidRPr="00B02CFE">
        <w:rPr>
          <w:rFonts w:ascii="Times New Roman" w:eastAsia="SimSun" w:hAnsi="Times New Roman" w:cs="Times New Roman"/>
          <w:b/>
          <w:sz w:val="24"/>
          <w:szCs w:val="24"/>
          <w:lang w:val="en-US" w:eastAsia="zh-CN"/>
        </w:rPr>
        <w:t>A</w:t>
      </w:r>
      <w:r w:rsidRPr="00B02CFE">
        <w:rPr>
          <w:rFonts w:ascii="Times New Roman" w:eastAsia="SimSun" w:hAnsi="Times New Roman" w:cs="Times New Roman"/>
          <w:b/>
          <w:sz w:val="24"/>
          <w:szCs w:val="24"/>
          <w:lang w:val="en-US" w:eastAsia="zh-CN"/>
        </w:rPr>
        <w:t>rrest</w:t>
      </w:r>
      <w:r w:rsidR="00B02CFE" w:rsidRPr="00B02CFE">
        <w:rPr>
          <w:rFonts w:ascii="Times New Roman" w:eastAsia="SimSun" w:hAnsi="Times New Roman" w:cs="Times New Roman"/>
          <w:b/>
          <w:sz w:val="24"/>
          <w:szCs w:val="24"/>
          <w:lang w:val="en-US" w:eastAsia="zh-CN"/>
        </w:rPr>
        <w:t>, Custody, Sentenced Person’s Rights</w:t>
      </w:r>
    </w:p>
    <w:p w:rsidR="00B02CFE" w:rsidRPr="00B02CFE" w:rsidRDefault="00B02CFE"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02CFE">
        <w:rPr>
          <w:rFonts w:ascii="Times New Roman" w:eastAsia="SimSun" w:hAnsi="Times New Roman" w:cs="Times New Roman"/>
          <w:b/>
          <w:sz w:val="24"/>
          <w:szCs w:val="24"/>
          <w:lang w:val="en-US" w:eastAsia="zh-CN"/>
        </w:rPr>
        <w:t>(Framework Decision Articles 14 and 15.1)</w:t>
      </w:r>
    </w:p>
    <w:p w:rsidR="00B02CFE" w:rsidRDefault="00B02CFE" w:rsidP="009F099A">
      <w:pPr>
        <w:widowControl w:val="0"/>
        <w:spacing w:after="0" w:line="360" w:lineRule="auto"/>
        <w:ind w:right="-52"/>
        <w:jc w:val="both"/>
        <w:rPr>
          <w:rFonts w:ascii="Times New Roman" w:eastAsia="SimSun" w:hAnsi="Times New Roman" w:cs="Times New Roman"/>
          <w:sz w:val="24"/>
          <w:szCs w:val="24"/>
          <w:lang w:val="en-US" w:eastAsia="zh-CN"/>
        </w:rPr>
      </w:pPr>
    </w:p>
    <w:p w:rsidR="00B02CFE" w:rsidRDefault="00B02CFE" w:rsidP="009F099A">
      <w:pPr>
        <w:pStyle w:val="a5"/>
        <w:widowControl w:val="0"/>
        <w:numPr>
          <w:ilvl w:val="0"/>
          <w:numId w:val="12"/>
        </w:numPr>
        <w:spacing w:after="0" w:line="360" w:lineRule="auto"/>
        <w:ind w:left="0" w:right="-52" w:firstLine="360"/>
        <w:jc w:val="both"/>
        <w:rPr>
          <w:rFonts w:ascii="Times New Roman" w:eastAsia="SimSun" w:hAnsi="Times New Roman" w:cs="Times New Roman"/>
          <w:sz w:val="24"/>
          <w:szCs w:val="24"/>
          <w:lang w:val="en-US" w:eastAsia="zh-CN"/>
        </w:rPr>
      </w:pPr>
      <w:r w:rsidRPr="00B02CFE">
        <w:rPr>
          <w:rFonts w:ascii="Times New Roman" w:eastAsia="SimSun" w:hAnsi="Times New Roman" w:cs="Times New Roman"/>
          <w:sz w:val="24"/>
          <w:szCs w:val="24"/>
          <w:lang w:val="en-US" w:eastAsia="zh-CN"/>
        </w:rPr>
        <w:t xml:space="preserve">Where the sentenced person </w:t>
      </w:r>
      <w:r w:rsidR="00AE677E" w:rsidRPr="00B02CFE">
        <w:rPr>
          <w:rFonts w:ascii="Times New Roman" w:eastAsia="SimSun" w:hAnsi="Times New Roman" w:cs="Times New Roman"/>
          <w:sz w:val="24"/>
          <w:szCs w:val="24"/>
          <w:lang w:val="en-US" w:eastAsia="zh-CN"/>
        </w:rPr>
        <w:t xml:space="preserve">is in the </w:t>
      </w:r>
      <w:r w:rsidRPr="00B02CFE">
        <w:rPr>
          <w:rFonts w:ascii="Times New Roman" w:eastAsia="SimSun" w:hAnsi="Times New Roman" w:cs="Times New Roman"/>
          <w:sz w:val="24"/>
          <w:szCs w:val="24"/>
          <w:lang w:val="en-US" w:eastAsia="zh-CN"/>
        </w:rPr>
        <w:t>Greek territory</w:t>
      </w:r>
      <w:r w:rsidR="00AE677E" w:rsidRPr="00B02CFE">
        <w:rPr>
          <w:rFonts w:ascii="Times New Roman" w:eastAsia="SimSun" w:hAnsi="Times New Roman" w:cs="Times New Roman"/>
          <w:sz w:val="24"/>
          <w:szCs w:val="24"/>
          <w:lang w:val="en-US" w:eastAsia="zh-CN"/>
        </w:rPr>
        <w:t xml:space="preserve">, the </w:t>
      </w:r>
      <w:r w:rsidRPr="00B02CFE">
        <w:rPr>
          <w:rFonts w:ascii="Times New Roman" w:eastAsia="SimSun" w:hAnsi="Times New Roman" w:cs="Times New Roman"/>
          <w:sz w:val="24"/>
          <w:szCs w:val="24"/>
          <w:lang w:val="en-US" w:eastAsia="zh-CN"/>
        </w:rPr>
        <w:t xml:space="preserve">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B02CFE">
        <w:rPr>
          <w:rFonts w:ascii="Times New Roman" w:eastAsia="SimSun" w:hAnsi="Times New Roman" w:cs="Times New Roman"/>
          <w:sz w:val="24"/>
          <w:szCs w:val="24"/>
          <w:lang w:val="en-US" w:eastAsia="zh-CN"/>
        </w:rPr>
        <w:t xml:space="preserve"> residence may, </w:t>
      </w:r>
      <w:r w:rsidR="00AE677E" w:rsidRPr="00B02CFE">
        <w:rPr>
          <w:rFonts w:ascii="Times New Roman" w:eastAsia="SimSun" w:hAnsi="Times New Roman" w:cs="Times New Roman"/>
          <w:sz w:val="24"/>
          <w:szCs w:val="24"/>
          <w:lang w:val="en-US" w:eastAsia="zh-CN"/>
        </w:rPr>
        <w:t xml:space="preserve">at the request of the </w:t>
      </w:r>
      <w:r>
        <w:rPr>
          <w:rFonts w:ascii="Times New Roman" w:eastAsia="SimSun" w:hAnsi="Times New Roman" w:cs="Times New Roman"/>
          <w:sz w:val="24"/>
          <w:szCs w:val="24"/>
          <w:lang w:val="en-US" w:eastAsia="zh-CN"/>
        </w:rPr>
        <w:t xml:space="preserve">competent authority of the </w:t>
      </w:r>
      <w:r w:rsidR="00AE677E" w:rsidRPr="00B02CFE">
        <w:rPr>
          <w:rFonts w:ascii="Times New Roman" w:eastAsia="SimSun" w:hAnsi="Times New Roman" w:cs="Times New Roman"/>
          <w:sz w:val="24"/>
          <w:szCs w:val="24"/>
          <w:lang w:val="en-US" w:eastAsia="zh-CN"/>
        </w:rPr>
        <w:t xml:space="preserve">issuing State, before the </w:t>
      </w:r>
      <w:r>
        <w:rPr>
          <w:rFonts w:ascii="Times New Roman" w:eastAsia="SimSun" w:hAnsi="Times New Roman" w:cs="Times New Roman"/>
          <w:sz w:val="24"/>
          <w:szCs w:val="24"/>
          <w:lang w:val="en-US" w:eastAsia="zh-CN"/>
        </w:rPr>
        <w:t xml:space="preserve">receipt </w:t>
      </w:r>
      <w:r w:rsidR="00AE677E" w:rsidRPr="00B02CFE">
        <w:rPr>
          <w:rFonts w:ascii="Times New Roman" w:eastAsia="SimSun" w:hAnsi="Times New Roman" w:cs="Times New Roman"/>
          <w:sz w:val="24"/>
          <w:szCs w:val="24"/>
          <w:lang w:val="en-US" w:eastAsia="zh-CN"/>
        </w:rPr>
        <w:t xml:space="preserve">of the judgment and the certificate, or before </w:t>
      </w:r>
      <w:r>
        <w:rPr>
          <w:rFonts w:ascii="Times New Roman" w:eastAsia="SimSun" w:hAnsi="Times New Roman" w:cs="Times New Roman"/>
          <w:sz w:val="24"/>
          <w:szCs w:val="24"/>
          <w:lang w:val="en-US" w:eastAsia="zh-CN"/>
        </w:rPr>
        <w:t xml:space="preserve">recognition of the </w:t>
      </w:r>
      <w:r w:rsidR="00AE677E" w:rsidRPr="00B02CFE">
        <w:rPr>
          <w:rFonts w:ascii="Times New Roman" w:eastAsia="SimSun" w:hAnsi="Times New Roman" w:cs="Times New Roman"/>
          <w:sz w:val="24"/>
          <w:szCs w:val="24"/>
          <w:lang w:val="en-US" w:eastAsia="zh-CN"/>
        </w:rPr>
        <w:t xml:space="preserve">judgment and </w:t>
      </w:r>
      <w:r>
        <w:rPr>
          <w:rFonts w:ascii="Times New Roman" w:eastAsia="SimSun" w:hAnsi="Times New Roman" w:cs="Times New Roman"/>
          <w:sz w:val="24"/>
          <w:szCs w:val="24"/>
          <w:lang w:val="en-US" w:eastAsia="zh-CN"/>
        </w:rPr>
        <w:t xml:space="preserve">the enforcement of the </w:t>
      </w:r>
      <w:r w:rsidR="00AE677E" w:rsidRPr="00B02CFE">
        <w:rPr>
          <w:rFonts w:ascii="Times New Roman" w:eastAsia="SimSun" w:hAnsi="Times New Roman" w:cs="Times New Roman"/>
          <w:sz w:val="24"/>
          <w:szCs w:val="24"/>
          <w:lang w:val="en-US" w:eastAsia="zh-CN"/>
        </w:rPr>
        <w:t xml:space="preserve">sentence, arrest the sentenced person, or take any other measure to ensure that the sentenced person remains in its territory, pending a decision to </w:t>
      </w:r>
      <w:r w:rsidR="00A67ECA">
        <w:rPr>
          <w:rFonts w:ascii="Times New Roman" w:eastAsia="SimSun" w:hAnsi="Times New Roman" w:cs="Times New Roman"/>
          <w:sz w:val="24"/>
          <w:szCs w:val="24"/>
          <w:lang w:val="en-US" w:eastAsia="zh-CN"/>
        </w:rPr>
        <w:t>recognize</w:t>
      </w:r>
      <w:r w:rsidR="00AE677E" w:rsidRPr="00B02CFE">
        <w:rPr>
          <w:rFonts w:ascii="Times New Roman" w:eastAsia="SimSun" w:hAnsi="Times New Roman" w:cs="Times New Roman"/>
          <w:sz w:val="24"/>
          <w:szCs w:val="24"/>
          <w:lang w:val="en-US" w:eastAsia="zh-CN"/>
        </w:rPr>
        <w:t xml:space="preserve"> the judgment and enforce the sentence. </w:t>
      </w:r>
      <w:r>
        <w:rPr>
          <w:rFonts w:ascii="Times New Roman" w:eastAsia="SimSun" w:hAnsi="Times New Roman" w:cs="Times New Roman"/>
          <w:sz w:val="24"/>
          <w:szCs w:val="24"/>
          <w:lang w:val="en-US" w:eastAsia="zh-CN"/>
        </w:rPr>
        <w:t>If the arrested person disputes his or her identity, the provisions of Article 564 of the Greek Code of Criminal Procedure shall apply.</w:t>
      </w:r>
    </w:p>
    <w:p w:rsidR="00A253F7" w:rsidRDefault="00B02CFE" w:rsidP="009F099A">
      <w:pPr>
        <w:pStyle w:val="a5"/>
        <w:widowControl w:val="0"/>
        <w:numPr>
          <w:ilvl w:val="0"/>
          <w:numId w:val="12"/>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 the sentenced person is arrested on the basis of the request of the previous paragraph, he or she shall be forthwith led to the Public Prosecutor. The latter, after verifying his or her identity, shall inform the sentenced person of the presence and contents of the request and of his or her right to</w:t>
      </w:r>
      <w:r w:rsidR="00A253F7">
        <w:rPr>
          <w:rFonts w:ascii="Times New Roman" w:eastAsia="SimSun" w:hAnsi="Times New Roman" w:cs="Times New Roman"/>
          <w:sz w:val="24"/>
          <w:szCs w:val="24"/>
          <w:lang w:val="en-US" w:eastAsia="zh-CN"/>
        </w:rPr>
        <w:t xml:space="preserve"> legal counsel. A report shall be drawn in testimony of such information and the sentenced person’s response in accordance with Articles 148 to 153 of the Code of Criminal Procedure. The arrested person shall be entitled, either in person or through his or her counsel, to ask for and receive copies </w:t>
      </w:r>
      <w:r w:rsidR="00A253F7">
        <w:rPr>
          <w:rFonts w:ascii="Times New Roman" w:eastAsia="SimSun" w:hAnsi="Times New Roman" w:cs="Times New Roman"/>
          <w:sz w:val="24"/>
          <w:szCs w:val="24"/>
          <w:lang w:val="en-US" w:eastAsia="zh-CN"/>
        </w:rPr>
        <w:lastRenderedPageBreak/>
        <w:t>of all the documents at his or her cost.</w:t>
      </w:r>
    </w:p>
    <w:p w:rsidR="00B02CFE" w:rsidRDefault="00A253F7" w:rsidP="009F099A">
      <w:pPr>
        <w:pStyle w:val="a5"/>
        <w:widowControl w:val="0"/>
        <w:numPr>
          <w:ilvl w:val="0"/>
          <w:numId w:val="12"/>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After the sentenced person has been arrested and his or her identity verified,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shall decide whether it is necessary to place him or her in </w:t>
      </w:r>
      <w:r w:rsidR="00A36A72">
        <w:rPr>
          <w:rFonts w:ascii="Times New Roman" w:eastAsia="SimSun" w:hAnsi="Times New Roman" w:cs="Times New Roman"/>
          <w:sz w:val="24"/>
          <w:szCs w:val="24"/>
          <w:lang w:val="en-US" w:eastAsia="zh-CN"/>
        </w:rPr>
        <w:t xml:space="preserve">custody </w:t>
      </w:r>
      <w:r>
        <w:rPr>
          <w:rFonts w:ascii="Times New Roman" w:eastAsia="SimSun" w:hAnsi="Times New Roman" w:cs="Times New Roman"/>
          <w:sz w:val="24"/>
          <w:szCs w:val="24"/>
          <w:lang w:val="en-US" w:eastAsia="zh-CN"/>
        </w:rPr>
        <w:t xml:space="preserve">in order to prevent escape. The period during which the sentenced person may be held in </w:t>
      </w:r>
      <w:r w:rsidR="00A36A72">
        <w:rPr>
          <w:rFonts w:ascii="Times New Roman" w:eastAsia="SimSun" w:hAnsi="Times New Roman" w:cs="Times New Roman"/>
          <w:sz w:val="24"/>
          <w:szCs w:val="24"/>
          <w:lang w:val="en-US" w:eastAsia="zh-CN"/>
        </w:rPr>
        <w:t>custody</w:t>
      </w:r>
      <w:r>
        <w:rPr>
          <w:rFonts w:ascii="Times New Roman" w:eastAsia="SimSun" w:hAnsi="Times New Roman" w:cs="Times New Roman"/>
          <w:sz w:val="24"/>
          <w:szCs w:val="24"/>
          <w:lang w:val="en-US" w:eastAsia="zh-CN"/>
        </w:rPr>
        <w:t xml:space="preserve"> is up to fifteen days, within which the judgment and the certificate must arrive. This period may be extended by the Public Prosecutor of the First Instance Court of the sentenced person’s </w:t>
      </w:r>
      <w:r w:rsidR="00471F1C">
        <w:rPr>
          <w:rFonts w:ascii="Times New Roman" w:eastAsia="SimSun" w:hAnsi="Times New Roman" w:cs="Times New Roman"/>
          <w:sz w:val="24"/>
          <w:szCs w:val="24"/>
          <w:lang w:val="en-US" w:eastAsia="zh-CN"/>
        </w:rPr>
        <w:t xml:space="preserve">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with good reason. The Public Prosecutor shall inform of any extension of this period the competent authority of the issuing State that submitted the request. In any event, thirty days after the arrest, the sentenced person shall be released.</w:t>
      </w:r>
    </w:p>
    <w:p w:rsidR="00A253F7" w:rsidRDefault="00A253F7" w:rsidP="009F099A">
      <w:pPr>
        <w:pStyle w:val="a5"/>
        <w:widowControl w:val="0"/>
        <w:numPr>
          <w:ilvl w:val="0"/>
          <w:numId w:val="12"/>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Where the sentenced person is placed in custody, he or she shall be entitled, within two days of the issue of the relevant </w:t>
      </w:r>
      <w:r w:rsidR="000001B1">
        <w:rPr>
          <w:rFonts w:ascii="Times New Roman" w:eastAsia="SimSun" w:hAnsi="Times New Roman" w:cs="Times New Roman"/>
          <w:sz w:val="24"/>
          <w:szCs w:val="24"/>
          <w:lang w:val="en-US" w:eastAsia="zh-CN"/>
        </w:rPr>
        <w:t>decision</w:t>
      </w:r>
      <w:r>
        <w:rPr>
          <w:rFonts w:ascii="Times New Roman" w:eastAsia="SimSun" w:hAnsi="Times New Roman" w:cs="Times New Roman"/>
          <w:sz w:val="24"/>
          <w:szCs w:val="24"/>
          <w:lang w:val="en-US" w:eastAsia="zh-CN"/>
        </w:rPr>
        <w:t xml:space="preserve">, to appeal to the Three-Member First Instance Criminal Court of his or her place of </w:t>
      </w:r>
      <w:r w:rsidR="00A36A72">
        <w:rPr>
          <w:rFonts w:ascii="Times New Roman" w:eastAsia="SimSun" w:hAnsi="Times New Roman" w:cs="Times New Roman"/>
          <w:sz w:val="24"/>
          <w:szCs w:val="24"/>
          <w:lang w:val="en-US" w:eastAsia="zh-CN"/>
        </w:rPr>
        <w:t>custody</w:t>
      </w:r>
      <w:r>
        <w:rPr>
          <w:rFonts w:ascii="Times New Roman" w:eastAsia="SimSun" w:hAnsi="Times New Roman" w:cs="Times New Roman"/>
          <w:sz w:val="24"/>
          <w:szCs w:val="24"/>
          <w:lang w:val="en-US" w:eastAsia="zh-CN"/>
        </w:rPr>
        <w:t xml:space="preserve">. That court’s decision shall be final. The court may order the </w:t>
      </w:r>
      <w:r w:rsidR="00F713B7">
        <w:rPr>
          <w:rFonts w:ascii="Times New Roman" w:eastAsia="SimSun" w:hAnsi="Times New Roman" w:cs="Times New Roman"/>
          <w:sz w:val="24"/>
          <w:szCs w:val="24"/>
          <w:lang w:val="en-US" w:eastAsia="zh-CN"/>
        </w:rPr>
        <w:t>early</w:t>
      </w:r>
      <w:r w:rsidR="006C7720">
        <w:rPr>
          <w:rFonts w:ascii="Times New Roman" w:eastAsia="SimSun" w:hAnsi="Times New Roman" w:cs="Times New Roman"/>
          <w:sz w:val="24"/>
          <w:szCs w:val="24"/>
          <w:lang w:val="en-US" w:eastAsia="zh-CN"/>
        </w:rPr>
        <w:t xml:space="preserve"> or conditional</w:t>
      </w:r>
      <w:r>
        <w:rPr>
          <w:rFonts w:ascii="Times New Roman" w:eastAsia="SimSun" w:hAnsi="Times New Roman" w:cs="Times New Roman"/>
          <w:sz w:val="24"/>
          <w:szCs w:val="24"/>
          <w:lang w:val="en-US" w:eastAsia="zh-CN"/>
        </w:rPr>
        <w:t xml:space="preserve"> release</w:t>
      </w:r>
      <w:r w:rsidR="006C7720">
        <w:rPr>
          <w:rFonts w:ascii="Times New Roman" w:eastAsia="SimSun" w:hAnsi="Times New Roman" w:cs="Times New Roman"/>
          <w:sz w:val="24"/>
          <w:szCs w:val="24"/>
          <w:lang w:val="en-US" w:eastAsia="zh-CN"/>
        </w:rPr>
        <w:t xml:space="preserve"> of the sentenced person.</w:t>
      </w:r>
    </w:p>
    <w:p w:rsidR="00A253F7" w:rsidRDefault="00A253F7" w:rsidP="009F099A">
      <w:pPr>
        <w:widowControl w:val="0"/>
        <w:spacing w:after="0" w:line="360" w:lineRule="auto"/>
        <w:ind w:right="-52"/>
        <w:jc w:val="both"/>
        <w:rPr>
          <w:rFonts w:ascii="Times New Roman" w:eastAsia="SimSun" w:hAnsi="Times New Roman" w:cs="Times New Roman"/>
          <w:sz w:val="24"/>
          <w:szCs w:val="24"/>
          <w:lang w:val="en-US" w:eastAsia="zh-CN"/>
        </w:rPr>
      </w:pPr>
    </w:p>
    <w:p w:rsidR="006C7720" w:rsidRPr="006C7720" w:rsidRDefault="006C7720"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6C7720">
        <w:rPr>
          <w:rFonts w:ascii="Times New Roman" w:eastAsia="SimSun" w:hAnsi="Times New Roman" w:cs="Times New Roman"/>
          <w:b/>
          <w:sz w:val="24"/>
          <w:szCs w:val="24"/>
          <w:lang w:val="en-US" w:eastAsia="zh-CN"/>
        </w:rPr>
        <w:t>Article 13 – Transfer of sentenced persons</w:t>
      </w:r>
    </w:p>
    <w:p w:rsidR="006C7720" w:rsidRPr="006C7720" w:rsidRDefault="006C7720"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6C7720">
        <w:rPr>
          <w:rFonts w:ascii="Times New Roman" w:eastAsia="SimSun" w:hAnsi="Times New Roman" w:cs="Times New Roman"/>
          <w:b/>
          <w:sz w:val="24"/>
          <w:szCs w:val="24"/>
          <w:lang w:val="en-US" w:eastAsia="zh-CN"/>
        </w:rPr>
        <w:t>(Framework Decision Article 15)</w:t>
      </w:r>
    </w:p>
    <w:p w:rsidR="006C7720" w:rsidRPr="006C7720" w:rsidRDefault="006C7720" w:rsidP="009F099A">
      <w:pPr>
        <w:widowControl w:val="0"/>
        <w:spacing w:after="0" w:line="360" w:lineRule="auto"/>
        <w:ind w:right="-52"/>
        <w:jc w:val="both"/>
        <w:rPr>
          <w:rFonts w:ascii="Times New Roman" w:eastAsia="SimSun" w:hAnsi="Times New Roman" w:cs="Times New Roman"/>
          <w:sz w:val="24"/>
          <w:szCs w:val="24"/>
          <w:lang w:val="en-US" w:eastAsia="zh-CN"/>
        </w:rPr>
      </w:pPr>
    </w:p>
    <w:p w:rsidR="006C7720" w:rsidRDefault="006C7720" w:rsidP="009F099A">
      <w:pPr>
        <w:pStyle w:val="a5"/>
        <w:widowControl w:val="0"/>
        <w:numPr>
          <w:ilvl w:val="0"/>
          <w:numId w:val="13"/>
        </w:numPr>
        <w:spacing w:after="0" w:line="360" w:lineRule="auto"/>
        <w:ind w:left="0" w:right="-52" w:firstLine="360"/>
        <w:jc w:val="both"/>
        <w:rPr>
          <w:rFonts w:ascii="Times New Roman" w:eastAsia="SimSun" w:hAnsi="Times New Roman" w:cs="Times New Roman"/>
          <w:sz w:val="24"/>
          <w:szCs w:val="24"/>
          <w:lang w:val="en-US" w:eastAsia="zh-CN"/>
        </w:rPr>
      </w:pPr>
      <w:r w:rsidRPr="006C7720">
        <w:rPr>
          <w:rFonts w:ascii="Times New Roman" w:eastAsia="SimSun" w:hAnsi="Times New Roman" w:cs="Times New Roman"/>
          <w:sz w:val="24"/>
          <w:szCs w:val="24"/>
          <w:lang w:val="en-US" w:eastAsia="zh-CN"/>
        </w:rPr>
        <w:t xml:space="preserve">If the sentenced person is in the issuing State, he or she shall be transferred to the executing State at a time agreed between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6C7720">
        <w:rPr>
          <w:rFonts w:ascii="Times New Roman" w:eastAsia="SimSun" w:hAnsi="Times New Roman" w:cs="Times New Roman"/>
          <w:sz w:val="24"/>
          <w:szCs w:val="24"/>
          <w:lang w:val="en-US" w:eastAsia="zh-CN"/>
        </w:rPr>
        <w:t xml:space="preserve"> residence and the competent authoriti</w:t>
      </w:r>
      <w:r>
        <w:rPr>
          <w:rFonts w:ascii="Times New Roman" w:eastAsia="SimSun" w:hAnsi="Times New Roman" w:cs="Times New Roman"/>
          <w:sz w:val="24"/>
          <w:szCs w:val="24"/>
          <w:lang w:val="en-US" w:eastAsia="zh-CN"/>
        </w:rPr>
        <w:t>y</w:t>
      </w:r>
      <w:r w:rsidRPr="006C7720">
        <w:rPr>
          <w:rFonts w:ascii="Times New Roman" w:eastAsia="SimSun" w:hAnsi="Times New Roman" w:cs="Times New Roman"/>
          <w:sz w:val="24"/>
          <w:szCs w:val="24"/>
          <w:lang w:val="en-US" w:eastAsia="zh-CN"/>
        </w:rPr>
        <w:t xml:space="preserve"> of the </w:t>
      </w:r>
      <w:r>
        <w:rPr>
          <w:rFonts w:ascii="Times New Roman" w:eastAsia="SimSun" w:hAnsi="Times New Roman" w:cs="Times New Roman"/>
          <w:sz w:val="24"/>
          <w:szCs w:val="24"/>
          <w:lang w:val="en-US" w:eastAsia="zh-CN"/>
        </w:rPr>
        <w:t xml:space="preserve">issuing </w:t>
      </w:r>
      <w:r w:rsidRPr="006C7720">
        <w:rPr>
          <w:rFonts w:ascii="Times New Roman" w:eastAsia="SimSun" w:hAnsi="Times New Roman" w:cs="Times New Roman"/>
          <w:sz w:val="24"/>
          <w:szCs w:val="24"/>
          <w:lang w:val="en-US" w:eastAsia="zh-CN"/>
        </w:rPr>
        <w:t xml:space="preserve">State, and no later than 30 days after the </w:t>
      </w:r>
      <w:r>
        <w:rPr>
          <w:rFonts w:ascii="Times New Roman" w:eastAsia="SimSun" w:hAnsi="Times New Roman" w:cs="Times New Roman"/>
          <w:sz w:val="24"/>
          <w:szCs w:val="24"/>
          <w:lang w:val="en-US" w:eastAsia="zh-CN"/>
        </w:rPr>
        <w:t xml:space="preserve">Public Prosecutor’s </w:t>
      </w:r>
      <w:r w:rsidR="000001B1">
        <w:rPr>
          <w:rFonts w:ascii="Times New Roman" w:eastAsia="SimSun" w:hAnsi="Times New Roman" w:cs="Times New Roman"/>
          <w:sz w:val="24"/>
          <w:szCs w:val="24"/>
          <w:lang w:val="en-US" w:eastAsia="zh-CN"/>
        </w:rPr>
        <w:t>decision</w:t>
      </w:r>
      <w:r>
        <w:rPr>
          <w:rFonts w:ascii="Times New Roman" w:eastAsia="SimSun" w:hAnsi="Times New Roman" w:cs="Times New Roman"/>
          <w:sz w:val="24"/>
          <w:szCs w:val="24"/>
          <w:lang w:val="en-US" w:eastAsia="zh-CN"/>
        </w:rPr>
        <w:t xml:space="preserve"> </w:t>
      </w:r>
      <w:r w:rsidRPr="006C7720">
        <w:rPr>
          <w:rFonts w:ascii="Times New Roman" w:eastAsia="SimSun" w:hAnsi="Times New Roman" w:cs="Times New Roman"/>
          <w:sz w:val="24"/>
          <w:szCs w:val="24"/>
          <w:lang w:val="en-US" w:eastAsia="zh-CN"/>
        </w:rPr>
        <w:t xml:space="preserve">on the recognition of the judgment and enforcement of the sentence has been </w:t>
      </w:r>
      <w:r>
        <w:rPr>
          <w:rFonts w:ascii="Times New Roman" w:eastAsia="SimSun" w:hAnsi="Times New Roman" w:cs="Times New Roman"/>
          <w:sz w:val="24"/>
          <w:szCs w:val="24"/>
          <w:lang w:val="en-US" w:eastAsia="zh-CN"/>
        </w:rPr>
        <w:t>issued</w:t>
      </w:r>
      <w:r w:rsidRPr="006C7720">
        <w:rPr>
          <w:rFonts w:ascii="Times New Roman" w:eastAsia="SimSun" w:hAnsi="Times New Roman" w:cs="Times New Roman"/>
          <w:sz w:val="24"/>
          <w:szCs w:val="24"/>
          <w:lang w:val="en-US" w:eastAsia="zh-CN"/>
        </w:rPr>
        <w:t>.</w:t>
      </w:r>
    </w:p>
    <w:p w:rsidR="006C7720" w:rsidRDefault="006C7720" w:rsidP="009F099A">
      <w:pPr>
        <w:pStyle w:val="a5"/>
        <w:widowControl w:val="0"/>
        <w:numPr>
          <w:ilvl w:val="0"/>
          <w:numId w:val="13"/>
        </w:numPr>
        <w:spacing w:after="0" w:line="360" w:lineRule="auto"/>
        <w:ind w:left="0" w:right="-52" w:firstLine="360"/>
        <w:jc w:val="both"/>
        <w:rPr>
          <w:rFonts w:ascii="Times New Roman" w:eastAsia="SimSun" w:hAnsi="Times New Roman" w:cs="Times New Roman"/>
          <w:sz w:val="24"/>
          <w:szCs w:val="24"/>
          <w:lang w:val="en-US" w:eastAsia="zh-CN"/>
        </w:rPr>
      </w:pPr>
      <w:r w:rsidRPr="006C7720">
        <w:rPr>
          <w:rFonts w:ascii="Times New Roman" w:eastAsia="SimSun" w:hAnsi="Times New Roman" w:cs="Times New Roman"/>
          <w:sz w:val="24"/>
          <w:szCs w:val="24"/>
          <w:lang w:val="en-US" w:eastAsia="zh-CN"/>
        </w:rPr>
        <w:t xml:space="preserve">If the transfer of the sentenced person within the period laid down in paragraph 1 is prevented by unforeseen circumstances, the </w:t>
      </w:r>
      <w:r>
        <w:rPr>
          <w:rFonts w:ascii="Times New Roman" w:eastAsia="SimSun" w:hAnsi="Times New Roman" w:cs="Times New Roman"/>
          <w:sz w:val="24"/>
          <w:szCs w:val="24"/>
          <w:lang w:val="en-US" w:eastAsia="zh-CN"/>
        </w:rPr>
        <w:t xml:space="preserve">above-mentioned </w:t>
      </w:r>
      <w:r w:rsidRPr="006C7720">
        <w:rPr>
          <w:rFonts w:ascii="Times New Roman" w:eastAsia="SimSun" w:hAnsi="Times New Roman" w:cs="Times New Roman"/>
          <w:sz w:val="24"/>
          <w:szCs w:val="24"/>
          <w:lang w:val="en-US" w:eastAsia="zh-CN"/>
        </w:rPr>
        <w:t>competent authorities shall immediately contact each other</w:t>
      </w:r>
      <w:r>
        <w:rPr>
          <w:rFonts w:ascii="Times New Roman" w:eastAsia="SimSun" w:hAnsi="Times New Roman" w:cs="Times New Roman"/>
          <w:sz w:val="24"/>
          <w:szCs w:val="24"/>
          <w:lang w:val="en-US" w:eastAsia="zh-CN"/>
        </w:rPr>
        <w:t xml:space="preserve"> and t</w:t>
      </w:r>
      <w:r w:rsidRPr="006C7720">
        <w:rPr>
          <w:rFonts w:ascii="Times New Roman" w:eastAsia="SimSun" w:hAnsi="Times New Roman" w:cs="Times New Roman"/>
          <w:sz w:val="24"/>
          <w:szCs w:val="24"/>
          <w:lang w:val="en-US" w:eastAsia="zh-CN"/>
        </w:rPr>
        <w:t>ransfer shall take place as soon as these circumstances cease to exist. In that event, transfer shall take place within 10 days of the new date agreed</w:t>
      </w:r>
      <w:r>
        <w:rPr>
          <w:rFonts w:ascii="Times New Roman" w:eastAsia="SimSun" w:hAnsi="Times New Roman" w:cs="Times New Roman"/>
          <w:sz w:val="24"/>
          <w:szCs w:val="24"/>
          <w:lang w:val="en-US" w:eastAsia="zh-CN"/>
        </w:rPr>
        <w:t xml:space="preserve"> between said authorities</w:t>
      </w:r>
      <w:r w:rsidRPr="006C7720">
        <w:rPr>
          <w:rFonts w:ascii="Times New Roman" w:eastAsia="SimSun" w:hAnsi="Times New Roman" w:cs="Times New Roman"/>
          <w:sz w:val="24"/>
          <w:szCs w:val="24"/>
          <w:lang w:val="en-US" w:eastAsia="zh-CN"/>
        </w:rPr>
        <w:t>.</w:t>
      </w:r>
    </w:p>
    <w:p w:rsidR="006C7720" w:rsidRDefault="006C7720" w:rsidP="009F099A">
      <w:pPr>
        <w:widowControl w:val="0"/>
        <w:spacing w:after="0" w:line="360" w:lineRule="auto"/>
        <w:ind w:right="-52"/>
        <w:jc w:val="both"/>
        <w:rPr>
          <w:rFonts w:ascii="Times New Roman" w:eastAsia="SimSun" w:hAnsi="Times New Roman" w:cs="Times New Roman"/>
          <w:sz w:val="24"/>
          <w:szCs w:val="24"/>
          <w:lang w:val="en-US" w:eastAsia="zh-CN"/>
        </w:rPr>
      </w:pPr>
    </w:p>
    <w:p w:rsidR="006C7720" w:rsidRPr="006C7720" w:rsidRDefault="006C7720"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6C7720">
        <w:rPr>
          <w:rFonts w:ascii="Times New Roman" w:eastAsia="SimSun" w:hAnsi="Times New Roman" w:cs="Times New Roman"/>
          <w:b/>
          <w:sz w:val="24"/>
          <w:szCs w:val="24"/>
          <w:lang w:val="en-US" w:eastAsia="zh-CN"/>
        </w:rPr>
        <w:t>Article 14 – Sentenced Person’s Transit</w:t>
      </w:r>
    </w:p>
    <w:p w:rsidR="006C7720" w:rsidRPr="006C7720" w:rsidRDefault="006C7720"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6C7720">
        <w:rPr>
          <w:rFonts w:ascii="Times New Roman" w:eastAsia="SimSun" w:hAnsi="Times New Roman" w:cs="Times New Roman"/>
          <w:b/>
          <w:sz w:val="24"/>
          <w:szCs w:val="24"/>
          <w:lang w:val="en-US" w:eastAsia="zh-CN"/>
        </w:rPr>
        <w:t>(Framework Decision Article 16)</w:t>
      </w:r>
    </w:p>
    <w:p w:rsidR="006C7720" w:rsidRDefault="006C7720" w:rsidP="009F099A">
      <w:pPr>
        <w:widowControl w:val="0"/>
        <w:spacing w:after="0" w:line="360" w:lineRule="auto"/>
        <w:ind w:right="-52"/>
        <w:jc w:val="both"/>
        <w:rPr>
          <w:rFonts w:ascii="Times New Roman" w:eastAsia="SimSun" w:hAnsi="Times New Roman" w:cs="Times New Roman"/>
          <w:sz w:val="24"/>
          <w:szCs w:val="24"/>
          <w:lang w:val="en-US" w:eastAsia="zh-CN"/>
        </w:rPr>
      </w:pPr>
    </w:p>
    <w:p w:rsidR="00A36A72" w:rsidRDefault="006C7720" w:rsidP="009F099A">
      <w:pPr>
        <w:pStyle w:val="a5"/>
        <w:widowControl w:val="0"/>
        <w:numPr>
          <w:ilvl w:val="0"/>
          <w:numId w:val="14"/>
        </w:numPr>
        <w:spacing w:after="0" w:line="360" w:lineRule="auto"/>
        <w:ind w:left="0" w:right="-52" w:firstLine="360"/>
        <w:jc w:val="both"/>
        <w:rPr>
          <w:rFonts w:ascii="Times New Roman" w:eastAsia="SimSun" w:hAnsi="Times New Roman" w:cs="Times New Roman"/>
          <w:sz w:val="24"/>
          <w:szCs w:val="24"/>
          <w:lang w:val="en-US" w:eastAsia="zh-CN"/>
        </w:rPr>
      </w:pPr>
      <w:r w:rsidRPr="006C7720">
        <w:rPr>
          <w:rFonts w:ascii="Times New Roman" w:eastAsia="SimSun" w:hAnsi="Times New Roman" w:cs="Times New Roman"/>
          <w:sz w:val="24"/>
          <w:szCs w:val="24"/>
          <w:lang w:val="en-US" w:eastAsia="zh-CN"/>
        </w:rPr>
        <w:lastRenderedPageBreak/>
        <w:t xml:space="preserve">Transit through the Greek territory of a sentenced person who is being transferred to the executing State may be permitted, provided that a copy of the certificate referred to in Article 4 has been forwarded to the Public Prosecutor of the Court of Appeal of Athens </w:t>
      </w:r>
      <w:r w:rsidR="00A36A72">
        <w:rPr>
          <w:rFonts w:ascii="Times New Roman" w:eastAsia="SimSun" w:hAnsi="Times New Roman" w:cs="Times New Roman"/>
          <w:sz w:val="24"/>
          <w:szCs w:val="24"/>
          <w:lang w:val="en-US" w:eastAsia="zh-CN"/>
        </w:rPr>
        <w:t xml:space="preserve">by the competent authority of the issuing State </w:t>
      </w:r>
      <w:r w:rsidRPr="006C7720">
        <w:rPr>
          <w:rFonts w:ascii="Times New Roman" w:eastAsia="SimSun" w:hAnsi="Times New Roman" w:cs="Times New Roman"/>
          <w:sz w:val="24"/>
          <w:szCs w:val="24"/>
          <w:lang w:val="en-US" w:eastAsia="zh-CN"/>
        </w:rPr>
        <w:t xml:space="preserve">together with the transit request. The transit request may be transmitted by any means capable of producing a written record. </w:t>
      </w:r>
      <w:r w:rsidR="00A36A72">
        <w:rPr>
          <w:rFonts w:ascii="Times New Roman" w:eastAsia="SimSun" w:hAnsi="Times New Roman" w:cs="Times New Roman"/>
          <w:sz w:val="24"/>
          <w:szCs w:val="24"/>
          <w:lang w:val="en-US" w:eastAsia="zh-CN"/>
        </w:rPr>
        <w:t>The</w:t>
      </w:r>
      <w:r w:rsidRPr="006C7720">
        <w:rPr>
          <w:rFonts w:ascii="Times New Roman" w:eastAsia="SimSun" w:hAnsi="Times New Roman" w:cs="Times New Roman"/>
          <w:sz w:val="24"/>
          <w:szCs w:val="24"/>
          <w:lang w:val="en-US" w:eastAsia="zh-CN"/>
        </w:rPr>
        <w:t xml:space="preserve"> issuing State shall provide a translation of the certificate into </w:t>
      </w:r>
      <w:r w:rsidR="00A36A72">
        <w:rPr>
          <w:rFonts w:ascii="Times New Roman" w:eastAsia="SimSun" w:hAnsi="Times New Roman" w:cs="Times New Roman"/>
          <w:sz w:val="24"/>
          <w:szCs w:val="24"/>
          <w:lang w:val="en-US" w:eastAsia="zh-CN"/>
        </w:rPr>
        <w:t>Greek.</w:t>
      </w:r>
    </w:p>
    <w:p w:rsidR="00A36A72" w:rsidRDefault="00A36A72" w:rsidP="009F099A">
      <w:pPr>
        <w:pStyle w:val="a5"/>
        <w:widowControl w:val="0"/>
        <w:numPr>
          <w:ilvl w:val="0"/>
          <w:numId w:val="14"/>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if unable to guarantee that the sentenced person will not be prosecuted or, except as provided in paragraph 4, detained or otherwise subjected to any restriction </w:t>
      </w:r>
      <w:r w:rsidRPr="00A36A72">
        <w:rPr>
          <w:rFonts w:ascii="Times New Roman" w:eastAsia="SimSun" w:hAnsi="Times New Roman" w:cs="Times New Roman"/>
          <w:sz w:val="24"/>
          <w:szCs w:val="24"/>
          <w:lang w:val="en-US" w:eastAsia="zh-CN"/>
        </w:rPr>
        <w:t xml:space="preserve">of his or her liberty in </w:t>
      </w:r>
      <w:r>
        <w:rPr>
          <w:rFonts w:ascii="Times New Roman" w:eastAsia="SimSun" w:hAnsi="Times New Roman" w:cs="Times New Roman"/>
          <w:sz w:val="24"/>
          <w:szCs w:val="24"/>
          <w:lang w:val="en-US" w:eastAsia="zh-CN"/>
        </w:rPr>
        <w:t xml:space="preserve">the Greek </w:t>
      </w:r>
      <w:r w:rsidRPr="00A36A72">
        <w:rPr>
          <w:rFonts w:ascii="Times New Roman" w:eastAsia="SimSun" w:hAnsi="Times New Roman" w:cs="Times New Roman"/>
          <w:sz w:val="24"/>
          <w:szCs w:val="24"/>
          <w:lang w:val="en-US" w:eastAsia="zh-CN"/>
        </w:rPr>
        <w:t>territory for any offence committed or sentence imposed before his or her departure from the territory of the issuing State</w:t>
      </w:r>
      <w:r>
        <w:rPr>
          <w:rFonts w:ascii="Times New Roman" w:eastAsia="SimSun" w:hAnsi="Times New Roman" w:cs="Times New Roman"/>
          <w:sz w:val="24"/>
          <w:szCs w:val="24"/>
          <w:lang w:val="en-US" w:eastAsia="zh-CN"/>
        </w:rPr>
        <w:t>, shall inform the issuing State upon receiving the request</w:t>
      </w:r>
      <w:r w:rsidRPr="00A36A72">
        <w:rPr>
          <w:rFonts w:ascii="Times New Roman" w:eastAsia="SimSun" w:hAnsi="Times New Roman" w:cs="Times New Roman"/>
          <w:sz w:val="24"/>
          <w:szCs w:val="24"/>
          <w:lang w:val="en-US" w:eastAsia="zh-CN"/>
        </w:rPr>
        <w:t>.</w:t>
      </w:r>
    </w:p>
    <w:p w:rsidR="006C7720" w:rsidRDefault="00A36A72" w:rsidP="009F099A">
      <w:pPr>
        <w:pStyle w:val="a5"/>
        <w:widowControl w:val="0"/>
        <w:numPr>
          <w:ilvl w:val="0"/>
          <w:numId w:val="14"/>
        </w:numPr>
        <w:spacing w:after="0" w:line="360" w:lineRule="auto"/>
        <w:ind w:left="0" w:right="-52" w:firstLine="360"/>
        <w:jc w:val="both"/>
        <w:rPr>
          <w:rFonts w:ascii="Times New Roman" w:eastAsia="SimSun" w:hAnsi="Times New Roman" w:cs="Times New Roman"/>
          <w:sz w:val="24"/>
          <w:szCs w:val="24"/>
          <w:lang w:val="en-US" w:eastAsia="zh-CN"/>
        </w:rPr>
      </w:pPr>
      <w:r w:rsidRPr="00A36A72">
        <w:rPr>
          <w:rFonts w:ascii="Times New Roman" w:eastAsia="SimSun" w:hAnsi="Times New Roman" w:cs="Times New Roman"/>
          <w:sz w:val="24"/>
          <w:szCs w:val="24"/>
          <w:lang w:val="en-US" w:eastAsia="zh-CN"/>
        </w:rPr>
        <w:t xml:space="preserve"> The Public Prosecutor shall notify his or her decision, which shall be taken on a priority </w:t>
      </w:r>
      <w:r w:rsidR="006C7720" w:rsidRPr="00A36A72">
        <w:rPr>
          <w:rFonts w:ascii="Times New Roman" w:eastAsia="SimSun" w:hAnsi="Times New Roman" w:cs="Times New Roman"/>
          <w:sz w:val="24"/>
          <w:szCs w:val="24"/>
          <w:lang w:val="en-US" w:eastAsia="zh-CN"/>
        </w:rPr>
        <w:t>basis and not later than one week after having received the request, by the same procedure. Such a decision may be postponed until the translation has been transmitted.</w:t>
      </w:r>
    </w:p>
    <w:p w:rsidR="006C7720" w:rsidRDefault="00A36A72" w:rsidP="009F099A">
      <w:pPr>
        <w:pStyle w:val="a5"/>
        <w:widowControl w:val="0"/>
        <w:numPr>
          <w:ilvl w:val="0"/>
          <w:numId w:val="14"/>
        </w:numPr>
        <w:spacing w:after="0" w:line="360" w:lineRule="auto"/>
        <w:ind w:left="0" w:right="-52" w:firstLine="360"/>
        <w:jc w:val="both"/>
        <w:rPr>
          <w:rFonts w:ascii="Times New Roman" w:eastAsia="SimSun" w:hAnsi="Times New Roman" w:cs="Times New Roman"/>
          <w:sz w:val="24"/>
          <w:szCs w:val="24"/>
          <w:lang w:val="en-US" w:eastAsia="zh-CN"/>
        </w:rPr>
      </w:pPr>
      <w:r w:rsidRPr="00A36A72">
        <w:rPr>
          <w:rFonts w:ascii="Times New Roman" w:eastAsia="SimSun" w:hAnsi="Times New Roman" w:cs="Times New Roman"/>
          <w:sz w:val="24"/>
          <w:szCs w:val="24"/>
          <w:lang w:val="en-US" w:eastAsia="zh-CN"/>
        </w:rPr>
        <w:t xml:space="preserve">The Public Prosecutor may hold the sentenced person in custody only </w:t>
      </w:r>
      <w:r w:rsidR="006C7720" w:rsidRPr="00A36A72">
        <w:rPr>
          <w:rFonts w:ascii="Times New Roman" w:eastAsia="SimSun" w:hAnsi="Times New Roman" w:cs="Times New Roman"/>
          <w:sz w:val="24"/>
          <w:szCs w:val="24"/>
          <w:lang w:val="en-US" w:eastAsia="zh-CN"/>
        </w:rPr>
        <w:t xml:space="preserve">for such time as transit through </w:t>
      </w:r>
      <w:r>
        <w:rPr>
          <w:rFonts w:ascii="Times New Roman" w:eastAsia="SimSun" w:hAnsi="Times New Roman" w:cs="Times New Roman"/>
          <w:sz w:val="24"/>
          <w:szCs w:val="24"/>
          <w:lang w:val="en-US" w:eastAsia="zh-CN"/>
        </w:rPr>
        <w:t xml:space="preserve">the Greek </w:t>
      </w:r>
      <w:r w:rsidR="006C7720" w:rsidRPr="00A36A72">
        <w:rPr>
          <w:rFonts w:ascii="Times New Roman" w:eastAsia="SimSun" w:hAnsi="Times New Roman" w:cs="Times New Roman"/>
          <w:sz w:val="24"/>
          <w:szCs w:val="24"/>
          <w:lang w:val="en-US" w:eastAsia="zh-CN"/>
        </w:rPr>
        <w:t>territory requires.</w:t>
      </w:r>
    </w:p>
    <w:p w:rsidR="006C7720" w:rsidRDefault="00A36A72" w:rsidP="009F099A">
      <w:pPr>
        <w:pStyle w:val="a5"/>
        <w:widowControl w:val="0"/>
        <w:numPr>
          <w:ilvl w:val="0"/>
          <w:numId w:val="14"/>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A transit request </w:t>
      </w:r>
      <w:r w:rsidR="006C7720" w:rsidRPr="006C7720">
        <w:rPr>
          <w:rFonts w:ascii="Times New Roman" w:eastAsia="SimSun" w:hAnsi="Times New Roman" w:cs="Times New Roman"/>
          <w:sz w:val="24"/>
          <w:szCs w:val="24"/>
          <w:lang w:val="en-US" w:eastAsia="zh-CN"/>
        </w:rPr>
        <w:t xml:space="preserve">shall not be required in the case of transport by air without a scheduled stopover. However, if an unscheduled landing occurs, the </w:t>
      </w:r>
      <w:r w:rsidR="00A44E7A">
        <w:rPr>
          <w:rFonts w:ascii="Times New Roman" w:eastAsia="SimSun" w:hAnsi="Times New Roman" w:cs="Times New Roman"/>
          <w:sz w:val="24"/>
          <w:szCs w:val="24"/>
          <w:lang w:val="en-US" w:eastAsia="zh-CN"/>
        </w:rPr>
        <w:t xml:space="preserve">competent authority of the </w:t>
      </w:r>
      <w:r w:rsidR="006C7720" w:rsidRPr="006C7720">
        <w:rPr>
          <w:rFonts w:ascii="Times New Roman" w:eastAsia="SimSun" w:hAnsi="Times New Roman" w:cs="Times New Roman"/>
          <w:sz w:val="24"/>
          <w:szCs w:val="24"/>
          <w:lang w:val="en-US" w:eastAsia="zh-CN"/>
        </w:rPr>
        <w:t>issuing State shall provide the information provided for in paragraph 1 within 72 hours.</w:t>
      </w:r>
    </w:p>
    <w:p w:rsidR="00A44E7A" w:rsidRDefault="00A44E7A" w:rsidP="009F099A">
      <w:pPr>
        <w:widowControl w:val="0"/>
        <w:spacing w:after="0" w:line="360" w:lineRule="auto"/>
        <w:ind w:right="-52"/>
        <w:jc w:val="both"/>
        <w:rPr>
          <w:rFonts w:ascii="Times New Roman" w:eastAsia="SimSun" w:hAnsi="Times New Roman" w:cs="Times New Roman"/>
          <w:sz w:val="24"/>
          <w:szCs w:val="24"/>
          <w:lang w:val="en-US" w:eastAsia="zh-CN"/>
        </w:rPr>
      </w:pPr>
    </w:p>
    <w:p w:rsidR="00A44E7A" w:rsidRPr="00A44E7A" w:rsidRDefault="00A44E7A"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44E7A">
        <w:rPr>
          <w:rFonts w:ascii="Times New Roman" w:eastAsia="SimSun" w:hAnsi="Times New Roman" w:cs="Times New Roman"/>
          <w:b/>
          <w:sz w:val="24"/>
          <w:szCs w:val="24"/>
          <w:lang w:val="en-US" w:eastAsia="zh-CN"/>
        </w:rPr>
        <w:t>Article 15 – Law Governing</w:t>
      </w:r>
      <w:r>
        <w:rPr>
          <w:rFonts w:ascii="Times New Roman" w:eastAsia="SimSun" w:hAnsi="Times New Roman" w:cs="Times New Roman"/>
          <w:b/>
          <w:sz w:val="24"/>
          <w:szCs w:val="24"/>
          <w:lang w:val="en-US" w:eastAsia="zh-CN"/>
        </w:rPr>
        <w:t xml:space="preserve"> the</w:t>
      </w:r>
      <w:r w:rsidRPr="00A44E7A">
        <w:rPr>
          <w:rFonts w:ascii="Times New Roman" w:eastAsia="SimSun" w:hAnsi="Times New Roman" w:cs="Times New Roman"/>
          <w:b/>
          <w:sz w:val="24"/>
          <w:szCs w:val="24"/>
          <w:lang w:val="en-US" w:eastAsia="zh-CN"/>
        </w:rPr>
        <w:t xml:space="preserve"> Enforcement</w:t>
      </w:r>
      <w:r>
        <w:rPr>
          <w:rFonts w:ascii="Times New Roman" w:eastAsia="SimSun" w:hAnsi="Times New Roman" w:cs="Times New Roman"/>
          <w:b/>
          <w:sz w:val="24"/>
          <w:szCs w:val="24"/>
          <w:lang w:val="en-US" w:eastAsia="zh-CN"/>
        </w:rPr>
        <w:t xml:space="preserve"> of the Sentence</w:t>
      </w:r>
    </w:p>
    <w:p w:rsidR="00A44E7A" w:rsidRPr="00A44E7A" w:rsidRDefault="00A44E7A"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44E7A">
        <w:rPr>
          <w:rFonts w:ascii="Times New Roman" w:eastAsia="SimSun" w:hAnsi="Times New Roman" w:cs="Times New Roman"/>
          <w:b/>
          <w:sz w:val="24"/>
          <w:szCs w:val="24"/>
          <w:lang w:val="en-US" w:eastAsia="zh-CN"/>
        </w:rPr>
        <w:t>(Framework Decision Article 17)</w:t>
      </w:r>
    </w:p>
    <w:p w:rsidR="00A44E7A" w:rsidRDefault="00A44E7A" w:rsidP="009F099A">
      <w:pPr>
        <w:widowControl w:val="0"/>
        <w:spacing w:after="0" w:line="360" w:lineRule="auto"/>
        <w:ind w:right="-52"/>
        <w:jc w:val="both"/>
        <w:rPr>
          <w:rFonts w:ascii="Times New Roman" w:eastAsia="SimSun" w:hAnsi="Times New Roman" w:cs="Times New Roman"/>
          <w:sz w:val="24"/>
          <w:szCs w:val="24"/>
          <w:lang w:val="en-US" w:eastAsia="zh-CN"/>
        </w:rPr>
      </w:pPr>
    </w:p>
    <w:p w:rsidR="00A44E7A" w:rsidRDefault="00A44E7A" w:rsidP="009F099A">
      <w:pPr>
        <w:pStyle w:val="a5"/>
        <w:widowControl w:val="0"/>
        <w:numPr>
          <w:ilvl w:val="0"/>
          <w:numId w:val="15"/>
        </w:numPr>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enforcement of the sentence shall be governed by the Greek law.</w:t>
      </w:r>
    </w:p>
    <w:p w:rsidR="00A44E7A" w:rsidRDefault="00A44E7A" w:rsidP="009F099A">
      <w:pPr>
        <w:pStyle w:val="a5"/>
        <w:widowControl w:val="0"/>
        <w:numPr>
          <w:ilvl w:val="0"/>
          <w:numId w:val="15"/>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full period of deprivation of liberty already served in connection with the sentence in respect of which the judgment was issued shall be deducted from the total duration of the deprivation of liberty to be served.</w:t>
      </w:r>
    </w:p>
    <w:p w:rsidR="00F713B7" w:rsidRDefault="00A44E7A" w:rsidP="009F099A">
      <w:pPr>
        <w:pStyle w:val="a5"/>
        <w:widowControl w:val="0"/>
        <w:numPr>
          <w:ilvl w:val="0"/>
          <w:numId w:val="15"/>
        </w:numPr>
        <w:spacing w:after="0" w:line="360" w:lineRule="auto"/>
        <w:ind w:left="0" w:right="-52" w:firstLine="360"/>
        <w:jc w:val="both"/>
        <w:rPr>
          <w:rFonts w:ascii="Times New Roman" w:eastAsia="SimSun" w:hAnsi="Times New Roman" w:cs="Times New Roman"/>
          <w:sz w:val="24"/>
          <w:szCs w:val="24"/>
          <w:lang w:val="en-US" w:eastAsia="zh-CN"/>
        </w:rPr>
      </w:pPr>
      <w:r w:rsidRPr="00F713B7">
        <w:rPr>
          <w:rFonts w:ascii="Times New Roman" w:eastAsia="SimSun" w:hAnsi="Times New Roman" w:cs="Times New Roman"/>
          <w:sz w:val="24"/>
          <w:szCs w:val="24"/>
          <w:lang w:val="en-US" w:eastAsia="zh-CN"/>
        </w:rPr>
        <w:t xml:space="preserve">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F713B7">
        <w:rPr>
          <w:rFonts w:ascii="Times New Roman" w:eastAsia="SimSun" w:hAnsi="Times New Roman" w:cs="Times New Roman"/>
          <w:sz w:val="24"/>
          <w:szCs w:val="24"/>
          <w:lang w:val="en-US" w:eastAsia="zh-CN"/>
        </w:rPr>
        <w:t xml:space="preserve"> residence shall, upon request, inform the competent </w:t>
      </w:r>
      <w:r w:rsidR="00F713B7" w:rsidRPr="00F713B7">
        <w:rPr>
          <w:rFonts w:ascii="Times New Roman" w:eastAsia="SimSun" w:hAnsi="Times New Roman" w:cs="Times New Roman"/>
          <w:sz w:val="24"/>
          <w:szCs w:val="24"/>
          <w:lang w:val="en-US" w:eastAsia="zh-CN"/>
        </w:rPr>
        <w:t xml:space="preserve">authority </w:t>
      </w:r>
      <w:r w:rsidRPr="00F713B7">
        <w:rPr>
          <w:rFonts w:ascii="Times New Roman" w:eastAsia="SimSun" w:hAnsi="Times New Roman" w:cs="Times New Roman"/>
          <w:sz w:val="24"/>
          <w:szCs w:val="24"/>
          <w:lang w:val="en-US" w:eastAsia="zh-CN"/>
        </w:rPr>
        <w:t xml:space="preserve">of the issuing State of the applicable provisions on possible early or conditional release. </w:t>
      </w:r>
    </w:p>
    <w:p w:rsidR="00A44E7A" w:rsidRDefault="00F713B7" w:rsidP="009F099A">
      <w:pPr>
        <w:pStyle w:val="a5"/>
        <w:widowControl w:val="0"/>
        <w:numPr>
          <w:ilvl w:val="0"/>
          <w:numId w:val="15"/>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lastRenderedPageBreak/>
        <w:t xml:space="preserve">Any decision on early or conditional release may take account </w:t>
      </w:r>
      <w:r w:rsidR="00A44E7A" w:rsidRPr="00A44E7A">
        <w:rPr>
          <w:rFonts w:ascii="Times New Roman" w:eastAsia="SimSun" w:hAnsi="Times New Roman" w:cs="Times New Roman"/>
          <w:sz w:val="24"/>
          <w:szCs w:val="24"/>
          <w:lang w:val="en-US" w:eastAsia="zh-CN"/>
        </w:rPr>
        <w:t>of those provisions of national law, indicated by the</w:t>
      </w:r>
      <w:r>
        <w:rPr>
          <w:rFonts w:ascii="Times New Roman" w:eastAsia="SimSun" w:hAnsi="Times New Roman" w:cs="Times New Roman"/>
          <w:sz w:val="24"/>
          <w:szCs w:val="24"/>
          <w:lang w:val="en-US" w:eastAsia="zh-CN"/>
        </w:rPr>
        <w:t xml:space="preserve"> competent authority of the</w:t>
      </w:r>
      <w:r w:rsidR="00A44E7A" w:rsidRPr="00A44E7A">
        <w:rPr>
          <w:rFonts w:ascii="Times New Roman" w:eastAsia="SimSun" w:hAnsi="Times New Roman" w:cs="Times New Roman"/>
          <w:sz w:val="24"/>
          <w:szCs w:val="24"/>
          <w:lang w:val="en-US" w:eastAsia="zh-CN"/>
        </w:rPr>
        <w:t xml:space="preserve"> issuing State, under which the person is entitled to early or conditional release at a specified point in time.</w:t>
      </w:r>
    </w:p>
    <w:p w:rsidR="00F713B7" w:rsidRDefault="00F713B7" w:rsidP="009F099A">
      <w:pPr>
        <w:widowControl w:val="0"/>
        <w:spacing w:after="0" w:line="360" w:lineRule="auto"/>
        <w:ind w:right="-52"/>
        <w:jc w:val="both"/>
        <w:rPr>
          <w:rFonts w:ascii="Times New Roman" w:eastAsia="SimSun" w:hAnsi="Times New Roman" w:cs="Times New Roman"/>
          <w:sz w:val="24"/>
          <w:szCs w:val="24"/>
          <w:lang w:val="en-US" w:eastAsia="zh-CN"/>
        </w:rPr>
      </w:pPr>
    </w:p>
    <w:p w:rsidR="00F713B7" w:rsidRPr="00F713B7" w:rsidRDefault="00F713B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F713B7">
        <w:rPr>
          <w:rFonts w:ascii="Times New Roman" w:eastAsia="SimSun" w:hAnsi="Times New Roman" w:cs="Times New Roman"/>
          <w:b/>
          <w:sz w:val="24"/>
          <w:szCs w:val="24"/>
          <w:lang w:val="en-US" w:eastAsia="zh-CN"/>
        </w:rPr>
        <w:t xml:space="preserve">Article 16 – </w:t>
      </w:r>
      <w:r>
        <w:rPr>
          <w:rFonts w:ascii="Times New Roman" w:eastAsia="SimSun" w:hAnsi="Times New Roman" w:cs="Times New Roman"/>
          <w:b/>
          <w:sz w:val="24"/>
          <w:szCs w:val="24"/>
          <w:lang w:val="en-US" w:eastAsia="zh-CN"/>
        </w:rPr>
        <w:t>The Specialty Rule</w:t>
      </w:r>
    </w:p>
    <w:p w:rsidR="00F713B7" w:rsidRPr="00F713B7" w:rsidRDefault="00F713B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F713B7">
        <w:rPr>
          <w:rFonts w:ascii="Times New Roman" w:eastAsia="SimSun" w:hAnsi="Times New Roman" w:cs="Times New Roman"/>
          <w:b/>
          <w:sz w:val="24"/>
          <w:szCs w:val="24"/>
          <w:lang w:val="en-US" w:eastAsia="zh-CN"/>
        </w:rPr>
        <w:t>(Framework Decision Article 18)</w:t>
      </w:r>
    </w:p>
    <w:p w:rsidR="00F713B7" w:rsidRDefault="00F713B7" w:rsidP="009F099A">
      <w:pPr>
        <w:widowControl w:val="0"/>
        <w:spacing w:after="0" w:line="360" w:lineRule="auto"/>
        <w:ind w:right="-52"/>
        <w:jc w:val="both"/>
        <w:rPr>
          <w:rFonts w:ascii="Times New Roman" w:eastAsia="SimSun" w:hAnsi="Times New Roman" w:cs="Times New Roman"/>
          <w:sz w:val="24"/>
          <w:szCs w:val="24"/>
          <w:lang w:val="en-US" w:eastAsia="zh-CN"/>
        </w:rPr>
      </w:pPr>
    </w:p>
    <w:p w:rsidR="00F713B7" w:rsidRDefault="00F713B7" w:rsidP="009F099A">
      <w:pPr>
        <w:pStyle w:val="a5"/>
        <w:widowControl w:val="0"/>
        <w:numPr>
          <w:ilvl w:val="0"/>
          <w:numId w:val="16"/>
        </w:numPr>
        <w:spacing w:after="0" w:line="360" w:lineRule="auto"/>
        <w:ind w:left="0" w:right="-52" w:firstLine="360"/>
        <w:jc w:val="both"/>
        <w:rPr>
          <w:rFonts w:ascii="Times New Roman" w:eastAsia="SimSun" w:hAnsi="Times New Roman" w:cs="Times New Roman"/>
          <w:sz w:val="24"/>
          <w:szCs w:val="24"/>
          <w:lang w:val="en-US" w:eastAsia="zh-CN"/>
        </w:rPr>
      </w:pPr>
      <w:r w:rsidRPr="00F713B7">
        <w:rPr>
          <w:rFonts w:ascii="Times New Roman" w:eastAsia="SimSun" w:hAnsi="Times New Roman" w:cs="Times New Roman"/>
          <w:sz w:val="24"/>
          <w:szCs w:val="24"/>
          <w:lang w:val="en-US" w:eastAsia="zh-CN"/>
        </w:rPr>
        <w:t>A person transferred to the Greek territory pursuant to Articles 1 to 22 shall not, subject to paragraph 2, be prosecuted, sentenced or otherwise deprived of his or her liberty for an offence committed before his or her transfer other than that for which he or she was transferred.</w:t>
      </w:r>
    </w:p>
    <w:p w:rsidR="00F713B7" w:rsidRDefault="00F713B7" w:rsidP="009F099A">
      <w:pPr>
        <w:pStyle w:val="a5"/>
        <w:widowControl w:val="0"/>
        <w:numPr>
          <w:ilvl w:val="0"/>
          <w:numId w:val="16"/>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Paragraph 1 shall not apply in the following cases:</w:t>
      </w:r>
    </w:p>
    <w:p w:rsidR="007A0117" w:rsidRDefault="007A0117" w:rsidP="009F099A">
      <w:pPr>
        <w:pStyle w:val="a5"/>
        <w:widowControl w:val="0"/>
        <w:numPr>
          <w:ilvl w:val="0"/>
          <w:numId w:val="16"/>
        </w:numPr>
        <w:spacing w:after="0" w:line="360" w:lineRule="auto"/>
        <w:ind w:left="0" w:right="-52" w:firstLine="360"/>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 xml:space="preserve">A request for consent shall be submitted to the competent authority of the issuing State, accompanied by the information mentioned in Article 2.1, Law 3251/2004 (Official Journal A/127) and a translation in accordance with the provisions of Article 2.3 of the same Law. The provisions of Article 4.4 et seq. shall apply, </w:t>
      </w:r>
      <w:r w:rsidR="00C46747">
        <w:rPr>
          <w:rFonts w:ascii="Times New Roman" w:eastAsia="SimSun" w:hAnsi="Times New Roman" w:cs="Times New Roman"/>
          <w:sz w:val="24"/>
          <w:szCs w:val="24"/>
          <w:lang w:val="en-US" w:eastAsia="zh-CN"/>
        </w:rPr>
        <w:t>mutatis mutandis</w:t>
      </w:r>
      <w:r w:rsidRPr="007A0117">
        <w:rPr>
          <w:rFonts w:ascii="Times New Roman" w:eastAsia="SimSun" w:hAnsi="Times New Roman" w:cs="Times New Roman"/>
          <w:sz w:val="24"/>
          <w:szCs w:val="24"/>
          <w:lang w:val="en-US" w:eastAsia="zh-CN"/>
        </w:rPr>
        <w:t xml:space="preserve">, to the decision on a </w:t>
      </w:r>
      <w:r>
        <w:rPr>
          <w:rFonts w:ascii="Times New Roman" w:eastAsia="SimSun" w:hAnsi="Times New Roman" w:cs="Times New Roman"/>
          <w:sz w:val="24"/>
          <w:szCs w:val="24"/>
          <w:lang w:val="en-US" w:eastAsia="zh-CN"/>
        </w:rPr>
        <w:t>request for consent.</w:t>
      </w:r>
    </w:p>
    <w:p w:rsid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p>
    <w:p w:rsidR="007A0117" w:rsidRPr="007A0117" w:rsidRDefault="007A011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7A0117">
        <w:rPr>
          <w:rFonts w:ascii="Times New Roman" w:eastAsia="SimSun" w:hAnsi="Times New Roman" w:cs="Times New Roman"/>
          <w:b/>
          <w:sz w:val="24"/>
          <w:szCs w:val="24"/>
          <w:lang w:val="en-US" w:eastAsia="zh-CN"/>
        </w:rPr>
        <w:t>Article 17 – Information to be given by the Executing State</w:t>
      </w:r>
    </w:p>
    <w:p w:rsidR="007A0117" w:rsidRPr="007A0117" w:rsidRDefault="007A011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7A0117">
        <w:rPr>
          <w:rFonts w:ascii="Times New Roman" w:eastAsia="SimSun" w:hAnsi="Times New Roman" w:cs="Times New Roman"/>
          <w:b/>
          <w:sz w:val="24"/>
          <w:szCs w:val="24"/>
          <w:lang w:val="en-US" w:eastAsia="zh-CN"/>
        </w:rPr>
        <w:t>(Framework Decision Article 21)</w:t>
      </w:r>
    </w:p>
    <w:p w:rsid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p>
    <w:p w:rsidR="007A0117" w:rsidRPr="007A0117" w:rsidRDefault="000001B1"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shall inform without delay the </w:t>
      </w:r>
      <w:r w:rsidR="007A0117" w:rsidRPr="007A0117">
        <w:rPr>
          <w:rFonts w:ascii="Times New Roman" w:eastAsia="SimSun" w:hAnsi="Times New Roman" w:cs="Times New Roman"/>
          <w:sz w:val="24"/>
          <w:szCs w:val="24"/>
          <w:lang w:val="en-US" w:eastAsia="zh-CN"/>
        </w:rPr>
        <w:t>competent authority of the issuing State by any means which leaves a written record:</w:t>
      </w:r>
    </w:p>
    <w:p w:rsidR="000001B1"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 xml:space="preserve">a) of the </w:t>
      </w:r>
      <w:r w:rsidR="000001B1">
        <w:rPr>
          <w:rFonts w:ascii="Times New Roman" w:eastAsia="SimSun" w:hAnsi="Times New Roman" w:cs="Times New Roman"/>
          <w:sz w:val="24"/>
          <w:szCs w:val="24"/>
          <w:lang w:val="en-US" w:eastAsia="zh-CN"/>
        </w:rPr>
        <w:t>receipt of the judgment and the certificate,</w:t>
      </w:r>
    </w:p>
    <w:p w:rsidR="007A0117" w:rsidRP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 xml:space="preserve">b) of the fact that it is in practice impossible to enforce the sentence because after transmission of the judgment and the certificate, the sentenced person cannot be found in the </w:t>
      </w:r>
      <w:r w:rsidR="000001B1">
        <w:rPr>
          <w:rFonts w:ascii="Times New Roman" w:eastAsia="SimSun" w:hAnsi="Times New Roman" w:cs="Times New Roman"/>
          <w:sz w:val="24"/>
          <w:szCs w:val="24"/>
          <w:lang w:val="en-US" w:eastAsia="zh-CN"/>
        </w:rPr>
        <w:t xml:space="preserve">Greek </w:t>
      </w:r>
      <w:r w:rsidRPr="007A0117">
        <w:rPr>
          <w:rFonts w:ascii="Times New Roman" w:eastAsia="SimSun" w:hAnsi="Times New Roman" w:cs="Times New Roman"/>
          <w:sz w:val="24"/>
          <w:szCs w:val="24"/>
          <w:lang w:val="en-US" w:eastAsia="zh-CN"/>
        </w:rPr>
        <w:t>territory</w:t>
      </w:r>
      <w:r w:rsidR="000001B1">
        <w:rPr>
          <w:rFonts w:ascii="Times New Roman" w:eastAsia="SimSun" w:hAnsi="Times New Roman" w:cs="Times New Roman"/>
          <w:sz w:val="24"/>
          <w:szCs w:val="24"/>
          <w:lang w:val="en-US" w:eastAsia="zh-CN"/>
        </w:rPr>
        <w:t>,</w:t>
      </w:r>
    </w:p>
    <w:p w:rsidR="007A0117" w:rsidRP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 xml:space="preserve">c) of </w:t>
      </w:r>
      <w:r w:rsidR="000001B1">
        <w:rPr>
          <w:rFonts w:ascii="Times New Roman" w:eastAsia="SimSun" w:hAnsi="Times New Roman" w:cs="Times New Roman"/>
          <w:sz w:val="24"/>
          <w:szCs w:val="24"/>
          <w:lang w:val="en-US" w:eastAsia="zh-CN"/>
        </w:rPr>
        <w:t xml:space="preserve">the </w:t>
      </w:r>
      <w:r w:rsidRPr="007A0117">
        <w:rPr>
          <w:rFonts w:ascii="Times New Roman" w:eastAsia="SimSun" w:hAnsi="Times New Roman" w:cs="Times New Roman"/>
          <w:sz w:val="24"/>
          <w:szCs w:val="24"/>
          <w:lang w:val="en-US" w:eastAsia="zh-CN"/>
        </w:rPr>
        <w:t xml:space="preserve">decision to </w:t>
      </w:r>
      <w:r w:rsidR="00A67ECA">
        <w:rPr>
          <w:rFonts w:ascii="Times New Roman" w:eastAsia="SimSun" w:hAnsi="Times New Roman" w:cs="Times New Roman"/>
          <w:sz w:val="24"/>
          <w:szCs w:val="24"/>
          <w:lang w:val="en-US" w:eastAsia="zh-CN"/>
        </w:rPr>
        <w:t>recognize</w:t>
      </w:r>
      <w:r w:rsidRPr="007A0117">
        <w:rPr>
          <w:rFonts w:ascii="Times New Roman" w:eastAsia="SimSun" w:hAnsi="Times New Roman" w:cs="Times New Roman"/>
          <w:sz w:val="24"/>
          <w:szCs w:val="24"/>
          <w:lang w:val="en-US" w:eastAsia="zh-CN"/>
        </w:rPr>
        <w:t xml:space="preserve"> the judgment and enforce the sentence together with the dat</w:t>
      </w:r>
      <w:r w:rsidR="000001B1">
        <w:rPr>
          <w:rFonts w:ascii="Times New Roman" w:eastAsia="SimSun" w:hAnsi="Times New Roman" w:cs="Times New Roman"/>
          <w:sz w:val="24"/>
          <w:szCs w:val="24"/>
          <w:lang w:val="en-US" w:eastAsia="zh-CN"/>
        </w:rPr>
        <w:t>e of the decision,</w:t>
      </w:r>
    </w:p>
    <w:p w:rsidR="007A0117" w:rsidRP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d)</w:t>
      </w:r>
      <w:r w:rsidR="000001B1">
        <w:rPr>
          <w:rFonts w:ascii="Times New Roman" w:eastAsia="SimSun" w:hAnsi="Times New Roman" w:cs="Times New Roman"/>
          <w:sz w:val="24"/>
          <w:szCs w:val="24"/>
          <w:lang w:val="en-US" w:eastAsia="zh-CN"/>
        </w:rPr>
        <w:t xml:space="preserve"> </w:t>
      </w:r>
      <w:r w:rsidRPr="007A0117">
        <w:rPr>
          <w:rFonts w:ascii="Times New Roman" w:eastAsia="SimSun" w:hAnsi="Times New Roman" w:cs="Times New Roman"/>
          <w:sz w:val="24"/>
          <w:szCs w:val="24"/>
          <w:lang w:val="en-US" w:eastAsia="zh-CN"/>
        </w:rPr>
        <w:t xml:space="preserve">of any decision not to </w:t>
      </w:r>
      <w:r w:rsidR="00A67ECA">
        <w:rPr>
          <w:rFonts w:ascii="Times New Roman" w:eastAsia="SimSun" w:hAnsi="Times New Roman" w:cs="Times New Roman"/>
          <w:sz w:val="24"/>
          <w:szCs w:val="24"/>
          <w:lang w:val="en-US" w:eastAsia="zh-CN"/>
        </w:rPr>
        <w:t>recognize</w:t>
      </w:r>
      <w:r w:rsidRPr="007A0117">
        <w:rPr>
          <w:rFonts w:ascii="Times New Roman" w:eastAsia="SimSun" w:hAnsi="Times New Roman" w:cs="Times New Roman"/>
          <w:sz w:val="24"/>
          <w:szCs w:val="24"/>
          <w:lang w:val="en-US" w:eastAsia="zh-CN"/>
        </w:rPr>
        <w:t xml:space="preserve"> the judgment and enforce the sentence in accordance with Article </w:t>
      </w:r>
      <w:r w:rsidR="000001B1">
        <w:rPr>
          <w:rFonts w:ascii="Times New Roman" w:eastAsia="SimSun" w:hAnsi="Times New Roman" w:cs="Times New Roman"/>
          <w:sz w:val="24"/>
          <w:szCs w:val="24"/>
          <w:lang w:val="en-US" w:eastAsia="zh-CN"/>
        </w:rPr>
        <w:t>10</w:t>
      </w:r>
      <w:r w:rsidRPr="007A0117">
        <w:rPr>
          <w:rFonts w:ascii="Times New Roman" w:eastAsia="SimSun" w:hAnsi="Times New Roman" w:cs="Times New Roman"/>
          <w:sz w:val="24"/>
          <w:szCs w:val="24"/>
          <w:lang w:val="en-US" w:eastAsia="zh-CN"/>
        </w:rPr>
        <w:t>, together with the reasons for the decision</w:t>
      </w:r>
      <w:r w:rsidR="000001B1">
        <w:rPr>
          <w:rFonts w:ascii="Times New Roman" w:eastAsia="SimSun" w:hAnsi="Times New Roman" w:cs="Times New Roman"/>
          <w:sz w:val="24"/>
          <w:szCs w:val="24"/>
          <w:lang w:val="en-US" w:eastAsia="zh-CN"/>
        </w:rPr>
        <w:t>,</w:t>
      </w:r>
    </w:p>
    <w:p w:rsidR="007A0117" w:rsidRP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lastRenderedPageBreak/>
        <w:t xml:space="preserve">e) of any decision to adapt the sentence in accordance with Article </w:t>
      </w:r>
      <w:r w:rsidR="000001B1">
        <w:rPr>
          <w:rFonts w:ascii="Times New Roman" w:eastAsia="SimSun" w:hAnsi="Times New Roman" w:cs="Times New Roman"/>
          <w:sz w:val="24"/>
          <w:szCs w:val="24"/>
          <w:lang w:val="en-US" w:eastAsia="zh-CN"/>
        </w:rPr>
        <w:t>9</w:t>
      </w:r>
      <w:r w:rsidR="00B20008">
        <w:rPr>
          <w:rFonts w:ascii="Times New Roman" w:eastAsia="SimSun" w:hAnsi="Times New Roman" w:cs="Times New Roman"/>
          <w:sz w:val="24"/>
          <w:szCs w:val="24"/>
          <w:lang w:val="en-US" w:eastAsia="zh-CN"/>
        </w:rPr>
        <w:t>.</w:t>
      </w:r>
      <w:r w:rsidR="000001B1">
        <w:rPr>
          <w:rFonts w:ascii="Times New Roman" w:eastAsia="SimSun" w:hAnsi="Times New Roman" w:cs="Times New Roman"/>
          <w:sz w:val="24"/>
          <w:szCs w:val="24"/>
          <w:lang w:val="en-US" w:eastAsia="zh-CN"/>
        </w:rPr>
        <w:t>6</w:t>
      </w:r>
      <w:r w:rsidRPr="007A0117">
        <w:rPr>
          <w:rFonts w:ascii="Times New Roman" w:eastAsia="SimSun" w:hAnsi="Times New Roman" w:cs="Times New Roman"/>
          <w:sz w:val="24"/>
          <w:szCs w:val="24"/>
          <w:lang w:val="en-US" w:eastAsia="zh-CN"/>
        </w:rPr>
        <w:t xml:space="preserve"> or </w:t>
      </w:r>
      <w:r w:rsidR="00B20008">
        <w:rPr>
          <w:rFonts w:ascii="Times New Roman" w:eastAsia="SimSun" w:hAnsi="Times New Roman" w:cs="Times New Roman"/>
          <w:sz w:val="24"/>
          <w:szCs w:val="24"/>
          <w:lang w:val="en-US" w:eastAsia="zh-CN"/>
        </w:rPr>
        <w:t>9.7</w:t>
      </w:r>
      <w:r w:rsidRPr="007A0117">
        <w:rPr>
          <w:rFonts w:ascii="Times New Roman" w:eastAsia="SimSun" w:hAnsi="Times New Roman" w:cs="Times New Roman"/>
          <w:sz w:val="24"/>
          <w:szCs w:val="24"/>
          <w:lang w:val="en-US" w:eastAsia="zh-CN"/>
        </w:rPr>
        <w:t>, together wi</w:t>
      </w:r>
      <w:r w:rsidR="000001B1">
        <w:rPr>
          <w:rFonts w:ascii="Times New Roman" w:eastAsia="SimSun" w:hAnsi="Times New Roman" w:cs="Times New Roman"/>
          <w:sz w:val="24"/>
          <w:szCs w:val="24"/>
          <w:lang w:val="en-US" w:eastAsia="zh-CN"/>
        </w:rPr>
        <w:t>th the reasons for the decision,</w:t>
      </w:r>
    </w:p>
    <w:p w:rsidR="007A0117" w:rsidRP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f) of any decision not to enforce the sentence for the reasons referred to in Article 1</w:t>
      </w:r>
      <w:r w:rsidR="000001B1">
        <w:rPr>
          <w:rFonts w:ascii="Times New Roman" w:eastAsia="SimSun" w:hAnsi="Times New Roman" w:cs="Times New Roman"/>
          <w:sz w:val="24"/>
          <w:szCs w:val="24"/>
          <w:lang w:val="en-US" w:eastAsia="zh-CN"/>
        </w:rPr>
        <w:t>8</w:t>
      </w:r>
      <w:r w:rsidR="00B20008">
        <w:rPr>
          <w:rFonts w:ascii="Times New Roman" w:eastAsia="SimSun" w:hAnsi="Times New Roman" w:cs="Times New Roman"/>
          <w:sz w:val="24"/>
          <w:szCs w:val="24"/>
          <w:lang w:val="en-US" w:eastAsia="zh-CN"/>
        </w:rPr>
        <w:t>.</w:t>
      </w:r>
      <w:r w:rsidRPr="007A0117">
        <w:rPr>
          <w:rFonts w:ascii="Times New Roman" w:eastAsia="SimSun" w:hAnsi="Times New Roman" w:cs="Times New Roman"/>
          <w:sz w:val="24"/>
          <w:szCs w:val="24"/>
          <w:lang w:val="en-US" w:eastAsia="zh-CN"/>
        </w:rPr>
        <w:t>1 together with the reasons for the decision</w:t>
      </w:r>
      <w:r w:rsidR="000001B1">
        <w:rPr>
          <w:rFonts w:ascii="Times New Roman" w:eastAsia="SimSun" w:hAnsi="Times New Roman" w:cs="Times New Roman"/>
          <w:sz w:val="24"/>
          <w:szCs w:val="24"/>
          <w:lang w:val="en-US" w:eastAsia="zh-CN"/>
        </w:rPr>
        <w:t>,</w:t>
      </w:r>
    </w:p>
    <w:p w:rsidR="007A0117" w:rsidRPr="000001B1"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g) of the beginning and the end of the period of conditional release, where so indicated in the c</w:t>
      </w:r>
      <w:r w:rsidR="000001B1">
        <w:rPr>
          <w:rFonts w:ascii="Times New Roman" w:eastAsia="SimSun" w:hAnsi="Times New Roman" w:cs="Times New Roman"/>
          <w:sz w:val="24"/>
          <w:szCs w:val="24"/>
          <w:lang w:val="en-US" w:eastAsia="zh-CN"/>
        </w:rPr>
        <w:t>ertificate by the issuing State</w:t>
      </w:r>
      <w:r w:rsidR="000001B1" w:rsidRPr="000001B1">
        <w:rPr>
          <w:rFonts w:ascii="Times New Roman" w:eastAsia="SimSun" w:hAnsi="Times New Roman" w:cs="Times New Roman"/>
          <w:sz w:val="24"/>
          <w:szCs w:val="24"/>
          <w:lang w:val="en-US" w:eastAsia="zh-CN"/>
        </w:rPr>
        <w:t>,</w:t>
      </w:r>
    </w:p>
    <w:p w:rsidR="007A0117" w:rsidRPr="007A0117"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h) of the sentenced person’s escape from custody;</w:t>
      </w:r>
    </w:p>
    <w:p w:rsidR="007A0117" w:rsidRPr="000001B1" w:rsidRDefault="007A0117" w:rsidP="009F099A">
      <w:pPr>
        <w:widowControl w:val="0"/>
        <w:spacing w:after="0" w:line="360" w:lineRule="auto"/>
        <w:ind w:right="-52"/>
        <w:jc w:val="both"/>
        <w:rPr>
          <w:rFonts w:ascii="Times New Roman" w:eastAsia="SimSun" w:hAnsi="Times New Roman" w:cs="Times New Roman"/>
          <w:sz w:val="24"/>
          <w:szCs w:val="24"/>
          <w:lang w:val="en-US" w:eastAsia="zh-CN"/>
        </w:rPr>
      </w:pPr>
      <w:r w:rsidRPr="007A0117">
        <w:rPr>
          <w:rFonts w:ascii="Times New Roman" w:eastAsia="SimSun" w:hAnsi="Times New Roman" w:cs="Times New Roman"/>
          <w:sz w:val="24"/>
          <w:szCs w:val="24"/>
          <w:lang w:val="en-US" w:eastAsia="zh-CN"/>
        </w:rPr>
        <w:t>i) of the enforcement of the sentence as soon as it has been completed.</w:t>
      </w:r>
    </w:p>
    <w:p w:rsidR="000001B1" w:rsidRDefault="000001B1" w:rsidP="009F099A">
      <w:pPr>
        <w:widowControl w:val="0"/>
        <w:spacing w:after="0" w:line="360" w:lineRule="auto"/>
        <w:ind w:right="-52"/>
        <w:jc w:val="both"/>
        <w:rPr>
          <w:rFonts w:ascii="Times New Roman" w:eastAsia="SimSun" w:hAnsi="Times New Roman" w:cs="Times New Roman"/>
          <w:sz w:val="24"/>
          <w:szCs w:val="24"/>
          <w:lang w:val="en-US" w:eastAsia="zh-CN"/>
        </w:rPr>
      </w:pPr>
    </w:p>
    <w:p w:rsidR="000001B1" w:rsidRPr="000001B1" w:rsidRDefault="000001B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0001B1">
        <w:rPr>
          <w:rFonts w:ascii="Times New Roman" w:eastAsia="SimSun" w:hAnsi="Times New Roman" w:cs="Times New Roman"/>
          <w:b/>
          <w:sz w:val="24"/>
          <w:szCs w:val="24"/>
          <w:lang w:val="en-US" w:eastAsia="zh-CN"/>
        </w:rPr>
        <w:t>CHAPTER D</w:t>
      </w:r>
    </w:p>
    <w:p w:rsidR="000001B1" w:rsidRPr="000001B1" w:rsidRDefault="000001B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0001B1">
        <w:rPr>
          <w:rFonts w:ascii="Times New Roman" w:eastAsia="SimSun" w:hAnsi="Times New Roman" w:cs="Times New Roman"/>
          <w:b/>
          <w:sz w:val="24"/>
          <w:szCs w:val="24"/>
          <w:lang w:val="en-US" w:eastAsia="zh-CN"/>
        </w:rPr>
        <w:t>FINAL PROVISIONS</w:t>
      </w:r>
    </w:p>
    <w:p w:rsidR="000001B1" w:rsidRPr="000001B1" w:rsidRDefault="000001B1"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0001B1" w:rsidRPr="000001B1" w:rsidRDefault="000001B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0001B1">
        <w:rPr>
          <w:rFonts w:ascii="Times New Roman" w:eastAsia="SimSun" w:hAnsi="Times New Roman" w:cs="Times New Roman"/>
          <w:b/>
          <w:sz w:val="24"/>
          <w:szCs w:val="24"/>
          <w:lang w:val="en-US" w:eastAsia="zh-CN"/>
        </w:rPr>
        <w:t>Article 18 – Amnesty, Pardon and Review of Judgment</w:t>
      </w:r>
    </w:p>
    <w:p w:rsidR="000001B1" w:rsidRPr="000001B1" w:rsidRDefault="000001B1"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0001B1">
        <w:rPr>
          <w:rFonts w:ascii="Times New Roman" w:eastAsia="SimSun" w:hAnsi="Times New Roman" w:cs="Times New Roman"/>
          <w:b/>
          <w:sz w:val="24"/>
          <w:szCs w:val="24"/>
          <w:lang w:val="en-US" w:eastAsia="zh-CN"/>
        </w:rPr>
        <w:t>(Framework Decision No 25)</w:t>
      </w:r>
    </w:p>
    <w:p w:rsidR="000001B1" w:rsidRPr="000001B1" w:rsidRDefault="000001B1" w:rsidP="009F099A">
      <w:pPr>
        <w:widowControl w:val="0"/>
        <w:spacing w:after="0" w:line="360" w:lineRule="auto"/>
        <w:ind w:right="-52"/>
        <w:jc w:val="both"/>
        <w:rPr>
          <w:rFonts w:ascii="Times New Roman" w:eastAsia="SimSun" w:hAnsi="Times New Roman" w:cs="Times New Roman"/>
          <w:sz w:val="24"/>
          <w:szCs w:val="24"/>
          <w:lang w:val="en-US" w:eastAsia="zh-CN"/>
        </w:rPr>
      </w:pPr>
    </w:p>
    <w:p w:rsidR="000001B1" w:rsidRDefault="000001B1" w:rsidP="009F099A">
      <w:pPr>
        <w:pStyle w:val="a5"/>
        <w:widowControl w:val="0"/>
        <w:numPr>
          <w:ilvl w:val="0"/>
          <w:numId w:val="17"/>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An amnesty or pardon may be granted to the sentenced person both by the issuing State and the </w:t>
      </w:r>
      <w:r w:rsidR="00C46747">
        <w:rPr>
          <w:rFonts w:ascii="Times New Roman" w:eastAsia="SimSun" w:hAnsi="Times New Roman" w:cs="Times New Roman"/>
          <w:sz w:val="24"/>
          <w:szCs w:val="24"/>
          <w:lang w:val="en-US" w:eastAsia="zh-CN"/>
        </w:rPr>
        <w:t>executing State.</w:t>
      </w:r>
    </w:p>
    <w:p w:rsidR="000001B1" w:rsidRPr="00C46747" w:rsidRDefault="00C46747" w:rsidP="009F099A">
      <w:pPr>
        <w:pStyle w:val="a5"/>
        <w:widowControl w:val="0"/>
        <w:numPr>
          <w:ilvl w:val="0"/>
          <w:numId w:val="17"/>
        </w:numPr>
        <w:spacing w:after="0" w:line="360" w:lineRule="auto"/>
        <w:ind w:left="0" w:right="-52" w:firstLine="360"/>
        <w:jc w:val="both"/>
        <w:rPr>
          <w:rFonts w:ascii="Times New Roman" w:eastAsia="SimSun" w:hAnsi="Times New Roman" w:cs="Times New Roman"/>
          <w:sz w:val="24"/>
          <w:szCs w:val="24"/>
          <w:lang w:val="en-US" w:eastAsia="zh-CN"/>
        </w:rPr>
      </w:pPr>
      <w:r w:rsidRPr="00C46747">
        <w:rPr>
          <w:rFonts w:ascii="Times New Roman" w:eastAsia="SimSun" w:hAnsi="Times New Roman" w:cs="Times New Roman"/>
          <w:sz w:val="24"/>
          <w:szCs w:val="24"/>
          <w:lang w:val="en-US" w:eastAsia="zh-CN"/>
        </w:rPr>
        <w:t xml:space="preserve">Only the issuing State may decide </w:t>
      </w:r>
      <w:r w:rsidR="000001B1" w:rsidRPr="00C46747">
        <w:rPr>
          <w:rFonts w:ascii="Times New Roman" w:eastAsia="SimSun" w:hAnsi="Times New Roman" w:cs="Times New Roman"/>
          <w:sz w:val="24"/>
          <w:szCs w:val="24"/>
          <w:lang w:val="en-US" w:eastAsia="zh-CN"/>
        </w:rPr>
        <w:t>on applications for review of the judgment imposing the sentence to be enforced under</w:t>
      </w:r>
      <w:r>
        <w:rPr>
          <w:rFonts w:ascii="Times New Roman" w:eastAsia="SimSun" w:hAnsi="Times New Roman" w:cs="Times New Roman"/>
          <w:sz w:val="24"/>
          <w:szCs w:val="24"/>
          <w:lang w:val="en-US" w:eastAsia="zh-CN"/>
        </w:rPr>
        <w:t xml:space="preserve"> the provisions of Articles 1 to 22</w:t>
      </w:r>
      <w:r w:rsidR="000001B1" w:rsidRPr="00C46747">
        <w:rPr>
          <w:rFonts w:ascii="Times New Roman" w:eastAsia="SimSun" w:hAnsi="Times New Roman" w:cs="Times New Roman"/>
          <w:sz w:val="24"/>
          <w:szCs w:val="24"/>
          <w:lang w:val="en-US" w:eastAsia="zh-CN"/>
        </w:rPr>
        <w:t>.</w:t>
      </w:r>
    </w:p>
    <w:p w:rsidR="000001B1" w:rsidRDefault="000001B1" w:rsidP="009F099A">
      <w:pPr>
        <w:widowControl w:val="0"/>
        <w:spacing w:after="0" w:line="360" w:lineRule="auto"/>
        <w:ind w:right="-52"/>
        <w:jc w:val="both"/>
        <w:rPr>
          <w:rFonts w:ascii="Times New Roman" w:eastAsia="SimSun" w:hAnsi="Times New Roman" w:cs="Times New Roman"/>
          <w:sz w:val="24"/>
          <w:szCs w:val="24"/>
          <w:lang w:val="en-US" w:eastAsia="zh-CN"/>
        </w:rPr>
      </w:pPr>
    </w:p>
    <w:p w:rsidR="00C46747" w:rsidRPr="00C46747" w:rsidRDefault="00C4674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46747">
        <w:rPr>
          <w:rFonts w:ascii="Times New Roman" w:eastAsia="SimSun" w:hAnsi="Times New Roman" w:cs="Times New Roman"/>
          <w:b/>
          <w:sz w:val="24"/>
          <w:szCs w:val="24"/>
          <w:lang w:val="en-US" w:eastAsia="zh-CN"/>
        </w:rPr>
        <w:t xml:space="preserve">Article 19 – Enforcement of </w:t>
      </w:r>
      <w:r>
        <w:rPr>
          <w:rFonts w:ascii="Times New Roman" w:eastAsia="SimSun" w:hAnsi="Times New Roman" w:cs="Times New Roman"/>
          <w:b/>
          <w:sz w:val="24"/>
          <w:szCs w:val="24"/>
          <w:lang w:val="en-US" w:eastAsia="zh-CN"/>
        </w:rPr>
        <w:t>S</w:t>
      </w:r>
      <w:r w:rsidRPr="00C46747">
        <w:rPr>
          <w:rFonts w:ascii="Times New Roman" w:eastAsia="SimSun" w:hAnsi="Times New Roman" w:cs="Times New Roman"/>
          <w:b/>
          <w:sz w:val="24"/>
          <w:szCs w:val="24"/>
          <w:lang w:val="en-US" w:eastAsia="zh-CN"/>
        </w:rPr>
        <w:t xml:space="preserve">entences following a European </w:t>
      </w:r>
      <w:r>
        <w:rPr>
          <w:rFonts w:ascii="Times New Roman" w:eastAsia="SimSun" w:hAnsi="Times New Roman" w:cs="Times New Roman"/>
          <w:b/>
          <w:sz w:val="24"/>
          <w:szCs w:val="24"/>
          <w:lang w:val="en-US" w:eastAsia="zh-CN"/>
        </w:rPr>
        <w:t>A</w:t>
      </w:r>
      <w:r w:rsidRPr="00C46747">
        <w:rPr>
          <w:rFonts w:ascii="Times New Roman" w:eastAsia="SimSun" w:hAnsi="Times New Roman" w:cs="Times New Roman"/>
          <w:b/>
          <w:sz w:val="24"/>
          <w:szCs w:val="24"/>
          <w:lang w:val="en-US" w:eastAsia="zh-CN"/>
        </w:rPr>
        <w:t xml:space="preserve">rrest </w:t>
      </w:r>
      <w:r>
        <w:rPr>
          <w:rFonts w:ascii="Times New Roman" w:eastAsia="SimSun" w:hAnsi="Times New Roman" w:cs="Times New Roman"/>
          <w:b/>
          <w:sz w:val="24"/>
          <w:szCs w:val="24"/>
          <w:lang w:val="en-US" w:eastAsia="zh-CN"/>
        </w:rPr>
        <w:t>W</w:t>
      </w:r>
      <w:r w:rsidRPr="00C46747">
        <w:rPr>
          <w:rFonts w:ascii="Times New Roman" w:eastAsia="SimSun" w:hAnsi="Times New Roman" w:cs="Times New Roman"/>
          <w:b/>
          <w:sz w:val="24"/>
          <w:szCs w:val="24"/>
          <w:lang w:val="en-US" w:eastAsia="zh-CN"/>
        </w:rPr>
        <w:t>arrant</w:t>
      </w:r>
    </w:p>
    <w:p w:rsidR="00C46747" w:rsidRPr="00C46747" w:rsidRDefault="00C4674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46747">
        <w:rPr>
          <w:rFonts w:ascii="Times New Roman" w:eastAsia="SimSun" w:hAnsi="Times New Roman" w:cs="Times New Roman"/>
          <w:b/>
          <w:sz w:val="24"/>
          <w:szCs w:val="24"/>
          <w:lang w:val="en-US" w:eastAsia="zh-CN"/>
        </w:rPr>
        <w:t>(Framework Decision Article 25)</w:t>
      </w:r>
    </w:p>
    <w:p w:rsidR="00C46747" w:rsidRP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p>
    <w:p w:rsidR="00C46747" w:rsidRDefault="00C46747" w:rsidP="009F099A">
      <w:pPr>
        <w:widowControl w:val="0"/>
        <w:spacing w:after="8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provisions of Articles 1 to 22 shall apply mutatis mutandis, to the extent that they are compatible with the provisions of Articles 11 case (f), 12 case (e) and 13.3 of Law 3251/2004, to enforcement of sentences on the basis of a European arrest warrant.</w:t>
      </w:r>
    </w:p>
    <w:p w:rsid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provisions of Articles 1 to 22 shall apply mutatis mutandis where there is a case for the application of the provisions of Articles 11 point (f) and 12 point € of Law 3251/2004 or where there is a case for the application of the provision of Article 13.3 of the same law.</w:t>
      </w:r>
    </w:p>
    <w:p w:rsid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p>
    <w:p w:rsidR="00C46747" w:rsidRPr="00C46747" w:rsidRDefault="00C4674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46747">
        <w:rPr>
          <w:rFonts w:ascii="Times New Roman" w:eastAsia="SimSun" w:hAnsi="Times New Roman" w:cs="Times New Roman"/>
          <w:b/>
          <w:sz w:val="24"/>
          <w:szCs w:val="24"/>
          <w:lang w:val="en-US" w:eastAsia="zh-CN"/>
        </w:rPr>
        <w:t>Article 20 – Costs</w:t>
      </w:r>
    </w:p>
    <w:p w:rsidR="00C46747" w:rsidRPr="00C46747" w:rsidRDefault="00C4674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46747">
        <w:rPr>
          <w:rFonts w:ascii="Times New Roman" w:eastAsia="SimSun" w:hAnsi="Times New Roman" w:cs="Times New Roman"/>
          <w:b/>
          <w:sz w:val="24"/>
          <w:szCs w:val="24"/>
          <w:lang w:val="en-US" w:eastAsia="zh-CN"/>
        </w:rPr>
        <w:t>(Framework Decision Article 24)</w:t>
      </w:r>
    </w:p>
    <w:p w:rsid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p>
    <w:p w:rsid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r w:rsidRPr="00C46747">
        <w:rPr>
          <w:rFonts w:ascii="Times New Roman" w:eastAsia="SimSun" w:hAnsi="Times New Roman" w:cs="Times New Roman"/>
          <w:sz w:val="24"/>
          <w:szCs w:val="24"/>
          <w:lang w:val="en-US" w:eastAsia="zh-CN"/>
        </w:rPr>
        <w:t xml:space="preserve">Costs resulting from the </w:t>
      </w:r>
      <w:r>
        <w:rPr>
          <w:rFonts w:ascii="Times New Roman" w:eastAsia="SimSun" w:hAnsi="Times New Roman" w:cs="Times New Roman"/>
          <w:sz w:val="24"/>
          <w:szCs w:val="24"/>
          <w:lang w:val="en-US" w:eastAsia="zh-CN"/>
        </w:rPr>
        <w:t>recognition of the judgment and the enforcement of the sentence</w:t>
      </w:r>
      <w:r w:rsidRPr="00C46747">
        <w:rPr>
          <w:rFonts w:ascii="Times New Roman" w:eastAsia="SimSun" w:hAnsi="Times New Roman" w:cs="Times New Roman"/>
          <w:sz w:val="24"/>
          <w:szCs w:val="24"/>
          <w:lang w:val="en-US" w:eastAsia="zh-CN"/>
        </w:rPr>
        <w:t xml:space="preserve"> shall be borne by the </w:t>
      </w:r>
      <w:r w:rsidR="00B20008">
        <w:rPr>
          <w:rFonts w:ascii="Times New Roman" w:eastAsia="SimSun" w:hAnsi="Times New Roman" w:cs="Times New Roman"/>
          <w:sz w:val="24"/>
          <w:szCs w:val="24"/>
          <w:lang w:val="en-US" w:eastAsia="zh-CN"/>
        </w:rPr>
        <w:t>Greek</w:t>
      </w:r>
      <w:r>
        <w:rPr>
          <w:rFonts w:ascii="Times New Roman" w:eastAsia="SimSun" w:hAnsi="Times New Roman" w:cs="Times New Roman"/>
          <w:sz w:val="24"/>
          <w:szCs w:val="24"/>
          <w:lang w:val="en-US" w:eastAsia="zh-CN"/>
        </w:rPr>
        <w:t xml:space="preserve"> </w:t>
      </w:r>
      <w:r w:rsidRPr="00C46747">
        <w:rPr>
          <w:rFonts w:ascii="Times New Roman" w:eastAsia="SimSun" w:hAnsi="Times New Roman" w:cs="Times New Roman"/>
          <w:sz w:val="24"/>
          <w:szCs w:val="24"/>
          <w:lang w:val="en-US" w:eastAsia="zh-CN"/>
        </w:rPr>
        <w:t xml:space="preserve">State, except for the costs of the transfer of the sentenced person to </w:t>
      </w:r>
      <w:r>
        <w:rPr>
          <w:rFonts w:ascii="Times New Roman" w:eastAsia="SimSun" w:hAnsi="Times New Roman" w:cs="Times New Roman"/>
          <w:sz w:val="24"/>
          <w:szCs w:val="24"/>
          <w:lang w:val="en-US" w:eastAsia="zh-CN"/>
        </w:rPr>
        <w:t xml:space="preserve">Greece </w:t>
      </w:r>
      <w:r w:rsidRPr="00C46747">
        <w:rPr>
          <w:rFonts w:ascii="Times New Roman" w:eastAsia="SimSun" w:hAnsi="Times New Roman" w:cs="Times New Roman"/>
          <w:sz w:val="24"/>
          <w:szCs w:val="24"/>
          <w:lang w:val="en-US" w:eastAsia="zh-CN"/>
        </w:rPr>
        <w:t>and those arising exclusively in the sovereign territory of the issuing State.</w:t>
      </w:r>
    </w:p>
    <w:p w:rsid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p>
    <w:p w:rsidR="00C46747" w:rsidRPr="00C46747" w:rsidRDefault="00C4674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46747">
        <w:rPr>
          <w:rFonts w:ascii="Times New Roman" w:eastAsia="SimSun" w:hAnsi="Times New Roman" w:cs="Times New Roman"/>
          <w:b/>
          <w:sz w:val="24"/>
          <w:szCs w:val="24"/>
          <w:lang w:val="en-US" w:eastAsia="zh-CN"/>
        </w:rPr>
        <w:t>Article 21 - Relationship with other Agreements and Arrangements</w:t>
      </w:r>
    </w:p>
    <w:p w:rsidR="00C46747" w:rsidRPr="00C46747" w:rsidRDefault="00C46747"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46747">
        <w:rPr>
          <w:rFonts w:ascii="Times New Roman" w:eastAsia="SimSun" w:hAnsi="Times New Roman" w:cs="Times New Roman"/>
          <w:b/>
          <w:sz w:val="24"/>
          <w:szCs w:val="24"/>
          <w:lang w:val="en-US" w:eastAsia="zh-CN"/>
        </w:rPr>
        <w:t>(Framework Decision Article 26)</w:t>
      </w:r>
    </w:p>
    <w:p w:rsidR="00C46747" w:rsidRDefault="00C46747" w:rsidP="009F099A">
      <w:pPr>
        <w:widowControl w:val="0"/>
        <w:spacing w:after="0" w:line="360" w:lineRule="auto"/>
        <w:ind w:right="-52"/>
        <w:jc w:val="both"/>
        <w:rPr>
          <w:rFonts w:ascii="Times New Roman" w:eastAsia="SimSun" w:hAnsi="Times New Roman" w:cs="Times New Roman"/>
          <w:sz w:val="24"/>
          <w:szCs w:val="24"/>
          <w:lang w:val="en-US" w:eastAsia="zh-CN"/>
        </w:rPr>
      </w:pPr>
    </w:p>
    <w:p w:rsidR="00C46747" w:rsidRPr="00C46747" w:rsidRDefault="00C46747" w:rsidP="009F099A">
      <w:pPr>
        <w:pStyle w:val="a5"/>
        <w:widowControl w:val="0"/>
        <w:numPr>
          <w:ilvl w:val="0"/>
          <w:numId w:val="18"/>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Without prejudice to their application between Greece and third States, the provisions of Articles 1 to 22 shall replace the </w:t>
      </w:r>
      <w:r w:rsidR="00E342AE">
        <w:rPr>
          <w:rFonts w:ascii="Times New Roman" w:eastAsia="SimSun" w:hAnsi="Times New Roman" w:cs="Times New Roman"/>
          <w:sz w:val="24"/>
          <w:szCs w:val="24"/>
          <w:lang w:val="en-US" w:eastAsia="zh-CN"/>
        </w:rPr>
        <w:t>corresponding provisions of the following conventions applicable in relations between EU Member States:</w:t>
      </w:r>
    </w:p>
    <w:p w:rsidR="00C46747" w:rsidRDefault="00E342AE"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w:t>
      </w:r>
      <w:r w:rsidR="00C46747" w:rsidRPr="00C46747">
        <w:rPr>
          <w:rFonts w:ascii="Times New Roman" w:eastAsia="SimSun" w:hAnsi="Times New Roman" w:cs="Times New Roman"/>
          <w:sz w:val="24"/>
          <w:szCs w:val="24"/>
          <w:lang w:val="en-US" w:eastAsia="zh-CN"/>
        </w:rPr>
        <w:t xml:space="preserve"> The European Convention on the transfer of sentenced persons of 21 March 1983 and the Additional Proto</w:t>
      </w:r>
      <w:r>
        <w:rPr>
          <w:rFonts w:ascii="Times New Roman" w:eastAsia="SimSun" w:hAnsi="Times New Roman" w:cs="Times New Roman"/>
          <w:sz w:val="24"/>
          <w:szCs w:val="24"/>
          <w:lang w:val="en-US" w:eastAsia="zh-CN"/>
        </w:rPr>
        <w:t>col thereto of 18 December 1997,</w:t>
      </w:r>
    </w:p>
    <w:p w:rsidR="00C46747" w:rsidRPr="00C46747" w:rsidRDefault="00E342AE"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b) </w:t>
      </w:r>
      <w:r w:rsidR="00C46747" w:rsidRPr="00C46747">
        <w:rPr>
          <w:rFonts w:ascii="Times New Roman" w:eastAsia="SimSun" w:hAnsi="Times New Roman" w:cs="Times New Roman"/>
          <w:sz w:val="24"/>
          <w:szCs w:val="24"/>
          <w:lang w:val="en-US" w:eastAsia="zh-CN"/>
        </w:rPr>
        <w:t>The European Convention on the International Validity of Criminal Judgements of 28 May 1970</w:t>
      </w:r>
      <w:r>
        <w:rPr>
          <w:rFonts w:ascii="Times New Roman" w:eastAsia="SimSun" w:hAnsi="Times New Roman" w:cs="Times New Roman"/>
          <w:sz w:val="24"/>
          <w:szCs w:val="24"/>
          <w:lang w:val="en-US" w:eastAsia="zh-CN"/>
        </w:rPr>
        <w:t>,</w:t>
      </w:r>
    </w:p>
    <w:p w:rsidR="00C46747" w:rsidRDefault="00E342AE"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c</w:t>
      </w:r>
      <w:r w:rsidRPr="00E342AE">
        <w:rPr>
          <w:rFonts w:ascii="Times New Roman" w:eastAsia="SimSun" w:hAnsi="Times New Roman" w:cs="Times New Roman"/>
          <w:sz w:val="24"/>
          <w:szCs w:val="24"/>
          <w:lang w:val="en-US" w:eastAsia="zh-CN"/>
        </w:rPr>
        <w:t xml:space="preserve">) </w:t>
      </w:r>
      <w:r w:rsidR="00C46747" w:rsidRPr="00E342AE">
        <w:rPr>
          <w:rFonts w:ascii="Times New Roman" w:eastAsia="SimSun" w:hAnsi="Times New Roman" w:cs="Times New Roman"/>
          <w:sz w:val="24"/>
          <w:szCs w:val="24"/>
          <w:lang w:val="en-US" w:eastAsia="zh-CN"/>
        </w:rPr>
        <w:t xml:space="preserve"> </w:t>
      </w:r>
      <w:r w:rsidR="00C46747" w:rsidRPr="00C46747">
        <w:rPr>
          <w:rFonts w:ascii="Times New Roman" w:eastAsia="SimSun" w:hAnsi="Times New Roman" w:cs="Times New Roman"/>
          <w:sz w:val="24"/>
          <w:szCs w:val="24"/>
          <w:lang w:val="en-US" w:eastAsia="zh-CN"/>
        </w:rPr>
        <w:t>Title III, Chapter 5, of the Convention of 19 June 1990 implementing the Schengen Convention of 14 June 1985 on the gradual abolition of checks at common borders</w:t>
      </w:r>
      <w:r>
        <w:rPr>
          <w:rFonts w:ascii="Times New Roman" w:eastAsia="SimSun" w:hAnsi="Times New Roman" w:cs="Times New Roman"/>
          <w:sz w:val="24"/>
          <w:szCs w:val="24"/>
          <w:lang w:val="en-US" w:eastAsia="zh-CN"/>
        </w:rPr>
        <w:t>,</w:t>
      </w:r>
    </w:p>
    <w:p w:rsidR="00C46747" w:rsidRPr="00C46747" w:rsidRDefault="00E342AE"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d) </w:t>
      </w:r>
      <w:r w:rsidR="00C46747" w:rsidRPr="00C46747">
        <w:rPr>
          <w:rFonts w:ascii="Times New Roman" w:eastAsia="SimSun" w:hAnsi="Times New Roman" w:cs="Times New Roman"/>
          <w:sz w:val="24"/>
          <w:szCs w:val="24"/>
          <w:lang w:val="en-US" w:eastAsia="zh-CN"/>
        </w:rPr>
        <w:t>The Convention between the Member States of the European Communities on the Enforcement of Foreign Criminal Sentences of 13 November 1991.</w:t>
      </w:r>
    </w:p>
    <w:p w:rsidR="00E342AE" w:rsidRDefault="00E342AE" w:rsidP="009F099A">
      <w:pPr>
        <w:widowControl w:val="0"/>
        <w:spacing w:after="0" w:line="360" w:lineRule="auto"/>
        <w:ind w:right="-52"/>
        <w:jc w:val="both"/>
        <w:rPr>
          <w:rFonts w:ascii="Times New Roman" w:eastAsia="SimSun" w:hAnsi="Times New Roman" w:cs="Times New Roman"/>
          <w:sz w:val="24"/>
          <w:szCs w:val="24"/>
          <w:lang w:val="en-US" w:eastAsia="zh-CN"/>
        </w:rPr>
      </w:pPr>
    </w:p>
    <w:p w:rsidR="00E342AE" w:rsidRPr="00E342AE" w:rsidRDefault="00E342AE" w:rsidP="009F099A">
      <w:pPr>
        <w:pStyle w:val="a5"/>
        <w:widowControl w:val="0"/>
        <w:numPr>
          <w:ilvl w:val="0"/>
          <w:numId w:val="18"/>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Bilateral or multilateral agreements or arrangements between Greece and EU Member States shall continue to apply in so far as they help to simplify or facilitate further the procedures for the enforcement of sentences.</w:t>
      </w:r>
    </w:p>
    <w:p w:rsidR="00E342AE" w:rsidRDefault="00E342AE" w:rsidP="009F099A">
      <w:pPr>
        <w:widowControl w:val="0"/>
        <w:spacing w:after="0" w:line="360" w:lineRule="auto"/>
        <w:ind w:right="-52"/>
        <w:jc w:val="both"/>
        <w:rPr>
          <w:rFonts w:ascii="Times New Roman" w:eastAsia="SimSun" w:hAnsi="Times New Roman" w:cs="Times New Roman"/>
          <w:sz w:val="24"/>
          <w:szCs w:val="24"/>
          <w:lang w:val="en-US" w:eastAsia="zh-CN"/>
        </w:rPr>
      </w:pPr>
    </w:p>
    <w:p w:rsidR="00115243" w:rsidRPr="00115243"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115243">
        <w:rPr>
          <w:rFonts w:ascii="Times New Roman" w:eastAsia="SimSun" w:hAnsi="Times New Roman" w:cs="Times New Roman"/>
          <w:b/>
          <w:sz w:val="24"/>
          <w:szCs w:val="24"/>
          <w:lang w:val="en-US" w:eastAsia="zh-CN"/>
        </w:rPr>
        <w:t>Article 22 – Transitional Provision</w:t>
      </w:r>
    </w:p>
    <w:p w:rsidR="00115243" w:rsidRDefault="00115243" w:rsidP="009F099A">
      <w:pPr>
        <w:widowControl w:val="0"/>
        <w:spacing w:after="0" w:line="360" w:lineRule="auto"/>
        <w:ind w:right="-52"/>
        <w:jc w:val="both"/>
        <w:rPr>
          <w:rFonts w:ascii="Times New Roman" w:eastAsia="SimSun" w:hAnsi="Times New Roman" w:cs="Times New Roman"/>
          <w:sz w:val="24"/>
          <w:szCs w:val="24"/>
          <w:lang w:val="en-US" w:eastAsia="zh-CN"/>
        </w:rPr>
      </w:pPr>
    </w:p>
    <w:p w:rsidR="00115243" w:rsidRDefault="00115243"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Requests having arrived before the commencement of effect of this Law shall continue to be governed by the provisions previously in effect.</w:t>
      </w:r>
    </w:p>
    <w:p w:rsidR="00115243" w:rsidRDefault="00115243" w:rsidP="009F099A">
      <w:pPr>
        <w:widowControl w:val="0"/>
        <w:spacing w:after="0" w:line="360" w:lineRule="auto"/>
        <w:ind w:right="-52"/>
        <w:jc w:val="both"/>
        <w:rPr>
          <w:rFonts w:ascii="Times New Roman" w:eastAsia="SimSun" w:hAnsi="Times New Roman" w:cs="Times New Roman"/>
          <w:sz w:val="24"/>
          <w:szCs w:val="24"/>
          <w:lang w:val="en-US" w:eastAsia="zh-CN"/>
        </w:rPr>
      </w:pP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06A12">
        <w:rPr>
          <w:rFonts w:ascii="Times New Roman" w:eastAsia="SimSun" w:hAnsi="Times New Roman" w:cs="Times New Roman"/>
          <w:b/>
          <w:sz w:val="24"/>
          <w:szCs w:val="24"/>
          <w:lang w:val="en-US" w:eastAsia="zh-CN"/>
        </w:rPr>
        <w:t>PART B</w:t>
      </w: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06A12">
        <w:rPr>
          <w:rFonts w:ascii="Times New Roman" w:eastAsia="SimSun" w:hAnsi="Times New Roman" w:cs="Times New Roman"/>
          <w:b/>
          <w:sz w:val="24"/>
          <w:szCs w:val="24"/>
          <w:lang w:val="en-US" w:eastAsia="zh-CN"/>
        </w:rPr>
        <w:t xml:space="preserve">INCORPORATION INTO THE GREEK LAW OF COUNCIL FRAMEWORK DECISION 2008/947/JHA OF 27 NOVEMBER 2008, AS AMENDED BY </w:t>
      </w:r>
      <w:r w:rsidRPr="00C06A12">
        <w:rPr>
          <w:rFonts w:ascii="Times New Roman" w:eastAsia="SimSun" w:hAnsi="Times New Roman" w:cs="Times New Roman"/>
          <w:b/>
          <w:sz w:val="24"/>
          <w:szCs w:val="24"/>
          <w:lang w:val="en-US" w:eastAsia="zh-CN"/>
        </w:rPr>
        <w:lastRenderedPageBreak/>
        <w:t>COUNCIL FRAMEWORK DECISION 2009/299/JHA OF 26 FEBRUARY 2009, ON THE APPLICATION OF THE PRINCIPLE OF MUTUAL RECOGNITION TO JUDGMENTS AND PROBATION DECISIONS WITH A VIEW TO THE SUPERVISION OF PROBATION MEASURES AND ALTERNATIVE SANCTIONS IN THE EUROPEAN UNION</w:t>
      </w: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06A12">
        <w:rPr>
          <w:rFonts w:ascii="Times New Roman" w:eastAsia="SimSun" w:hAnsi="Times New Roman" w:cs="Times New Roman"/>
          <w:b/>
          <w:sz w:val="24"/>
          <w:szCs w:val="24"/>
          <w:lang w:val="en-US" w:eastAsia="zh-CN"/>
        </w:rPr>
        <w:t>CHAPTER A</w:t>
      </w: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06A12">
        <w:rPr>
          <w:rFonts w:ascii="Times New Roman" w:eastAsia="SimSun" w:hAnsi="Times New Roman" w:cs="Times New Roman"/>
          <w:b/>
          <w:sz w:val="24"/>
          <w:szCs w:val="24"/>
          <w:lang w:val="en-US" w:eastAsia="zh-CN"/>
        </w:rPr>
        <w:t>GENERAL PRINCIPLES</w:t>
      </w: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06A12">
        <w:rPr>
          <w:rFonts w:ascii="Times New Roman" w:eastAsia="SimSun" w:hAnsi="Times New Roman" w:cs="Times New Roman"/>
          <w:b/>
          <w:sz w:val="24"/>
          <w:szCs w:val="24"/>
          <w:lang w:val="en-US" w:eastAsia="zh-CN"/>
        </w:rPr>
        <w:t xml:space="preserve">Article 23 – </w:t>
      </w:r>
      <w:r w:rsidR="004D6D2E">
        <w:rPr>
          <w:rFonts w:ascii="Times New Roman" w:eastAsia="SimSun" w:hAnsi="Times New Roman" w:cs="Times New Roman"/>
          <w:b/>
          <w:sz w:val="24"/>
          <w:szCs w:val="24"/>
          <w:lang w:val="en-US" w:eastAsia="zh-CN"/>
        </w:rPr>
        <w:t>Subject Matter of</w:t>
      </w:r>
      <w:r w:rsidRPr="00C06A12">
        <w:rPr>
          <w:rFonts w:ascii="Times New Roman" w:eastAsia="SimSun" w:hAnsi="Times New Roman" w:cs="Times New Roman"/>
          <w:b/>
          <w:sz w:val="24"/>
          <w:szCs w:val="24"/>
          <w:lang w:val="en-US" w:eastAsia="zh-CN"/>
        </w:rPr>
        <w:t xml:space="preserve"> Regulation</w:t>
      </w:r>
    </w:p>
    <w:p w:rsidR="00115243" w:rsidRPr="00C06A12" w:rsidRDefault="00115243"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C06A12">
        <w:rPr>
          <w:rFonts w:ascii="Times New Roman" w:eastAsia="SimSun" w:hAnsi="Times New Roman" w:cs="Times New Roman"/>
          <w:b/>
          <w:sz w:val="24"/>
          <w:szCs w:val="24"/>
          <w:lang w:val="en-US" w:eastAsia="zh-CN"/>
        </w:rPr>
        <w:t>(Framework Decision Articles 1 and 15)</w:t>
      </w:r>
    </w:p>
    <w:p w:rsidR="00115243" w:rsidRDefault="00115243" w:rsidP="009F099A">
      <w:pPr>
        <w:widowControl w:val="0"/>
        <w:spacing w:after="0" w:line="360" w:lineRule="auto"/>
        <w:ind w:right="-52"/>
        <w:jc w:val="both"/>
        <w:rPr>
          <w:rFonts w:ascii="Times New Roman" w:eastAsia="SimSun" w:hAnsi="Times New Roman" w:cs="Times New Roman"/>
          <w:sz w:val="24"/>
          <w:szCs w:val="24"/>
          <w:lang w:val="en-US" w:eastAsia="zh-CN"/>
        </w:rPr>
      </w:pPr>
    </w:p>
    <w:p w:rsidR="00F027CD" w:rsidRPr="00F027CD" w:rsidRDefault="00115243" w:rsidP="009F099A">
      <w:pPr>
        <w:pStyle w:val="a5"/>
        <w:widowControl w:val="0"/>
        <w:numPr>
          <w:ilvl w:val="0"/>
          <w:numId w:val="19"/>
        </w:numPr>
        <w:spacing w:after="0" w:line="360" w:lineRule="auto"/>
        <w:ind w:left="0" w:right="-52" w:firstLine="360"/>
        <w:jc w:val="both"/>
        <w:rPr>
          <w:rFonts w:ascii="Times New Roman" w:eastAsia="SimSun" w:hAnsi="Times New Roman" w:cs="Times New Roman"/>
          <w:sz w:val="24"/>
          <w:szCs w:val="24"/>
          <w:lang w:val="en-US" w:eastAsia="zh-CN"/>
        </w:rPr>
      </w:pPr>
      <w:r w:rsidRPr="00C06A12">
        <w:rPr>
          <w:rFonts w:ascii="Times New Roman" w:eastAsia="SimSun" w:hAnsi="Times New Roman" w:cs="Times New Roman"/>
          <w:sz w:val="24"/>
          <w:szCs w:val="24"/>
          <w:lang w:val="en-US" w:eastAsia="zh-CN"/>
        </w:rPr>
        <w:t>The provisions</w:t>
      </w:r>
      <w:r w:rsidR="00C06A12" w:rsidRPr="00C06A12">
        <w:rPr>
          <w:rFonts w:ascii="Times New Roman" w:eastAsia="SimSun" w:hAnsi="Times New Roman" w:cs="Times New Roman"/>
          <w:sz w:val="24"/>
          <w:szCs w:val="24"/>
          <w:lang w:val="en-US" w:eastAsia="zh-CN"/>
        </w:rPr>
        <w:t xml:space="preserve"> of Articles 23 to 40 regulate: a) the recognition and enforcement in Greece of judgments issued by an EU Member State imposing</w:t>
      </w:r>
      <w:r w:rsidR="00F027CD">
        <w:rPr>
          <w:rFonts w:ascii="Times New Roman" w:eastAsia="SimSun" w:hAnsi="Times New Roman" w:cs="Times New Roman"/>
          <w:sz w:val="24"/>
          <w:szCs w:val="24"/>
          <w:lang w:val="en-US" w:eastAsia="zh-CN"/>
        </w:rPr>
        <w:t xml:space="preserve"> a</w:t>
      </w:r>
      <w:r w:rsidR="00F027CD" w:rsidRPr="00F027CD">
        <w:rPr>
          <w:rFonts w:ascii="Times New Roman" w:eastAsia="SimSun" w:hAnsi="Times New Roman" w:cs="Times New Roman"/>
          <w:sz w:val="24"/>
          <w:szCs w:val="24"/>
          <w:lang w:val="en-US" w:eastAsia="zh-CN"/>
        </w:rPr>
        <w:t xml:space="preserve"> suspended sentence, a conditional sentence</w:t>
      </w:r>
      <w:r w:rsidR="00F027CD">
        <w:rPr>
          <w:rFonts w:ascii="Times New Roman" w:eastAsia="SimSun" w:hAnsi="Times New Roman" w:cs="Times New Roman"/>
          <w:sz w:val="24"/>
          <w:szCs w:val="24"/>
          <w:lang w:val="en-US" w:eastAsia="zh-CN"/>
        </w:rPr>
        <w:t>,</w:t>
      </w:r>
      <w:r w:rsidR="00F027CD" w:rsidRPr="00F027CD">
        <w:rPr>
          <w:rFonts w:ascii="Times New Roman" w:eastAsia="SimSun" w:hAnsi="Times New Roman" w:cs="Times New Roman"/>
          <w:sz w:val="24"/>
          <w:szCs w:val="24"/>
          <w:lang w:val="en-US" w:eastAsia="zh-CN"/>
        </w:rPr>
        <w:t xml:space="preserve"> an alternative sanction </w:t>
      </w:r>
      <w:r w:rsidR="00F027CD">
        <w:rPr>
          <w:rFonts w:ascii="Times New Roman" w:eastAsia="SimSun" w:hAnsi="Times New Roman" w:cs="Times New Roman"/>
          <w:sz w:val="24"/>
          <w:szCs w:val="24"/>
          <w:lang w:val="en-US" w:eastAsia="zh-CN"/>
        </w:rPr>
        <w:t>or</w:t>
      </w:r>
      <w:r w:rsidR="00F027CD" w:rsidRPr="00F027CD">
        <w:rPr>
          <w:rFonts w:ascii="Times New Roman" w:eastAsia="SimSun" w:hAnsi="Times New Roman" w:cs="Times New Roman"/>
          <w:sz w:val="24"/>
          <w:szCs w:val="24"/>
          <w:lang w:val="en-US" w:eastAsia="zh-CN"/>
        </w:rPr>
        <w:t xml:space="preserve"> </w:t>
      </w:r>
      <w:r w:rsidR="00F027CD">
        <w:rPr>
          <w:rFonts w:ascii="Times New Roman" w:eastAsia="SimSun" w:hAnsi="Times New Roman" w:cs="Times New Roman"/>
          <w:sz w:val="24"/>
          <w:szCs w:val="24"/>
          <w:lang w:val="en-US" w:eastAsia="zh-CN"/>
        </w:rPr>
        <w:t xml:space="preserve">granting a conditional release, and b) the request for recognition and enforcement of similar judgments issued by the national courts addressed by Greece to other EU Member States. </w:t>
      </w:r>
    </w:p>
    <w:p w:rsidR="00F027CD" w:rsidRDefault="00F027CD" w:rsidP="009F099A">
      <w:pPr>
        <w:pStyle w:val="a5"/>
        <w:widowControl w:val="0"/>
        <w:numPr>
          <w:ilvl w:val="0"/>
          <w:numId w:val="19"/>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competent authorities of the States involved may </w:t>
      </w:r>
      <w:r w:rsidRPr="00F027CD">
        <w:rPr>
          <w:rFonts w:ascii="Times New Roman" w:eastAsia="SimSun" w:hAnsi="Times New Roman" w:cs="Times New Roman"/>
          <w:sz w:val="24"/>
          <w:szCs w:val="24"/>
          <w:lang w:val="en-US" w:eastAsia="zh-CN"/>
        </w:rPr>
        <w:t xml:space="preserve">consult each other with a view to facilitating the smooth and efficient application of </w:t>
      </w:r>
      <w:r>
        <w:rPr>
          <w:rFonts w:ascii="Times New Roman" w:eastAsia="SimSun" w:hAnsi="Times New Roman" w:cs="Times New Roman"/>
          <w:sz w:val="24"/>
          <w:szCs w:val="24"/>
          <w:lang w:val="en-US" w:eastAsia="zh-CN"/>
        </w:rPr>
        <w:t>the provisions of Articles 23 to 40</w:t>
      </w:r>
      <w:r w:rsidRPr="00F027CD">
        <w:rPr>
          <w:rFonts w:ascii="Times New Roman" w:eastAsia="SimSun" w:hAnsi="Times New Roman" w:cs="Times New Roman"/>
          <w:sz w:val="24"/>
          <w:szCs w:val="24"/>
          <w:lang w:val="en-US" w:eastAsia="zh-CN"/>
        </w:rPr>
        <w:t>.</w:t>
      </w:r>
    </w:p>
    <w:p w:rsidR="00F027CD" w:rsidRDefault="00F027CD" w:rsidP="009F099A">
      <w:pPr>
        <w:widowControl w:val="0"/>
        <w:spacing w:after="0" w:line="360" w:lineRule="auto"/>
        <w:ind w:right="-52"/>
        <w:jc w:val="both"/>
        <w:rPr>
          <w:rFonts w:ascii="Times New Roman" w:eastAsia="SimSun" w:hAnsi="Times New Roman" w:cs="Times New Roman"/>
          <w:sz w:val="24"/>
          <w:szCs w:val="24"/>
          <w:lang w:val="en-US" w:eastAsia="zh-CN"/>
        </w:rPr>
      </w:pPr>
    </w:p>
    <w:p w:rsidR="00F027CD" w:rsidRPr="00F027CD" w:rsidRDefault="00F027CD"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F027CD">
        <w:rPr>
          <w:rFonts w:ascii="Times New Roman" w:eastAsia="SimSun" w:hAnsi="Times New Roman" w:cs="Times New Roman"/>
          <w:b/>
          <w:sz w:val="24"/>
          <w:szCs w:val="24"/>
          <w:lang w:val="en-US" w:eastAsia="zh-CN"/>
        </w:rPr>
        <w:t>Article 24 – Definitions</w:t>
      </w:r>
    </w:p>
    <w:p w:rsidR="00F027CD" w:rsidRPr="00F027CD" w:rsidRDefault="00F027CD"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F027CD">
        <w:rPr>
          <w:rFonts w:ascii="Times New Roman" w:eastAsia="SimSun" w:hAnsi="Times New Roman" w:cs="Times New Roman"/>
          <w:b/>
          <w:sz w:val="24"/>
          <w:szCs w:val="24"/>
          <w:lang w:val="en-US" w:eastAsia="zh-CN"/>
        </w:rPr>
        <w:t>(Framework Decision Article 2)</w:t>
      </w:r>
    </w:p>
    <w:p w:rsidR="00F027CD" w:rsidRDefault="00F027CD" w:rsidP="009F099A">
      <w:pPr>
        <w:widowControl w:val="0"/>
        <w:spacing w:after="0" w:line="360" w:lineRule="auto"/>
        <w:ind w:right="-52"/>
        <w:jc w:val="both"/>
        <w:rPr>
          <w:rFonts w:ascii="Times New Roman" w:eastAsia="SimSun" w:hAnsi="Times New Roman" w:cs="Times New Roman"/>
          <w:sz w:val="24"/>
          <w:szCs w:val="24"/>
          <w:lang w:val="en-US" w:eastAsia="zh-CN"/>
        </w:rPr>
      </w:pPr>
    </w:p>
    <w:p w:rsidR="00F027CD" w:rsidRPr="00F027CD" w:rsidRDefault="00F027CD" w:rsidP="009F099A">
      <w:pPr>
        <w:widowControl w:val="0"/>
        <w:spacing w:after="0" w:line="360" w:lineRule="auto"/>
        <w:ind w:right="-52"/>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t xml:space="preserve">For the purposes of </w:t>
      </w:r>
      <w:r>
        <w:rPr>
          <w:rFonts w:ascii="Times New Roman" w:eastAsia="SimSun" w:hAnsi="Times New Roman" w:cs="Times New Roman"/>
          <w:sz w:val="24"/>
          <w:szCs w:val="24"/>
          <w:lang w:val="en-US" w:eastAsia="zh-CN"/>
        </w:rPr>
        <w:t>the provisions of Articles 23 to 40</w:t>
      </w:r>
      <w:r w:rsidRPr="00F027CD">
        <w:rPr>
          <w:rFonts w:ascii="Times New Roman" w:eastAsia="SimSun" w:hAnsi="Times New Roman" w:cs="Times New Roman"/>
          <w:sz w:val="24"/>
          <w:szCs w:val="24"/>
          <w:lang w:val="en-US" w:eastAsia="zh-CN"/>
        </w:rPr>
        <w:t>:</w:t>
      </w:r>
    </w:p>
    <w:p w:rsidR="00F027CD" w:rsidRDefault="00F027CD"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w:t>
      </w:r>
      <w:r w:rsidRPr="00F027CD">
        <w:rPr>
          <w:rFonts w:ascii="Times New Roman" w:eastAsia="SimSun" w:hAnsi="Times New Roman" w:cs="Times New Roman"/>
          <w:sz w:val="24"/>
          <w:szCs w:val="24"/>
          <w:lang w:val="en-US" w:eastAsia="zh-CN"/>
        </w:rPr>
        <w:t>. ‘judgment’ sh</w:t>
      </w:r>
      <w:r w:rsidR="00A92E04">
        <w:rPr>
          <w:rFonts w:ascii="Times New Roman" w:eastAsia="SimSun" w:hAnsi="Times New Roman" w:cs="Times New Roman"/>
          <w:sz w:val="24"/>
          <w:szCs w:val="24"/>
          <w:lang w:val="en-US" w:eastAsia="zh-CN"/>
        </w:rPr>
        <w:t>all mean an enforceable</w:t>
      </w:r>
      <w:r w:rsidRPr="00F027CD">
        <w:rPr>
          <w:rFonts w:ascii="Times New Roman" w:eastAsia="SimSun" w:hAnsi="Times New Roman" w:cs="Times New Roman"/>
          <w:sz w:val="24"/>
          <w:szCs w:val="24"/>
          <w:lang w:val="en-US" w:eastAsia="zh-CN"/>
        </w:rPr>
        <w:t xml:space="preserve"> final decision or order of a court of the issuing State, establishing that a natural person has committed a criminal offence and imposing:</w:t>
      </w:r>
    </w:p>
    <w:p w:rsidR="00A92E04" w:rsidRDefault="00F027CD"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t xml:space="preserve"> a</w:t>
      </w:r>
      <w:r w:rsidR="00A92E04">
        <w:rPr>
          <w:rFonts w:ascii="Times New Roman" w:eastAsia="SimSun" w:hAnsi="Times New Roman" w:cs="Times New Roman"/>
          <w:sz w:val="24"/>
          <w:szCs w:val="24"/>
          <w:lang w:val="en-US" w:eastAsia="zh-CN"/>
        </w:rPr>
        <w:t>)</w:t>
      </w:r>
      <w:r w:rsidRPr="00F027CD">
        <w:rPr>
          <w:rFonts w:ascii="Times New Roman" w:eastAsia="SimSun" w:hAnsi="Times New Roman" w:cs="Times New Roman"/>
          <w:sz w:val="24"/>
          <w:szCs w:val="24"/>
          <w:lang w:val="en-US" w:eastAsia="zh-CN"/>
        </w:rPr>
        <w:t xml:space="preserve"> a custodial sentence or measure involving deprivation of liberty, if a conditional release has been granted on the basis of that judgment or by a subsequent probation decision; </w:t>
      </w:r>
    </w:p>
    <w:p w:rsidR="00A92E04" w:rsidRDefault="00F027CD"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t xml:space="preserve">b) a suspended sentence; </w:t>
      </w:r>
    </w:p>
    <w:p w:rsidR="00A92E04" w:rsidRDefault="00F027CD"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t xml:space="preserve">c) a conditional sentence; </w:t>
      </w:r>
    </w:p>
    <w:p w:rsidR="00F027CD" w:rsidRPr="00F027CD" w:rsidRDefault="00F027CD" w:rsidP="009F099A">
      <w:pPr>
        <w:widowControl w:val="0"/>
        <w:spacing w:after="0" w:line="360" w:lineRule="auto"/>
        <w:ind w:right="-52" w:firstLine="720"/>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lastRenderedPageBreak/>
        <w:t>d) an alternative sanction;</w:t>
      </w:r>
    </w:p>
    <w:p w:rsidR="00F027CD"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B.</w:t>
      </w:r>
      <w:r w:rsidR="00F027CD" w:rsidRPr="00F027CD">
        <w:rPr>
          <w:rFonts w:ascii="Times New Roman" w:eastAsia="SimSun" w:hAnsi="Times New Roman" w:cs="Times New Roman"/>
          <w:sz w:val="24"/>
          <w:szCs w:val="24"/>
          <w:lang w:val="en-US" w:eastAsia="zh-CN"/>
        </w:rPr>
        <w:t xml:space="preserve"> ‘suspended sentence’ shall mean a custodial sentence or measure involving deprivation of liberty, the execution of which is conditionally suspended, wholly or in part, when the sentence is passed by imposing one or more probation measures. Such probation measures may be included in the judgment itself or determined in a separate probation decision taken by a competent authority;</w:t>
      </w:r>
    </w:p>
    <w:p w:rsidR="00F027CD" w:rsidRPr="00F027CD"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C.</w:t>
      </w:r>
      <w:r w:rsidR="00F027CD" w:rsidRPr="00F027CD">
        <w:rPr>
          <w:rFonts w:ascii="Times New Roman" w:eastAsia="SimSun" w:hAnsi="Times New Roman" w:cs="Times New Roman"/>
          <w:sz w:val="24"/>
          <w:szCs w:val="24"/>
          <w:lang w:val="en-US" w:eastAsia="zh-CN"/>
        </w:rPr>
        <w:t xml:space="preserve"> ‘conditional sentence’ shall mean a judgment in which the imposition of a sentence has been conditionally deferred by imposing one or more probation measures or in which one or more probation measures are imposed instead of a custodial sentence or measure involving deprivation of liberty. Such probation measures may be included in the judgment itself or determined in a separate probation decision taken by a competent authority;</w:t>
      </w:r>
    </w:p>
    <w:p w:rsidR="00F027CD" w:rsidRPr="00F027CD"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D</w:t>
      </w:r>
      <w:r w:rsidR="00F027CD" w:rsidRPr="00F027CD">
        <w:rPr>
          <w:rFonts w:ascii="Times New Roman" w:eastAsia="SimSun" w:hAnsi="Times New Roman" w:cs="Times New Roman"/>
          <w:sz w:val="24"/>
          <w:szCs w:val="24"/>
          <w:lang w:val="en-US" w:eastAsia="zh-CN"/>
        </w:rPr>
        <w:t>. ‘alternative sanction’ shall mean a sanction, other than a custodial sentence, a measure involving deprivation of liberty or a financial penalty, imposing an obligation;</w:t>
      </w:r>
    </w:p>
    <w:p w:rsidR="00A92E04"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E</w:t>
      </w:r>
      <w:r w:rsidR="00F027CD" w:rsidRPr="00F027CD">
        <w:rPr>
          <w:rFonts w:ascii="Times New Roman" w:eastAsia="SimSun" w:hAnsi="Times New Roman" w:cs="Times New Roman"/>
          <w:sz w:val="24"/>
          <w:szCs w:val="24"/>
          <w:lang w:val="en-US" w:eastAsia="zh-CN"/>
        </w:rPr>
        <w:t xml:space="preserve">. ‘probation decision’ shall mean a judgment or a final decision of a competent authority of the issuing State taken on the basis of such judgment: </w:t>
      </w:r>
    </w:p>
    <w:p w:rsidR="00A92E04" w:rsidRDefault="00F027CD" w:rsidP="009F099A">
      <w:pPr>
        <w:widowControl w:val="0"/>
        <w:spacing w:after="0" w:line="360" w:lineRule="auto"/>
        <w:ind w:right="-52" w:firstLine="709"/>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t xml:space="preserve">a) granting a conditional release; or </w:t>
      </w:r>
    </w:p>
    <w:p w:rsidR="00F027CD" w:rsidRPr="00F027CD" w:rsidRDefault="00F027CD" w:rsidP="009F099A">
      <w:pPr>
        <w:widowControl w:val="0"/>
        <w:spacing w:after="0" w:line="360" w:lineRule="auto"/>
        <w:ind w:right="-52" w:firstLine="709"/>
        <w:jc w:val="both"/>
        <w:rPr>
          <w:rFonts w:ascii="Times New Roman" w:eastAsia="SimSun" w:hAnsi="Times New Roman" w:cs="Times New Roman"/>
          <w:sz w:val="24"/>
          <w:szCs w:val="24"/>
          <w:lang w:val="en-US" w:eastAsia="zh-CN"/>
        </w:rPr>
      </w:pPr>
      <w:r w:rsidRPr="00F027CD">
        <w:rPr>
          <w:rFonts w:ascii="Times New Roman" w:eastAsia="SimSun" w:hAnsi="Times New Roman" w:cs="Times New Roman"/>
          <w:sz w:val="24"/>
          <w:szCs w:val="24"/>
          <w:lang w:val="en-US" w:eastAsia="zh-CN"/>
        </w:rPr>
        <w:t>b) imposing probation measures;</w:t>
      </w:r>
    </w:p>
    <w:p w:rsidR="00F027CD" w:rsidRPr="00F027CD"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F</w:t>
      </w:r>
      <w:r w:rsidR="00F027CD" w:rsidRPr="00F027CD">
        <w:rPr>
          <w:rFonts w:ascii="Times New Roman" w:eastAsia="SimSun" w:hAnsi="Times New Roman" w:cs="Times New Roman"/>
          <w:sz w:val="24"/>
          <w:szCs w:val="24"/>
          <w:lang w:val="en-US" w:eastAsia="zh-CN"/>
        </w:rPr>
        <w:t>. ‘conditional release’ shall mean a final decision of a competent authority or stemming from the national law on the early release of a sentenced person after part of the custodial sentence or measure involving deprivation of liberty has been served by imposing one or more probation measures;</w:t>
      </w:r>
    </w:p>
    <w:p w:rsidR="00F027CD" w:rsidRPr="00F027CD"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G</w:t>
      </w:r>
      <w:r w:rsidR="00F027CD" w:rsidRPr="00F027CD">
        <w:rPr>
          <w:rFonts w:ascii="Times New Roman" w:eastAsia="SimSun" w:hAnsi="Times New Roman" w:cs="Times New Roman"/>
          <w:sz w:val="24"/>
          <w:szCs w:val="24"/>
          <w:lang w:val="en-US" w:eastAsia="zh-CN"/>
        </w:rPr>
        <w:t>. ‘probation measures’ shall mean obligations and instructions imposed by a competent authority on a natural person, in accordance with the national law of the issuing State, in connection with a suspended sentence, a conditional sentence or a conditional release;</w:t>
      </w:r>
    </w:p>
    <w:p w:rsidR="00F027CD" w:rsidRPr="00F027CD"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H.</w:t>
      </w:r>
      <w:r w:rsidR="00F027CD" w:rsidRPr="00F027CD">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ab/>
      </w:r>
      <w:r w:rsidR="00F027CD" w:rsidRPr="00F027CD">
        <w:rPr>
          <w:rFonts w:ascii="Times New Roman" w:eastAsia="SimSun" w:hAnsi="Times New Roman" w:cs="Times New Roman"/>
          <w:sz w:val="24"/>
          <w:szCs w:val="24"/>
          <w:lang w:val="en-US" w:eastAsia="zh-CN"/>
        </w:rPr>
        <w:t>‘issuing State’ shall mean the Member State in which a judgment is delivered;</w:t>
      </w:r>
    </w:p>
    <w:p w:rsidR="00A92E04" w:rsidRDefault="00A92E04" w:rsidP="009F099A">
      <w:pPr>
        <w:widowControl w:val="0"/>
        <w:spacing w:after="0" w:line="360" w:lineRule="auto"/>
        <w:ind w:right="-52" w:firstLine="426"/>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J</w:t>
      </w:r>
      <w:r w:rsidR="00F027CD" w:rsidRPr="00F027CD">
        <w:rPr>
          <w:rFonts w:ascii="Times New Roman" w:eastAsia="SimSun" w:hAnsi="Times New Roman" w:cs="Times New Roman"/>
          <w:sz w:val="24"/>
          <w:szCs w:val="24"/>
          <w:lang w:val="en-US" w:eastAsia="zh-CN"/>
        </w:rPr>
        <w:t>. ‘executing State’ shall mean the Member State in which the probation measures and alternative sanctions are supervised</w:t>
      </w:r>
      <w:r>
        <w:rPr>
          <w:rFonts w:ascii="Times New Roman" w:eastAsia="SimSun" w:hAnsi="Times New Roman" w:cs="Times New Roman"/>
          <w:sz w:val="24"/>
          <w:szCs w:val="24"/>
          <w:lang w:val="en-US" w:eastAsia="zh-CN"/>
        </w:rPr>
        <w:t>.</w:t>
      </w:r>
    </w:p>
    <w:p w:rsidR="00A92E04" w:rsidRDefault="00A92E04" w:rsidP="009F099A">
      <w:pPr>
        <w:widowControl w:val="0"/>
        <w:spacing w:after="0" w:line="360" w:lineRule="auto"/>
        <w:ind w:right="-52"/>
        <w:jc w:val="both"/>
        <w:rPr>
          <w:rFonts w:ascii="Times New Roman" w:eastAsia="SimSun" w:hAnsi="Times New Roman" w:cs="Times New Roman"/>
          <w:sz w:val="24"/>
          <w:szCs w:val="24"/>
          <w:lang w:val="en-US" w:eastAsia="zh-CN"/>
        </w:rPr>
      </w:pPr>
    </w:p>
    <w:p w:rsidR="00A92E04" w:rsidRPr="00A92E04" w:rsidRDefault="00A92E04"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92E04">
        <w:rPr>
          <w:rFonts w:ascii="Times New Roman" w:eastAsia="SimSun" w:hAnsi="Times New Roman" w:cs="Times New Roman"/>
          <w:b/>
          <w:sz w:val="24"/>
          <w:szCs w:val="24"/>
          <w:lang w:val="en-US" w:eastAsia="zh-CN"/>
        </w:rPr>
        <w:t>Article 25 – Competent Authorities</w:t>
      </w:r>
    </w:p>
    <w:p w:rsidR="00A92E04" w:rsidRDefault="00A92E04"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A92E04">
        <w:rPr>
          <w:rFonts w:ascii="Times New Roman" w:eastAsia="SimSun" w:hAnsi="Times New Roman" w:cs="Times New Roman"/>
          <w:b/>
          <w:sz w:val="24"/>
          <w:szCs w:val="24"/>
          <w:lang w:val="en-US" w:eastAsia="zh-CN"/>
        </w:rPr>
        <w:t>(Framework Decision Article 3)</w:t>
      </w:r>
    </w:p>
    <w:p w:rsidR="00A92E04" w:rsidRPr="00A92E04" w:rsidRDefault="00A92E04"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A92E04" w:rsidRDefault="00A92E04" w:rsidP="009F099A">
      <w:pPr>
        <w:pStyle w:val="a5"/>
        <w:widowControl w:val="0"/>
        <w:numPr>
          <w:ilvl w:val="0"/>
          <w:numId w:val="20"/>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lastRenderedPageBreak/>
        <w:t>The competent authority for the recognition of the judgment and the supervision of the probation measures and alternative sanctions, whe</w:t>
      </w:r>
      <w:r w:rsidR="00B74281">
        <w:rPr>
          <w:rFonts w:ascii="Times New Roman" w:eastAsia="SimSun" w:hAnsi="Times New Roman" w:cs="Times New Roman"/>
          <w:sz w:val="24"/>
          <w:szCs w:val="24"/>
          <w:lang w:val="en-US" w:eastAsia="zh-CN"/>
        </w:rPr>
        <w:t>re</w:t>
      </w:r>
      <w:r>
        <w:rPr>
          <w:rFonts w:ascii="Times New Roman" w:eastAsia="SimSun" w:hAnsi="Times New Roman" w:cs="Times New Roman"/>
          <w:sz w:val="24"/>
          <w:szCs w:val="24"/>
          <w:lang w:val="en-US" w:eastAsia="zh-CN"/>
        </w:rPr>
        <w:t xml:space="preserve"> Greece is the executing State, shall be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w:t>
      </w:r>
    </w:p>
    <w:p w:rsidR="00B74281" w:rsidRDefault="00B74281" w:rsidP="009F099A">
      <w:pPr>
        <w:pStyle w:val="a5"/>
        <w:widowControl w:val="0"/>
        <w:numPr>
          <w:ilvl w:val="0"/>
          <w:numId w:val="20"/>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competent authority for the forwarding of the judgment or a certified copy thereof together with the certificate referred to in Article 27 to the competent authority of the executing State, where Greece is the issuing State, shall be the Public Prosecutor of the court that issued the judgment.</w:t>
      </w:r>
    </w:p>
    <w:p w:rsidR="00B74281" w:rsidRDefault="004D6D2E" w:rsidP="009F099A">
      <w:pPr>
        <w:pStyle w:val="a5"/>
        <w:widowControl w:val="0"/>
        <w:numPr>
          <w:ilvl w:val="0"/>
          <w:numId w:val="20"/>
        </w:numPr>
        <w:spacing w:after="0" w:line="360" w:lineRule="auto"/>
        <w:ind w:left="0" w:right="-52" w:firstLine="360"/>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The Ministry of Justice,</w:t>
      </w:r>
      <w:r w:rsidR="00B74281" w:rsidRPr="004D6D2E">
        <w:rPr>
          <w:rFonts w:ascii="Times New Roman" w:eastAsia="SimSun" w:hAnsi="Times New Roman" w:cs="Times New Roman"/>
          <w:sz w:val="24"/>
          <w:szCs w:val="24"/>
          <w:lang w:val="en-US" w:eastAsia="zh-CN"/>
        </w:rPr>
        <w:t xml:space="preserve"> Transparency and Human Rights shall be the central authority assisting the competent judicial authorities in the administration of forwarding and receiving judgments and keeping statistics.</w:t>
      </w:r>
    </w:p>
    <w:p w:rsid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p>
    <w:p w:rsidR="004D6D2E" w:rsidRDefault="004D6D2E"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4D6D2E">
        <w:rPr>
          <w:rFonts w:ascii="Times New Roman" w:eastAsia="SimSun" w:hAnsi="Times New Roman" w:cs="Times New Roman"/>
          <w:b/>
          <w:sz w:val="24"/>
          <w:szCs w:val="24"/>
          <w:lang w:val="en-US" w:eastAsia="zh-CN"/>
        </w:rPr>
        <w:t>Article 26 – Scope</w:t>
      </w:r>
    </w:p>
    <w:p w:rsidR="004D6D2E" w:rsidRDefault="004D6D2E" w:rsidP="009F099A">
      <w:pPr>
        <w:widowControl w:val="0"/>
        <w:spacing w:after="0" w:line="360" w:lineRule="auto"/>
        <w:ind w:right="-52"/>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(Framework Decision Article 4)</w:t>
      </w:r>
    </w:p>
    <w:p w:rsidR="004D6D2E" w:rsidRPr="004D6D2E" w:rsidRDefault="004D6D2E" w:rsidP="009F099A">
      <w:pPr>
        <w:widowControl w:val="0"/>
        <w:spacing w:after="0" w:line="360" w:lineRule="auto"/>
        <w:ind w:right="-52"/>
        <w:jc w:val="both"/>
        <w:rPr>
          <w:rFonts w:ascii="Times New Roman" w:eastAsia="SimSun" w:hAnsi="Times New Roman" w:cs="Times New Roman"/>
          <w:b/>
          <w:sz w:val="24"/>
          <w:szCs w:val="24"/>
          <w:lang w:val="en-US" w:eastAsia="zh-CN"/>
        </w:rPr>
      </w:pP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provisions of Articles 23 to 40 shall </w:t>
      </w:r>
      <w:r w:rsidRPr="004D6D2E">
        <w:rPr>
          <w:rFonts w:ascii="Times New Roman" w:eastAsia="SimSun" w:hAnsi="Times New Roman" w:cs="Times New Roman"/>
          <w:sz w:val="24"/>
          <w:szCs w:val="24"/>
          <w:lang w:val="en-US" w:eastAsia="zh-CN"/>
        </w:rPr>
        <w:t>apply to the following probation measures or alternative sanctions:</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a) an obligation to inform a specific authority of any change of residence or working place;</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b) an obligation not to enter certain localities, places or defined areas in the issuing or executing State;</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c) an obligation containing limitations on leaving the territory of the executing State;</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d) instructions relating to behaviour, residence, education and training, leisure activities, or containing limitations on or modalities of carrying out a professional activity;</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e) an obligation to report at specified times to a specific authority;</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f) an obligation to avoid contact with specific persons;</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g) an obligation to avoid contact with specific objects, which have been used or are likely to be used by the sentenced person with a view to committing a criminal offence;</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h) an obligation to compensate financially for the prejudice caused by the offence and/or an obligation to provide proof of compliance with such an obligation;</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i) an obligation to carry out community service;</w:t>
      </w:r>
    </w:p>
    <w:p w:rsidR="004D6D2E" w:rsidRP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j) an obligation to cooperate with a probation officer or with a representative of a social service having responsibilities in respect of sentenced persons;</w:t>
      </w:r>
    </w:p>
    <w:p w:rsidR="004D6D2E" w:rsidRDefault="004D6D2E" w:rsidP="009F099A">
      <w:pPr>
        <w:widowControl w:val="0"/>
        <w:spacing w:after="0" w:line="360" w:lineRule="auto"/>
        <w:ind w:right="-52"/>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lastRenderedPageBreak/>
        <w:t>k) an obligation to undergo therapeutic treatment or treatment for addiction.</w:t>
      </w:r>
    </w:p>
    <w:p w:rsidR="00BD4452" w:rsidRDefault="00BD4452" w:rsidP="009F099A">
      <w:pPr>
        <w:widowControl w:val="0"/>
        <w:spacing w:after="0" w:line="360" w:lineRule="auto"/>
        <w:ind w:right="-52"/>
        <w:jc w:val="both"/>
        <w:rPr>
          <w:rFonts w:ascii="Times New Roman" w:eastAsia="SimSun" w:hAnsi="Times New Roman" w:cs="Times New Roman"/>
          <w:sz w:val="24"/>
          <w:szCs w:val="24"/>
          <w:lang w:val="en-US" w:eastAsia="zh-CN"/>
        </w:rPr>
      </w:pPr>
    </w:p>
    <w:p w:rsidR="00BD4452" w:rsidRPr="00BD4452" w:rsidRDefault="00BD445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D4452">
        <w:rPr>
          <w:rFonts w:ascii="Times New Roman" w:eastAsia="SimSun" w:hAnsi="Times New Roman" w:cs="Times New Roman"/>
          <w:b/>
          <w:sz w:val="24"/>
          <w:szCs w:val="24"/>
          <w:lang w:val="en-US" w:eastAsia="zh-CN"/>
        </w:rPr>
        <w:t>CHAPTER B</w:t>
      </w:r>
    </w:p>
    <w:p w:rsidR="00BD4452" w:rsidRPr="00BD4452" w:rsidRDefault="00BD445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D4452">
        <w:rPr>
          <w:rFonts w:ascii="Times New Roman" w:eastAsia="SimSun" w:hAnsi="Times New Roman" w:cs="Times New Roman"/>
          <w:b/>
          <w:sz w:val="24"/>
          <w:szCs w:val="24"/>
          <w:lang w:val="en-US" w:eastAsia="zh-CN"/>
        </w:rPr>
        <w:t>JUDGMENT FORWARDING</w:t>
      </w:r>
    </w:p>
    <w:p w:rsidR="00BD4452" w:rsidRPr="00BD4452" w:rsidRDefault="00BD4452" w:rsidP="009F099A">
      <w:pPr>
        <w:widowControl w:val="0"/>
        <w:spacing w:after="0" w:line="360" w:lineRule="auto"/>
        <w:ind w:right="-52"/>
        <w:jc w:val="center"/>
        <w:rPr>
          <w:rFonts w:ascii="Times New Roman" w:eastAsia="SimSun" w:hAnsi="Times New Roman" w:cs="Times New Roman"/>
          <w:b/>
          <w:sz w:val="24"/>
          <w:szCs w:val="24"/>
          <w:lang w:val="en-US" w:eastAsia="zh-CN"/>
        </w:rPr>
      </w:pPr>
    </w:p>
    <w:p w:rsidR="00BD4452" w:rsidRPr="00BD4452" w:rsidRDefault="00BD445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D4452">
        <w:rPr>
          <w:rFonts w:ascii="Times New Roman" w:eastAsia="SimSun" w:hAnsi="Times New Roman" w:cs="Times New Roman"/>
          <w:b/>
          <w:sz w:val="24"/>
          <w:szCs w:val="24"/>
          <w:lang w:val="en-US" w:eastAsia="zh-CN"/>
        </w:rPr>
        <w:t>Article 27 –Procedure and Criteria</w:t>
      </w:r>
      <w:r w:rsidR="007349F7">
        <w:rPr>
          <w:rFonts w:ascii="Times New Roman" w:eastAsia="SimSun" w:hAnsi="Times New Roman" w:cs="Times New Roman"/>
          <w:b/>
          <w:sz w:val="24"/>
          <w:szCs w:val="24"/>
          <w:lang w:val="en-US" w:eastAsia="zh-CN"/>
        </w:rPr>
        <w:t xml:space="preserve"> for Forwarding</w:t>
      </w:r>
    </w:p>
    <w:p w:rsidR="00BD4452" w:rsidRPr="00BD4452" w:rsidRDefault="00BD4452" w:rsidP="009F099A">
      <w:pPr>
        <w:widowControl w:val="0"/>
        <w:spacing w:after="0" w:line="360" w:lineRule="auto"/>
        <w:ind w:right="-52"/>
        <w:jc w:val="center"/>
        <w:rPr>
          <w:rFonts w:ascii="Times New Roman" w:eastAsia="SimSun" w:hAnsi="Times New Roman" w:cs="Times New Roman"/>
          <w:b/>
          <w:sz w:val="24"/>
          <w:szCs w:val="24"/>
          <w:lang w:val="en-US" w:eastAsia="zh-CN"/>
        </w:rPr>
      </w:pPr>
      <w:r w:rsidRPr="00BD4452">
        <w:rPr>
          <w:rFonts w:ascii="Times New Roman" w:eastAsia="SimSun" w:hAnsi="Times New Roman" w:cs="Times New Roman"/>
          <w:b/>
          <w:sz w:val="24"/>
          <w:szCs w:val="24"/>
          <w:lang w:val="en-US" w:eastAsia="zh-CN"/>
        </w:rPr>
        <w:t>(Framework Decision Articles 5.1 and 5.2, 6.1, 6.2, 6.3, 6.5 and 6.6, 7.1 and 14.1)</w:t>
      </w:r>
    </w:p>
    <w:p w:rsidR="00BD4452" w:rsidRDefault="00BD4452" w:rsidP="009F099A">
      <w:pPr>
        <w:widowControl w:val="0"/>
        <w:spacing w:after="0" w:line="360" w:lineRule="auto"/>
        <w:ind w:right="-52"/>
        <w:jc w:val="both"/>
        <w:rPr>
          <w:rFonts w:ascii="Times New Roman" w:eastAsia="SimSun" w:hAnsi="Times New Roman" w:cs="Times New Roman"/>
          <w:sz w:val="24"/>
          <w:szCs w:val="24"/>
          <w:lang w:val="en-US" w:eastAsia="zh-CN"/>
        </w:rPr>
      </w:pPr>
    </w:p>
    <w:p w:rsidR="00B77AFF" w:rsidRDefault="00B77AFF" w:rsidP="009F099A">
      <w:pPr>
        <w:pStyle w:val="a5"/>
        <w:widowControl w:val="0"/>
        <w:numPr>
          <w:ilvl w:val="0"/>
          <w:numId w:val="21"/>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of the court that issued the judgment may forward the judgment to the Member State in which the sentenced person is ordinarily residing, in cases where the sentenced person has returned or wants to return to that State.</w:t>
      </w:r>
    </w:p>
    <w:p w:rsidR="00BD4452" w:rsidRDefault="00B77AFF" w:rsidP="009F099A">
      <w:pPr>
        <w:pStyle w:val="a5"/>
        <w:widowControl w:val="0"/>
        <w:numPr>
          <w:ilvl w:val="0"/>
          <w:numId w:val="21"/>
        </w:numPr>
        <w:spacing w:after="0" w:line="360" w:lineRule="auto"/>
        <w:ind w:left="0" w:right="-52" w:firstLine="360"/>
        <w:jc w:val="both"/>
        <w:rPr>
          <w:rFonts w:ascii="Times New Roman" w:eastAsia="SimSun" w:hAnsi="Times New Roman" w:cs="Times New Roman"/>
          <w:sz w:val="24"/>
          <w:szCs w:val="24"/>
          <w:lang w:val="en-US" w:eastAsia="zh-CN"/>
        </w:rPr>
      </w:pPr>
      <w:r w:rsidRPr="00B77AFF">
        <w:rPr>
          <w:rFonts w:ascii="Times New Roman" w:eastAsia="SimSun" w:hAnsi="Times New Roman" w:cs="Times New Roman"/>
          <w:sz w:val="24"/>
          <w:szCs w:val="24"/>
          <w:lang w:val="en-US" w:eastAsia="zh-CN"/>
        </w:rPr>
        <w:t>The Public Prosecutor of the court that issued the judgment may, upon the request of the sentenced person, forward the judgment to a competent authority of  a Member State other than the Member State in which the sentenced person is ordinarily residing, on condition that this latter authority has consented to such forwarding</w:t>
      </w:r>
      <w:r>
        <w:rPr>
          <w:rFonts w:ascii="Times New Roman" w:eastAsia="SimSun" w:hAnsi="Times New Roman" w:cs="Times New Roman"/>
          <w:sz w:val="24"/>
          <w:szCs w:val="24"/>
          <w:lang w:val="en-US" w:eastAsia="zh-CN"/>
        </w:rPr>
        <w:t>.</w:t>
      </w:r>
    </w:p>
    <w:p w:rsidR="00B77AFF" w:rsidRDefault="00B77AFF" w:rsidP="009F099A">
      <w:pPr>
        <w:pStyle w:val="a5"/>
        <w:widowControl w:val="0"/>
        <w:numPr>
          <w:ilvl w:val="0"/>
          <w:numId w:val="21"/>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of the court that issued the judgment shall forward the judgment to one executing State at any one time.</w:t>
      </w:r>
    </w:p>
    <w:p w:rsidR="00B77AFF" w:rsidRPr="00B77AFF" w:rsidRDefault="00B77AFF" w:rsidP="009F099A">
      <w:pPr>
        <w:pStyle w:val="a5"/>
        <w:widowControl w:val="0"/>
        <w:numPr>
          <w:ilvl w:val="0"/>
          <w:numId w:val="21"/>
        </w:numPr>
        <w:spacing w:after="0" w:line="360" w:lineRule="auto"/>
        <w:ind w:left="0" w:right="-52" w:firstLine="360"/>
        <w:jc w:val="both"/>
        <w:rPr>
          <w:rFonts w:ascii="Times New Roman" w:eastAsia="SimSun" w:hAnsi="Times New Roman" w:cs="Times New Roman"/>
          <w:sz w:val="24"/>
          <w:szCs w:val="24"/>
          <w:lang w:val="en-US" w:eastAsia="zh-CN"/>
        </w:rPr>
      </w:pPr>
      <w:r w:rsidRPr="00B77AFF">
        <w:rPr>
          <w:rFonts w:ascii="Times New Roman" w:eastAsia="SimSun" w:hAnsi="Times New Roman" w:cs="Times New Roman"/>
          <w:sz w:val="24"/>
          <w:szCs w:val="24"/>
          <w:lang w:val="en-US" w:eastAsia="zh-CN"/>
        </w:rPr>
        <w:t xml:space="preserve">When the competent Public Prosecutor forwards a judgment to another Member State, he or shall ensure that it is accompanied by the certificate of Annex </w:t>
      </w:r>
      <w:r>
        <w:rPr>
          <w:rFonts w:ascii="Times New Roman" w:eastAsia="SimSun" w:hAnsi="Times New Roman" w:cs="Times New Roman"/>
          <w:sz w:val="24"/>
          <w:szCs w:val="24"/>
          <w:lang w:val="en-US" w:eastAsia="zh-CN"/>
        </w:rPr>
        <w:t>(III).</w:t>
      </w:r>
    </w:p>
    <w:p w:rsidR="00B77AFF" w:rsidRDefault="00B77AFF" w:rsidP="009F099A">
      <w:pPr>
        <w:pStyle w:val="a5"/>
        <w:widowControl w:val="0"/>
        <w:numPr>
          <w:ilvl w:val="0"/>
          <w:numId w:val="21"/>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judgment together with the certificate shall be forwarded </w:t>
      </w:r>
      <w:r w:rsidRPr="00B77AFF">
        <w:rPr>
          <w:rFonts w:ascii="Times New Roman" w:eastAsia="SimSun" w:hAnsi="Times New Roman" w:cs="Times New Roman"/>
          <w:sz w:val="24"/>
          <w:szCs w:val="24"/>
          <w:lang w:val="en-US" w:eastAsia="zh-CN"/>
        </w:rPr>
        <w:t xml:space="preserve">by the </w:t>
      </w:r>
      <w:r>
        <w:rPr>
          <w:rFonts w:ascii="Times New Roman" w:eastAsia="SimSun" w:hAnsi="Times New Roman" w:cs="Times New Roman"/>
          <w:sz w:val="24"/>
          <w:szCs w:val="24"/>
          <w:lang w:val="en-US" w:eastAsia="zh-CN"/>
        </w:rPr>
        <w:t xml:space="preserve">competent Public Prosecutor </w:t>
      </w:r>
      <w:r w:rsidRPr="00B77AFF">
        <w:rPr>
          <w:rFonts w:ascii="Times New Roman" w:eastAsia="SimSun" w:hAnsi="Times New Roman" w:cs="Times New Roman"/>
          <w:sz w:val="24"/>
          <w:szCs w:val="24"/>
          <w:lang w:val="en-US" w:eastAsia="zh-CN"/>
        </w:rPr>
        <w:t xml:space="preserve">directly to the competent authority of the executing State by any means which leaves a written record under conditions allowing the executing State to establish their authenticity. The original of the judgment or </w:t>
      </w:r>
      <w:r>
        <w:rPr>
          <w:rFonts w:ascii="Times New Roman" w:eastAsia="SimSun" w:hAnsi="Times New Roman" w:cs="Times New Roman"/>
          <w:sz w:val="24"/>
          <w:szCs w:val="24"/>
          <w:lang w:val="en-US" w:eastAsia="zh-CN"/>
        </w:rPr>
        <w:t xml:space="preserve">a </w:t>
      </w:r>
      <w:r w:rsidRPr="00B77AFF">
        <w:rPr>
          <w:rFonts w:ascii="Times New Roman" w:eastAsia="SimSun" w:hAnsi="Times New Roman" w:cs="Times New Roman"/>
          <w:sz w:val="24"/>
          <w:szCs w:val="24"/>
          <w:lang w:val="en-US" w:eastAsia="zh-CN"/>
        </w:rPr>
        <w:t xml:space="preserve">certified </w:t>
      </w:r>
      <w:r>
        <w:rPr>
          <w:rFonts w:ascii="Times New Roman" w:eastAsia="SimSun" w:hAnsi="Times New Roman" w:cs="Times New Roman"/>
          <w:sz w:val="24"/>
          <w:szCs w:val="24"/>
          <w:lang w:val="en-US" w:eastAsia="zh-CN"/>
        </w:rPr>
        <w:t xml:space="preserve">copy </w:t>
      </w:r>
      <w:r w:rsidRPr="00B77AFF">
        <w:rPr>
          <w:rFonts w:ascii="Times New Roman" w:eastAsia="SimSun" w:hAnsi="Times New Roman" w:cs="Times New Roman"/>
          <w:sz w:val="24"/>
          <w:szCs w:val="24"/>
          <w:lang w:val="en-US" w:eastAsia="zh-CN"/>
        </w:rPr>
        <w:t>thereof, as well as the original of the certificate, shall be sent to the competent authority of the executing State if it so requires. All official communications shall also be made directly between the said competent authorities.</w:t>
      </w:r>
    </w:p>
    <w:p w:rsidR="00B77AFF" w:rsidRDefault="00B77AFF" w:rsidP="009F099A">
      <w:pPr>
        <w:pStyle w:val="a5"/>
        <w:widowControl w:val="0"/>
        <w:numPr>
          <w:ilvl w:val="0"/>
          <w:numId w:val="21"/>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certificate shall be signed and its content certified as accurate by the competent Public Prosecutor of the court that issued the judgment and shall be translated into the official or one of the official languages of the executing State.</w:t>
      </w:r>
    </w:p>
    <w:p w:rsidR="00ED3E91" w:rsidRDefault="001E6586" w:rsidP="009F099A">
      <w:pPr>
        <w:pStyle w:val="a5"/>
        <w:widowControl w:val="0"/>
        <w:numPr>
          <w:ilvl w:val="0"/>
          <w:numId w:val="21"/>
        </w:numPr>
        <w:spacing w:after="0" w:line="360" w:lineRule="auto"/>
        <w:ind w:left="0" w:right="-51" w:firstLine="357"/>
        <w:jc w:val="both"/>
        <w:rPr>
          <w:rFonts w:ascii="Times New Roman" w:eastAsia="SimSun" w:hAnsi="Times New Roman" w:cs="Times New Roman"/>
          <w:sz w:val="24"/>
          <w:szCs w:val="24"/>
          <w:lang w:val="en-US" w:eastAsia="zh-CN"/>
        </w:rPr>
      </w:pPr>
      <w:r w:rsidRPr="00ED3E91">
        <w:rPr>
          <w:rFonts w:ascii="Times New Roman" w:eastAsia="SimSun" w:hAnsi="Times New Roman" w:cs="Times New Roman"/>
          <w:sz w:val="24"/>
          <w:szCs w:val="24"/>
          <w:lang w:eastAsia="zh-CN"/>
        </w:rPr>
        <w:t>Ι</w:t>
      </w:r>
      <w:r w:rsidR="00B77AFF" w:rsidRPr="00ED3E91">
        <w:rPr>
          <w:rFonts w:ascii="Times New Roman" w:eastAsia="SimSun" w:hAnsi="Times New Roman" w:cs="Times New Roman"/>
          <w:sz w:val="24"/>
          <w:szCs w:val="24"/>
          <w:lang w:val="en-US" w:eastAsia="zh-CN"/>
        </w:rPr>
        <w:t>f the competent authority of the executing State is not known</w:t>
      </w:r>
      <w:r w:rsidR="00ED3E91" w:rsidRPr="00ED3E91">
        <w:rPr>
          <w:rFonts w:ascii="Times New Roman" w:eastAsia="SimSun" w:hAnsi="Times New Roman" w:cs="Times New Roman"/>
          <w:sz w:val="24"/>
          <w:szCs w:val="24"/>
          <w:lang w:val="en-US" w:eastAsia="zh-CN"/>
        </w:rPr>
        <w:t xml:space="preserve">, the </w:t>
      </w:r>
      <w:r w:rsidR="008E4959">
        <w:rPr>
          <w:rFonts w:ascii="Times New Roman" w:eastAsia="SimSun" w:hAnsi="Times New Roman" w:cs="Times New Roman"/>
          <w:sz w:val="24"/>
          <w:szCs w:val="24"/>
          <w:lang w:val="en-US" w:eastAsia="zh-CN"/>
        </w:rPr>
        <w:t xml:space="preserve">competent </w:t>
      </w:r>
      <w:r w:rsidR="00ED3E91" w:rsidRPr="00ED3E91">
        <w:rPr>
          <w:rFonts w:ascii="Times New Roman" w:eastAsia="SimSun" w:hAnsi="Times New Roman" w:cs="Times New Roman"/>
          <w:sz w:val="24"/>
          <w:szCs w:val="24"/>
          <w:lang w:val="en-US" w:eastAsia="zh-CN"/>
        </w:rPr>
        <w:t xml:space="preserve">Public Prosecutor shall make all necessary inquiries with the Ministry of Justice, Transparency and Human Rights, which shall be required to obtain information from the competent authority of the executing State by all necessary means, including via the </w:t>
      </w:r>
      <w:r w:rsidR="00ED3E91" w:rsidRPr="00ED3E91">
        <w:rPr>
          <w:rFonts w:ascii="Times New Roman" w:eastAsia="SimSun" w:hAnsi="Times New Roman" w:cs="Times New Roman"/>
          <w:sz w:val="24"/>
          <w:szCs w:val="24"/>
          <w:lang w:val="en-US" w:eastAsia="zh-CN"/>
        </w:rPr>
        <w:lastRenderedPageBreak/>
        <w:t>contact points of the European Judicial Network.</w:t>
      </w:r>
    </w:p>
    <w:p w:rsidR="00ED3E91" w:rsidRDefault="00ED3E91" w:rsidP="009F099A">
      <w:pPr>
        <w:pStyle w:val="a5"/>
        <w:widowControl w:val="0"/>
        <w:numPr>
          <w:ilvl w:val="0"/>
          <w:numId w:val="21"/>
        </w:numPr>
        <w:spacing w:after="0" w:line="360" w:lineRule="auto"/>
        <w:ind w:left="0" w:right="-51" w:firstLine="360"/>
        <w:jc w:val="both"/>
        <w:rPr>
          <w:rFonts w:ascii="Times New Roman" w:eastAsia="SimSun" w:hAnsi="Times New Roman" w:cs="Times New Roman"/>
          <w:sz w:val="24"/>
          <w:szCs w:val="24"/>
          <w:lang w:val="en-US" w:eastAsia="zh-CN"/>
        </w:rPr>
      </w:pPr>
      <w:r w:rsidRPr="00ED3E91">
        <w:rPr>
          <w:rFonts w:ascii="Times New Roman" w:eastAsia="SimSun" w:hAnsi="Times New Roman" w:cs="Times New Roman"/>
          <w:sz w:val="24"/>
          <w:szCs w:val="24"/>
          <w:lang w:val="en-US" w:eastAsia="zh-CN"/>
        </w:rPr>
        <w:t xml:space="preserve">Once the competent authority of the executing State has </w:t>
      </w:r>
      <w:r w:rsidR="00A67ECA">
        <w:rPr>
          <w:rFonts w:ascii="Times New Roman" w:eastAsia="SimSun" w:hAnsi="Times New Roman" w:cs="Times New Roman"/>
          <w:sz w:val="24"/>
          <w:szCs w:val="24"/>
          <w:lang w:val="en-US" w:eastAsia="zh-CN"/>
        </w:rPr>
        <w:t>recognize</w:t>
      </w:r>
      <w:r w:rsidRPr="00ED3E91">
        <w:rPr>
          <w:rFonts w:ascii="Times New Roman" w:eastAsia="SimSun" w:hAnsi="Times New Roman" w:cs="Times New Roman"/>
          <w:sz w:val="24"/>
          <w:szCs w:val="24"/>
          <w:lang w:val="en-US" w:eastAsia="zh-CN"/>
        </w:rPr>
        <w:t xml:space="preserve">d the judgment forwarded to it and has informed of such recognition, the </w:t>
      </w:r>
      <w:r>
        <w:rPr>
          <w:rFonts w:ascii="Times New Roman" w:eastAsia="SimSun" w:hAnsi="Times New Roman" w:cs="Times New Roman"/>
          <w:sz w:val="24"/>
          <w:szCs w:val="24"/>
          <w:lang w:val="en-US" w:eastAsia="zh-CN"/>
        </w:rPr>
        <w:t xml:space="preserve">Greek authorities </w:t>
      </w:r>
      <w:r w:rsidRPr="00ED3E91">
        <w:rPr>
          <w:rFonts w:ascii="Times New Roman" w:eastAsia="SimSun" w:hAnsi="Times New Roman" w:cs="Times New Roman"/>
          <w:sz w:val="24"/>
          <w:szCs w:val="24"/>
          <w:lang w:val="en-US" w:eastAsia="zh-CN"/>
        </w:rPr>
        <w:t xml:space="preserve">shall no longer have competence in relation to the supervision of the probation measures or alternative sanctions imposed, nor to take subsequent measures referred to in Article </w:t>
      </w:r>
      <w:r>
        <w:rPr>
          <w:rFonts w:ascii="Times New Roman" w:eastAsia="SimSun" w:hAnsi="Times New Roman" w:cs="Times New Roman"/>
          <w:sz w:val="24"/>
          <w:szCs w:val="24"/>
          <w:lang w:val="en-US" w:eastAsia="zh-CN"/>
        </w:rPr>
        <w:t xml:space="preserve">34.2 of </w:t>
      </w:r>
      <w:r w:rsidR="005C0127">
        <w:rPr>
          <w:rFonts w:ascii="Times New Roman" w:eastAsia="SimSun" w:hAnsi="Times New Roman" w:cs="Times New Roman"/>
          <w:sz w:val="24"/>
          <w:szCs w:val="24"/>
          <w:lang w:val="en-US" w:eastAsia="zh-CN"/>
        </w:rPr>
        <w:t>this Law</w:t>
      </w:r>
      <w:r>
        <w:rPr>
          <w:rFonts w:ascii="Times New Roman" w:eastAsia="SimSun" w:hAnsi="Times New Roman" w:cs="Times New Roman"/>
          <w:sz w:val="24"/>
          <w:szCs w:val="24"/>
          <w:lang w:val="en-US" w:eastAsia="zh-CN"/>
        </w:rPr>
        <w:t>.</w:t>
      </w:r>
    </w:p>
    <w:p w:rsidR="00E25A0B" w:rsidRDefault="00ED3E91" w:rsidP="009F099A">
      <w:pPr>
        <w:pStyle w:val="a5"/>
        <w:widowControl w:val="0"/>
        <w:numPr>
          <w:ilvl w:val="0"/>
          <w:numId w:val="21"/>
        </w:numPr>
        <w:spacing w:after="0" w:line="360" w:lineRule="auto"/>
        <w:ind w:left="0" w:right="-51" w:firstLine="360"/>
        <w:jc w:val="both"/>
        <w:rPr>
          <w:rFonts w:ascii="Times New Roman" w:eastAsia="SimSun" w:hAnsi="Times New Roman" w:cs="Times New Roman"/>
          <w:sz w:val="24"/>
          <w:szCs w:val="24"/>
          <w:lang w:val="en-US" w:eastAsia="zh-CN"/>
        </w:rPr>
      </w:pPr>
      <w:r w:rsidRPr="00E25A0B">
        <w:rPr>
          <w:rFonts w:ascii="Times New Roman" w:eastAsia="SimSun" w:hAnsi="Times New Roman" w:cs="Times New Roman"/>
          <w:sz w:val="24"/>
          <w:szCs w:val="24"/>
          <w:lang w:val="en-US" w:eastAsia="zh-CN"/>
        </w:rPr>
        <w:t xml:space="preserve">The Public Prosecutor of the court that issued the judgment shall </w:t>
      </w:r>
      <w:r w:rsidR="00E25A0B" w:rsidRPr="00E25A0B">
        <w:rPr>
          <w:rFonts w:ascii="Times New Roman" w:eastAsia="SimSun" w:hAnsi="Times New Roman" w:cs="Times New Roman"/>
          <w:sz w:val="24"/>
          <w:szCs w:val="24"/>
          <w:lang w:val="en-US" w:eastAsia="zh-CN"/>
        </w:rPr>
        <w:t xml:space="preserve">inform forthwith the competent authority of the executing State, by any means which leaves a written record, of any circumstances or findings capable of leading to a decision on the: a) modification of the probation measures or alternative sanctions; b) revocation of the suspension of the execution of the judgment or revocation of the decision on conditional release, and c) enforcement of a custodial sentence or measure involving deprivation of liberty, because of non-compliance with a probation </w:t>
      </w:r>
      <w:r w:rsidR="00E25A0B">
        <w:rPr>
          <w:rFonts w:ascii="Times New Roman" w:eastAsia="SimSun" w:hAnsi="Times New Roman" w:cs="Times New Roman"/>
          <w:sz w:val="24"/>
          <w:szCs w:val="24"/>
          <w:lang w:val="en-US" w:eastAsia="zh-CN"/>
        </w:rPr>
        <w:t>measure or alternative sanction.</w:t>
      </w:r>
    </w:p>
    <w:p w:rsidR="00E25A0B" w:rsidRDefault="00E25A0B" w:rsidP="009F099A">
      <w:pPr>
        <w:widowControl w:val="0"/>
        <w:spacing w:after="0" w:line="360" w:lineRule="auto"/>
        <w:ind w:right="-51"/>
        <w:jc w:val="both"/>
        <w:rPr>
          <w:rFonts w:ascii="Times New Roman" w:eastAsia="SimSun" w:hAnsi="Times New Roman" w:cs="Times New Roman"/>
          <w:sz w:val="24"/>
          <w:szCs w:val="24"/>
          <w:lang w:val="en-US" w:eastAsia="zh-CN"/>
        </w:rPr>
      </w:pPr>
    </w:p>
    <w:p w:rsidR="00E25A0B" w:rsidRPr="00E25A0B" w:rsidRDefault="00E25A0B"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E25A0B">
        <w:rPr>
          <w:rFonts w:ascii="Times New Roman" w:eastAsia="SimSun" w:hAnsi="Times New Roman" w:cs="Times New Roman"/>
          <w:b/>
          <w:sz w:val="24"/>
          <w:szCs w:val="24"/>
          <w:lang w:val="en-US" w:eastAsia="zh-CN"/>
        </w:rPr>
        <w:t>Article 28 – Withdrawal of the Certificate</w:t>
      </w:r>
    </w:p>
    <w:p w:rsidR="00E25A0B" w:rsidRPr="00E25A0B" w:rsidRDefault="00E25A0B"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E25A0B">
        <w:rPr>
          <w:rFonts w:ascii="Times New Roman" w:eastAsia="SimSun" w:hAnsi="Times New Roman" w:cs="Times New Roman"/>
          <w:b/>
          <w:sz w:val="24"/>
          <w:szCs w:val="24"/>
          <w:lang w:val="en-US" w:eastAsia="zh-CN"/>
        </w:rPr>
        <w:t>(Framework Decision Articles 9.4, 16.2 and 18.5)</w:t>
      </w:r>
    </w:p>
    <w:p w:rsidR="00E25A0B" w:rsidRDefault="00E25A0B" w:rsidP="009F099A">
      <w:pPr>
        <w:widowControl w:val="0"/>
        <w:spacing w:after="0" w:line="360" w:lineRule="auto"/>
        <w:ind w:right="-51"/>
        <w:jc w:val="both"/>
        <w:rPr>
          <w:rFonts w:ascii="Times New Roman" w:eastAsia="SimSun" w:hAnsi="Times New Roman" w:cs="Times New Roman"/>
          <w:sz w:val="24"/>
          <w:szCs w:val="24"/>
          <w:lang w:val="en-US" w:eastAsia="zh-CN"/>
        </w:rPr>
      </w:pPr>
    </w:p>
    <w:p w:rsidR="00E25A0B" w:rsidRDefault="00E25A0B" w:rsidP="009F099A">
      <w:pPr>
        <w:pStyle w:val="a5"/>
        <w:widowControl w:val="0"/>
        <w:numPr>
          <w:ilvl w:val="0"/>
          <w:numId w:val="22"/>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of the court that issued the judgment may, immediately upon receiving the judgment and the certificate, may request the competent authority of the executing State to provide information: a) on the maximum duration of deprivation of liberty t</w:t>
      </w:r>
      <w:r w:rsidRPr="00E25A0B">
        <w:rPr>
          <w:rFonts w:ascii="Times New Roman" w:eastAsia="SimSun" w:hAnsi="Times New Roman" w:cs="Times New Roman"/>
          <w:sz w:val="24"/>
          <w:szCs w:val="24"/>
          <w:lang w:val="en-US" w:eastAsia="zh-CN"/>
        </w:rPr>
        <w:t>hat is foreseen in the national law of the executing State for the offence which gave rise to the judgment and that could be imposed on the sentenced person in case of breach of the probation measure or alternative sanction</w:t>
      </w:r>
      <w:r>
        <w:rPr>
          <w:rFonts w:ascii="Times New Roman" w:eastAsia="SimSun" w:hAnsi="Times New Roman" w:cs="Times New Roman"/>
          <w:sz w:val="24"/>
          <w:szCs w:val="24"/>
          <w:lang w:val="en-US" w:eastAsia="zh-CN"/>
        </w:rPr>
        <w:t>, b) an</w:t>
      </w:r>
      <w:r w:rsidRPr="00E25A0B">
        <w:rPr>
          <w:rFonts w:ascii="Times New Roman" w:eastAsia="SimSun" w:hAnsi="Times New Roman" w:cs="Times New Roman"/>
          <w:sz w:val="24"/>
          <w:szCs w:val="24"/>
          <w:lang w:val="en-US" w:eastAsia="zh-CN"/>
        </w:rPr>
        <w:t xml:space="preserve">y decision to adapt the probation measures or alternative sanctions in accordance with Article </w:t>
      </w:r>
      <w:r w:rsidR="008F07C8">
        <w:rPr>
          <w:rFonts w:ascii="Times New Roman" w:eastAsia="SimSun" w:hAnsi="Times New Roman" w:cs="Times New Roman"/>
          <w:sz w:val="24"/>
          <w:szCs w:val="24"/>
          <w:lang w:val="en-US" w:eastAsia="zh-CN"/>
        </w:rPr>
        <w:t>31</w:t>
      </w:r>
      <w:r w:rsidRPr="00E25A0B">
        <w:rPr>
          <w:rFonts w:ascii="Times New Roman" w:eastAsia="SimSun" w:hAnsi="Times New Roman" w:cs="Times New Roman"/>
          <w:sz w:val="24"/>
          <w:szCs w:val="24"/>
          <w:lang w:val="en-US" w:eastAsia="zh-CN"/>
        </w:rPr>
        <w:t>, together with the reasons for the decision</w:t>
      </w:r>
      <w:r w:rsidR="008F07C8">
        <w:rPr>
          <w:rFonts w:ascii="Times New Roman" w:eastAsia="SimSun" w:hAnsi="Times New Roman" w:cs="Times New Roman"/>
          <w:sz w:val="24"/>
          <w:szCs w:val="24"/>
          <w:lang w:val="en-US" w:eastAsia="zh-CN"/>
        </w:rPr>
        <w:t>.</w:t>
      </w:r>
    </w:p>
    <w:p w:rsidR="00E25A0B" w:rsidRDefault="008F07C8" w:rsidP="009F099A">
      <w:pPr>
        <w:pStyle w:val="a5"/>
        <w:widowControl w:val="0"/>
        <w:numPr>
          <w:ilvl w:val="0"/>
          <w:numId w:val="22"/>
        </w:numPr>
        <w:spacing w:after="0" w:line="360" w:lineRule="auto"/>
        <w:ind w:left="0" w:right="-51" w:firstLine="360"/>
        <w:jc w:val="both"/>
        <w:rPr>
          <w:rFonts w:ascii="Times New Roman" w:eastAsia="SimSun" w:hAnsi="Times New Roman" w:cs="Times New Roman"/>
          <w:sz w:val="24"/>
          <w:szCs w:val="24"/>
          <w:lang w:val="en-US" w:eastAsia="zh-CN"/>
        </w:rPr>
      </w:pPr>
      <w:r w:rsidRPr="008F07C8">
        <w:rPr>
          <w:rFonts w:ascii="Times New Roman" w:eastAsia="SimSun" w:hAnsi="Times New Roman" w:cs="Times New Roman"/>
          <w:sz w:val="24"/>
          <w:szCs w:val="24"/>
          <w:lang w:val="en-US" w:eastAsia="zh-CN"/>
        </w:rPr>
        <w:t xml:space="preserve">Following receipt of the information referred to in </w:t>
      </w:r>
      <w:r>
        <w:rPr>
          <w:rFonts w:ascii="Times New Roman" w:eastAsia="SimSun" w:hAnsi="Times New Roman" w:cs="Times New Roman"/>
          <w:sz w:val="24"/>
          <w:szCs w:val="24"/>
          <w:lang w:val="en-US" w:eastAsia="zh-CN"/>
        </w:rPr>
        <w:t xml:space="preserve">paragraph 1, the Public Prosecutor of the court that issued the judgment </w:t>
      </w:r>
      <w:r w:rsidRPr="008F07C8">
        <w:rPr>
          <w:rFonts w:ascii="Times New Roman" w:eastAsia="SimSun" w:hAnsi="Times New Roman" w:cs="Times New Roman"/>
          <w:sz w:val="24"/>
          <w:szCs w:val="24"/>
          <w:lang w:val="en-US" w:eastAsia="zh-CN"/>
        </w:rPr>
        <w:t>may decide to withdraw the certificate provided that supervision in the executing State has not yet begun. In such cases, the decision shall be taken and communicated as soon as possible and within ten days of the receipt of the information.</w:t>
      </w:r>
    </w:p>
    <w:p w:rsidR="008F07C8" w:rsidRDefault="008F07C8" w:rsidP="009F099A">
      <w:pPr>
        <w:widowControl w:val="0"/>
        <w:spacing w:after="0" w:line="360" w:lineRule="auto"/>
        <w:ind w:right="-51"/>
        <w:jc w:val="both"/>
        <w:rPr>
          <w:rFonts w:ascii="Times New Roman" w:eastAsia="SimSun" w:hAnsi="Times New Roman" w:cs="Times New Roman"/>
          <w:sz w:val="24"/>
          <w:szCs w:val="24"/>
          <w:lang w:val="en-US" w:eastAsia="zh-CN"/>
        </w:rPr>
      </w:pPr>
    </w:p>
    <w:p w:rsidR="008F07C8" w:rsidRPr="008F07C8" w:rsidRDefault="008F07C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F07C8">
        <w:rPr>
          <w:rFonts w:ascii="Times New Roman" w:eastAsia="SimSun" w:hAnsi="Times New Roman" w:cs="Times New Roman"/>
          <w:b/>
          <w:sz w:val="24"/>
          <w:szCs w:val="24"/>
          <w:lang w:val="en-US" w:eastAsia="zh-CN"/>
        </w:rPr>
        <w:t xml:space="preserve">Article 29 – </w:t>
      </w:r>
      <w:r w:rsidR="00037A8B">
        <w:rPr>
          <w:rFonts w:ascii="Times New Roman" w:eastAsia="SimSun" w:hAnsi="Times New Roman" w:cs="Times New Roman"/>
          <w:b/>
          <w:sz w:val="24"/>
          <w:szCs w:val="24"/>
          <w:lang w:val="en-US" w:eastAsia="zh-CN"/>
        </w:rPr>
        <w:t>Transfer back</w:t>
      </w:r>
      <w:r w:rsidRPr="008F07C8">
        <w:rPr>
          <w:rFonts w:ascii="Times New Roman" w:eastAsia="SimSun" w:hAnsi="Times New Roman" w:cs="Times New Roman"/>
          <w:b/>
          <w:sz w:val="24"/>
          <w:szCs w:val="24"/>
          <w:lang w:val="en-US" w:eastAsia="zh-CN"/>
        </w:rPr>
        <w:t xml:space="preserve"> of </w:t>
      </w:r>
      <w:r w:rsidR="00037A8B">
        <w:rPr>
          <w:rFonts w:ascii="Times New Roman" w:eastAsia="SimSun" w:hAnsi="Times New Roman" w:cs="Times New Roman"/>
          <w:b/>
          <w:sz w:val="24"/>
          <w:szCs w:val="24"/>
          <w:lang w:val="en-US" w:eastAsia="zh-CN"/>
        </w:rPr>
        <w:t xml:space="preserve">Jurisdiction </w:t>
      </w:r>
      <w:r w:rsidRPr="008F07C8">
        <w:rPr>
          <w:rFonts w:ascii="Times New Roman" w:eastAsia="SimSun" w:hAnsi="Times New Roman" w:cs="Times New Roman"/>
          <w:b/>
          <w:sz w:val="24"/>
          <w:szCs w:val="24"/>
          <w:lang w:val="en-US" w:eastAsia="zh-CN"/>
        </w:rPr>
        <w:t>for the Supervision of Probation Measures and the Greek Authorities’</w:t>
      </w:r>
      <w:r w:rsidR="00037A8B">
        <w:rPr>
          <w:rFonts w:ascii="Times New Roman" w:eastAsia="SimSun" w:hAnsi="Times New Roman" w:cs="Times New Roman"/>
          <w:b/>
          <w:sz w:val="24"/>
          <w:szCs w:val="24"/>
          <w:lang w:val="en-US" w:eastAsia="zh-CN"/>
        </w:rPr>
        <w:t xml:space="preserve"> Jurisdiction</w:t>
      </w:r>
      <w:r w:rsidRPr="008F07C8">
        <w:rPr>
          <w:rFonts w:ascii="Times New Roman" w:eastAsia="SimSun" w:hAnsi="Times New Roman" w:cs="Times New Roman"/>
          <w:b/>
          <w:sz w:val="24"/>
          <w:szCs w:val="24"/>
          <w:lang w:val="en-US" w:eastAsia="zh-CN"/>
        </w:rPr>
        <w:t xml:space="preserve"> to take Subsequent Measures</w:t>
      </w:r>
    </w:p>
    <w:p w:rsidR="008F07C8" w:rsidRPr="008F07C8" w:rsidRDefault="008F07C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F07C8">
        <w:rPr>
          <w:rFonts w:ascii="Times New Roman" w:eastAsia="SimSun" w:hAnsi="Times New Roman" w:cs="Times New Roman"/>
          <w:b/>
          <w:sz w:val="24"/>
          <w:szCs w:val="24"/>
          <w:lang w:val="en-US" w:eastAsia="zh-CN"/>
        </w:rPr>
        <w:lastRenderedPageBreak/>
        <w:t>(Framework Decision Articles 7.2, 14.5, 17.1, 17.3, 17.5 and 20)</w:t>
      </w:r>
    </w:p>
    <w:p w:rsidR="008F07C8" w:rsidRDefault="008F07C8" w:rsidP="009F099A">
      <w:pPr>
        <w:widowControl w:val="0"/>
        <w:spacing w:after="0" w:line="360" w:lineRule="auto"/>
        <w:ind w:right="-51"/>
        <w:jc w:val="both"/>
        <w:rPr>
          <w:rFonts w:ascii="Times New Roman" w:eastAsia="SimSun" w:hAnsi="Times New Roman" w:cs="Times New Roman"/>
          <w:sz w:val="24"/>
          <w:szCs w:val="24"/>
          <w:lang w:val="en-US" w:eastAsia="zh-CN"/>
        </w:rPr>
      </w:pPr>
    </w:p>
    <w:p w:rsidR="00037A8B" w:rsidRDefault="00037A8B" w:rsidP="009F099A">
      <w:pPr>
        <w:pStyle w:val="a5"/>
        <w:widowControl w:val="0"/>
        <w:numPr>
          <w:ilvl w:val="0"/>
          <w:numId w:val="23"/>
        </w:numPr>
        <w:spacing w:after="0" w:line="360" w:lineRule="auto"/>
        <w:ind w:left="0" w:right="-51" w:firstLine="360"/>
        <w:jc w:val="both"/>
        <w:rPr>
          <w:rFonts w:ascii="Times New Roman" w:eastAsia="SimSun" w:hAnsi="Times New Roman" w:cs="Times New Roman"/>
          <w:sz w:val="24"/>
          <w:szCs w:val="24"/>
          <w:lang w:val="en-US" w:eastAsia="zh-CN"/>
        </w:rPr>
      </w:pPr>
      <w:r w:rsidRPr="00037A8B">
        <w:rPr>
          <w:rFonts w:ascii="Times New Roman" w:eastAsia="SimSun" w:hAnsi="Times New Roman" w:cs="Times New Roman"/>
          <w:sz w:val="24"/>
          <w:szCs w:val="24"/>
          <w:lang w:val="en-US" w:eastAsia="zh-CN"/>
        </w:rPr>
        <w:t xml:space="preserve">If the sentenced person cannot be found or no longer has </w:t>
      </w:r>
      <w:r>
        <w:rPr>
          <w:rFonts w:ascii="Times New Roman" w:eastAsia="SimSun" w:hAnsi="Times New Roman" w:cs="Times New Roman"/>
          <w:sz w:val="24"/>
          <w:szCs w:val="24"/>
          <w:lang w:val="en-US" w:eastAsia="zh-CN"/>
        </w:rPr>
        <w:t xml:space="preserve">his or her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w:t>
      </w:r>
      <w:r w:rsidRPr="00037A8B">
        <w:rPr>
          <w:rFonts w:ascii="Times New Roman" w:eastAsia="SimSun" w:hAnsi="Times New Roman" w:cs="Times New Roman"/>
          <w:sz w:val="24"/>
          <w:szCs w:val="24"/>
          <w:lang w:val="en-US" w:eastAsia="zh-CN"/>
        </w:rPr>
        <w:t xml:space="preserve">residence in the executing State, the competent authority of the executing State may transfer the jurisdiction in respect of the supervision of the probation measures or alternative sanctions and in respect of all further decisions relating to the judgment back to the </w:t>
      </w:r>
      <w:r>
        <w:rPr>
          <w:rFonts w:ascii="Times New Roman" w:eastAsia="SimSun" w:hAnsi="Times New Roman" w:cs="Times New Roman"/>
          <w:sz w:val="24"/>
          <w:szCs w:val="24"/>
          <w:lang w:val="en-US" w:eastAsia="zh-CN"/>
        </w:rPr>
        <w:t>Greek authorities.</w:t>
      </w:r>
    </w:p>
    <w:p w:rsidR="00507012" w:rsidRDefault="00037A8B" w:rsidP="009F099A">
      <w:pPr>
        <w:pStyle w:val="a5"/>
        <w:widowControl w:val="0"/>
        <w:numPr>
          <w:ilvl w:val="0"/>
          <w:numId w:val="23"/>
        </w:numPr>
        <w:spacing w:after="0" w:line="360" w:lineRule="auto"/>
        <w:ind w:left="0" w:right="-51" w:firstLine="360"/>
        <w:jc w:val="both"/>
        <w:rPr>
          <w:rFonts w:ascii="Times New Roman" w:eastAsia="SimSun" w:hAnsi="Times New Roman" w:cs="Times New Roman"/>
          <w:sz w:val="24"/>
          <w:szCs w:val="24"/>
          <w:lang w:val="en-US" w:eastAsia="zh-CN"/>
        </w:rPr>
      </w:pPr>
      <w:r w:rsidRPr="00037A8B">
        <w:rPr>
          <w:rFonts w:ascii="Times New Roman" w:eastAsia="SimSun" w:hAnsi="Times New Roman" w:cs="Times New Roman"/>
          <w:sz w:val="24"/>
          <w:szCs w:val="24"/>
          <w:lang w:val="en-US" w:eastAsia="zh-CN"/>
        </w:rPr>
        <w:t>The Public Prosecutor of the court that issued the judgment, if new criminal proceedings against the person concerned are taking place, may request the competent authority of the executing State to transfer back to him or her the</w:t>
      </w:r>
      <w:r>
        <w:rPr>
          <w:rFonts w:ascii="Times New Roman" w:eastAsia="SimSun" w:hAnsi="Times New Roman" w:cs="Times New Roman"/>
          <w:sz w:val="24"/>
          <w:szCs w:val="24"/>
          <w:lang w:val="en-US" w:eastAsia="zh-CN"/>
        </w:rPr>
        <w:t xml:space="preserve"> jurisdiction</w:t>
      </w:r>
      <w:r w:rsidR="00507012">
        <w:rPr>
          <w:rFonts w:ascii="Times New Roman" w:eastAsia="SimSun" w:hAnsi="Times New Roman" w:cs="Times New Roman"/>
          <w:sz w:val="24"/>
          <w:szCs w:val="24"/>
          <w:lang w:val="en-US" w:eastAsia="zh-CN"/>
        </w:rPr>
        <w:t>: a)</w:t>
      </w:r>
      <w:r>
        <w:rPr>
          <w:rFonts w:ascii="Times New Roman" w:eastAsia="SimSun" w:hAnsi="Times New Roman" w:cs="Times New Roman"/>
          <w:sz w:val="24"/>
          <w:szCs w:val="24"/>
          <w:lang w:val="en-US" w:eastAsia="zh-CN"/>
        </w:rPr>
        <w:t xml:space="preserve"> in respect of </w:t>
      </w:r>
      <w:r w:rsidRPr="00037A8B">
        <w:rPr>
          <w:rFonts w:ascii="Times New Roman" w:eastAsia="SimSun" w:hAnsi="Times New Roman" w:cs="Times New Roman"/>
          <w:sz w:val="24"/>
          <w:szCs w:val="24"/>
          <w:lang w:val="en-US" w:eastAsia="zh-CN"/>
        </w:rPr>
        <w:t>the supervision of the probation measures or alternative sanctions</w:t>
      </w:r>
      <w:r>
        <w:rPr>
          <w:rFonts w:ascii="Times New Roman" w:eastAsia="SimSun" w:hAnsi="Times New Roman" w:cs="Times New Roman"/>
          <w:sz w:val="24"/>
          <w:szCs w:val="24"/>
          <w:lang w:val="en-US" w:eastAsia="zh-CN"/>
        </w:rPr>
        <w:t>,</w:t>
      </w:r>
      <w:r w:rsidRPr="00037A8B">
        <w:rPr>
          <w:rFonts w:ascii="Times New Roman" w:eastAsia="SimSun" w:hAnsi="Times New Roman" w:cs="Times New Roman"/>
          <w:sz w:val="24"/>
          <w:szCs w:val="24"/>
          <w:lang w:val="en-US" w:eastAsia="zh-CN"/>
        </w:rPr>
        <w:t xml:space="preserve"> and </w:t>
      </w:r>
      <w:r>
        <w:rPr>
          <w:rFonts w:ascii="Times New Roman" w:eastAsia="SimSun" w:hAnsi="Times New Roman" w:cs="Times New Roman"/>
          <w:sz w:val="24"/>
          <w:szCs w:val="24"/>
          <w:lang w:val="en-US" w:eastAsia="zh-CN"/>
        </w:rPr>
        <w:t xml:space="preserve">b) </w:t>
      </w:r>
      <w:r w:rsidRPr="00037A8B">
        <w:rPr>
          <w:rFonts w:ascii="Times New Roman" w:eastAsia="SimSun" w:hAnsi="Times New Roman" w:cs="Times New Roman"/>
          <w:sz w:val="24"/>
          <w:szCs w:val="24"/>
          <w:lang w:val="en-US" w:eastAsia="zh-CN"/>
        </w:rPr>
        <w:t xml:space="preserve">in respect of </w:t>
      </w:r>
      <w:r w:rsidR="00507012">
        <w:rPr>
          <w:rFonts w:ascii="Times New Roman" w:eastAsia="SimSun" w:hAnsi="Times New Roman" w:cs="Times New Roman"/>
          <w:sz w:val="24"/>
          <w:szCs w:val="24"/>
          <w:lang w:val="en-US" w:eastAsia="zh-CN"/>
        </w:rPr>
        <w:t xml:space="preserve">the introduction of the case to the competent court for </w:t>
      </w:r>
      <w:r w:rsidRPr="00037A8B">
        <w:rPr>
          <w:rFonts w:ascii="Times New Roman" w:eastAsia="SimSun" w:hAnsi="Times New Roman" w:cs="Times New Roman"/>
          <w:sz w:val="24"/>
          <w:szCs w:val="24"/>
          <w:lang w:val="en-US" w:eastAsia="zh-CN"/>
        </w:rPr>
        <w:t xml:space="preserve">all further decisions relating to the </w:t>
      </w:r>
      <w:r w:rsidR="00507012">
        <w:rPr>
          <w:rFonts w:ascii="Times New Roman" w:eastAsia="SimSun" w:hAnsi="Times New Roman" w:cs="Times New Roman"/>
          <w:sz w:val="24"/>
          <w:szCs w:val="24"/>
          <w:lang w:val="en-US" w:eastAsia="zh-CN"/>
        </w:rPr>
        <w:t>imposed measures.</w:t>
      </w:r>
      <w:r w:rsidRPr="00037A8B">
        <w:rPr>
          <w:rFonts w:ascii="Times New Roman" w:eastAsia="SimSun" w:hAnsi="Times New Roman" w:cs="Times New Roman"/>
          <w:sz w:val="24"/>
          <w:szCs w:val="24"/>
          <w:lang w:val="en-US" w:eastAsia="zh-CN"/>
        </w:rPr>
        <w:t xml:space="preserve"> </w:t>
      </w:r>
      <w:r w:rsidR="00507012" w:rsidRPr="00507012">
        <w:rPr>
          <w:rFonts w:ascii="Times New Roman" w:eastAsia="SimSun" w:hAnsi="Times New Roman" w:cs="Times New Roman"/>
          <w:sz w:val="24"/>
          <w:szCs w:val="24"/>
          <w:lang w:val="en-US" w:eastAsia="zh-CN"/>
        </w:rPr>
        <w:t xml:space="preserve">For the further supervision of the probation measures or alternative sanctions, the </w:t>
      </w:r>
      <w:r w:rsidR="00507012">
        <w:rPr>
          <w:rFonts w:ascii="Times New Roman" w:eastAsia="SimSun" w:hAnsi="Times New Roman" w:cs="Times New Roman"/>
          <w:sz w:val="24"/>
          <w:szCs w:val="24"/>
          <w:lang w:val="en-US" w:eastAsia="zh-CN"/>
        </w:rPr>
        <w:t xml:space="preserve">Greek authorities </w:t>
      </w:r>
      <w:r w:rsidR="00507012" w:rsidRPr="00507012">
        <w:rPr>
          <w:rFonts w:ascii="Times New Roman" w:eastAsia="SimSun" w:hAnsi="Times New Roman" w:cs="Times New Roman"/>
          <w:sz w:val="24"/>
          <w:szCs w:val="24"/>
          <w:lang w:val="en-US" w:eastAsia="zh-CN"/>
        </w:rPr>
        <w:t>shall take account of the duration and degree of compliance with the probation measures or alternative sanctions in the executing State, as well as of any decisio</w:t>
      </w:r>
      <w:r w:rsidR="00507012">
        <w:rPr>
          <w:rFonts w:ascii="Times New Roman" w:eastAsia="SimSun" w:hAnsi="Times New Roman" w:cs="Times New Roman"/>
          <w:sz w:val="24"/>
          <w:szCs w:val="24"/>
          <w:lang w:val="en-US" w:eastAsia="zh-CN"/>
        </w:rPr>
        <w:t>ns taken by the executing State.</w:t>
      </w:r>
    </w:p>
    <w:p w:rsidR="00507012" w:rsidRDefault="00415E33" w:rsidP="009F099A">
      <w:pPr>
        <w:pStyle w:val="a5"/>
        <w:widowControl w:val="0"/>
        <w:numPr>
          <w:ilvl w:val="0"/>
          <w:numId w:val="23"/>
        </w:numPr>
        <w:spacing w:after="0" w:line="360" w:lineRule="auto"/>
        <w:ind w:left="0" w:right="-51" w:firstLine="360"/>
        <w:jc w:val="both"/>
        <w:rPr>
          <w:rFonts w:ascii="Times New Roman" w:eastAsia="SimSun" w:hAnsi="Times New Roman" w:cs="Times New Roman"/>
          <w:sz w:val="24"/>
          <w:szCs w:val="24"/>
          <w:lang w:val="en-US" w:eastAsia="zh-CN"/>
        </w:rPr>
      </w:pPr>
      <w:r w:rsidRPr="00415E33">
        <w:rPr>
          <w:rFonts w:ascii="Times New Roman" w:eastAsia="SimSun" w:hAnsi="Times New Roman" w:cs="Times New Roman"/>
          <w:sz w:val="24"/>
          <w:szCs w:val="24"/>
          <w:lang w:eastAsia="zh-CN"/>
        </w:rPr>
        <w:t>Ι</w:t>
      </w:r>
      <w:r w:rsidRPr="00415E33">
        <w:rPr>
          <w:rFonts w:ascii="Times New Roman" w:eastAsia="SimSun" w:hAnsi="Times New Roman" w:cs="Times New Roman"/>
          <w:sz w:val="24"/>
          <w:szCs w:val="24"/>
          <w:lang w:val="en-US" w:eastAsia="zh-CN"/>
        </w:rPr>
        <w:t xml:space="preserve">f the executing State, </w:t>
      </w:r>
      <w:r w:rsidR="00507012" w:rsidRPr="00415E33">
        <w:rPr>
          <w:rFonts w:ascii="Times New Roman" w:eastAsia="SimSun" w:hAnsi="Times New Roman" w:cs="Times New Roman"/>
          <w:sz w:val="24"/>
          <w:szCs w:val="24"/>
          <w:lang w:val="en-US" w:eastAsia="zh-CN"/>
        </w:rPr>
        <w:t xml:space="preserve">by </w:t>
      </w:r>
      <w:r w:rsidRPr="00415E33">
        <w:rPr>
          <w:rFonts w:ascii="Times New Roman" w:eastAsia="SimSun" w:hAnsi="Times New Roman" w:cs="Times New Roman"/>
          <w:sz w:val="24"/>
          <w:szCs w:val="24"/>
          <w:lang w:val="en-US" w:eastAsia="zh-CN"/>
        </w:rPr>
        <w:t>declaration notified</w:t>
      </w:r>
      <w:r w:rsidR="00507012" w:rsidRPr="00415E33">
        <w:rPr>
          <w:rFonts w:ascii="Times New Roman" w:eastAsia="SimSun" w:hAnsi="Times New Roman" w:cs="Times New Roman"/>
          <w:sz w:val="24"/>
          <w:szCs w:val="24"/>
          <w:lang w:val="en-US" w:eastAsia="zh-CN"/>
        </w:rPr>
        <w:t xml:space="preserve"> to the General Secretariat of the Council</w:t>
      </w:r>
      <w:r w:rsidRPr="00415E33">
        <w:rPr>
          <w:rFonts w:ascii="Times New Roman" w:eastAsia="SimSun" w:hAnsi="Times New Roman" w:cs="Times New Roman"/>
          <w:sz w:val="24"/>
          <w:szCs w:val="24"/>
          <w:lang w:val="en-US" w:eastAsia="zh-CN"/>
        </w:rPr>
        <w:t xml:space="preserve">, has stated that it may, in certain cases, refuse to take a subsequent decision in </w:t>
      </w:r>
      <w:r>
        <w:rPr>
          <w:rFonts w:ascii="Times New Roman" w:eastAsia="SimSun" w:hAnsi="Times New Roman" w:cs="Times New Roman"/>
          <w:sz w:val="24"/>
          <w:szCs w:val="24"/>
          <w:lang w:val="en-US" w:eastAsia="zh-CN"/>
        </w:rPr>
        <w:t>the</w:t>
      </w:r>
      <w:r w:rsidRPr="00415E33">
        <w:rPr>
          <w:rFonts w:ascii="Times New Roman" w:eastAsia="SimSun" w:hAnsi="Times New Roman" w:cs="Times New Roman"/>
          <w:sz w:val="24"/>
          <w:szCs w:val="24"/>
          <w:lang w:val="en-US" w:eastAsia="zh-CN"/>
        </w:rPr>
        <w:t xml:space="preserve"> case of non-compliance with a probation measure or alternative sanction </w:t>
      </w:r>
      <w:r>
        <w:rPr>
          <w:rFonts w:ascii="Times New Roman" w:eastAsia="SimSun" w:hAnsi="Times New Roman" w:cs="Times New Roman"/>
          <w:sz w:val="24"/>
          <w:szCs w:val="24"/>
          <w:lang w:val="en-US" w:eastAsia="zh-CN"/>
        </w:rPr>
        <w:t>and</w:t>
      </w:r>
      <w:r w:rsidRPr="00415E33">
        <w:rPr>
          <w:rFonts w:ascii="Times New Roman" w:eastAsia="SimSun" w:hAnsi="Times New Roman" w:cs="Times New Roman"/>
          <w:sz w:val="24"/>
          <w:szCs w:val="24"/>
          <w:lang w:val="en-US" w:eastAsia="zh-CN"/>
        </w:rPr>
        <w:t xml:space="preserve"> the competent authority of the executing State is of the view that a subsequent decision needs to be take</w:t>
      </w:r>
      <w:r>
        <w:rPr>
          <w:rFonts w:ascii="Times New Roman" w:eastAsia="SimSun" w:hAnsi="Times New Roman" w:cs="Times New Roman"/>
          <w:sz w:val="24"/>
          <w:szCs w:val="24"/>
          <w:lang w:val="en-US" w:eastAsia="zh-CN"/>
        </w:rPr>
        <w:t>n, the relevant jurisdiction shall be transferred back to the Greek authorities without affecting the obligation to recognize the judgment and the continued supervision of the probation measure or alternative sanction by the executing State.</w:t>
      </w:r>
    </w:p>
    <w:p w:rsidR="00415E33" w:rsidRDefault="00415E33" w:rsidP="009F099A">
      <w:pPr>
        <w:pStyle w:val="a5"/>
        <w:widowControl w:val="0"/>
        <w:numPr>
          <w:ilvl w:val="0"/>
          <w:numId w:val="23"/>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In the case of paragraph 3, the Public Prosecutor of the court that issued the judgment may request of the competent authority of the executing State to provide:</w:t>
      </w:r>
    </w:p>
    <w:p w:rsidR="00415E33" w:rsidRDefault="00415E33"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 any information which may result in the revocation of the suspension of the execution of the judgment or the revocation of the decision on conditional release,</w:t>
      </w:r>
    </w:p>
    <w:p w:rsidR="00415E33" w:rsidRDefault="00415E33"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b) any information </w:t>
      </w:r>
      <w:r w:rsidR="00762B3C">
        <w:rPr>
          <w:rFonts w:ascii="Times New Roman" w:eastAsia="SimSun" w:hAnsi="Times New Roman" w:cs="Times New Roman"/>
          <w:sz w:val="24"/>
          <w:szCs w:val="24"/>
          <w:lang w:val="en-US" w:eastAsia="zh-CN"/>
        </w:rPr>
        <w:t>which may result in the imposition of a custodial sentence or measure involving deprivation of liberty,</w:t>
      </w:r>
    </w:p>
    <w:p w:rsidR="00762B3C" w:rsidRDefault="00762B3C"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c) any other information which is necessary in order for the competent authorities</w:t>
      </w:r>
      <w:r w:rsidRPr="00762B3C">
        <w:rPr>
          <w:rFonts w:ascii="Times New Roman" w:eastAsia="SimSun" w:hAnsi="Times New Roman" w:cs="Times New Roman"/>
          <w:sz w:val="24"/>
          <w:szCs w:val="24"/>
          <w:lang w:val="en-US" w:eastAsia="zh-CN"/>
        </w:rPr>
        <w:t xml:space="preserve"> in accordance with the national law to take the subsequent decisions. </w:t>
      </w:r>
      <w:r>
        <w:rPr>
          <w:rFonts w:ascii="Times New Roman" w:eastAsia="SimSun" w:hAnsi="Times New Roman" w:cs="Times New Roman"/>
          <w:sz w:val="24"/>
          <w:szCs w:val="24"/>
          <w:lang w:val="en-US" w:eastAsia="zh-CN"/>
        </w:rPr>
        <w:t>The sentenced person’s judicial hearing may take place with the use of video links, where possible.</w:t>
      </w:r>
    </w:p>
    <w:p w:rsidR="00762B3C" w:rsidRPr="00762B3C" w:rsidRDefault="00762B3C"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         </w:t>
      </w:r>
      <w:r w:rsidRPr="00762B3C">
        <w:rPr>
          <w:rFonts w:ascii="Times New Roman" w:eastAsia="SimSun" w:hAnsi="Times New Roman" w:cs="Times New Roman"/>
          <w:sz w:val="24"/>
          <w:szCs w:val="24"/>
          <w:lang w:val="en-US" w:eastAsia="zh-CN"/>
        </w:rPr>
        <w:t xml:space="preserve">Notice of the findings mentioned in points </w:t>
      </w:r>
      <w:r>
        <w:rPr>
          <w:rFonts w:ascii="Times New Roman" w:eastAsia="SimSun" w:hAnsi="Times New Roman" w:cs="Times New Roman"/>
          <w:sz w:val="24"/>
          <w:szCs w:val="24"/>
          <w:lang w:val="en-US" w:eastAsia="zh-CN"/>
        </w:rPr>
        <w:t>(a) and (b</w:t>
      </w:r>
      <w:r w:rsidRPr="00762B3C">
        <w:rPr>
          <w:rFonts w:ascii="Times New Roman" w:eastAsia="SimSun" w:hAnsi="Times New Roman" w:cs="Times New Roman"/>
          <w:sz w:val="24"/>
          <w:szCs w:val="24"/>
          <w:lang w:val="en-US" w:eastAsia="zh-CN"/>
        </w:rPr>
        <w:t xml:space="preserve">) shall be given using the </w:t>
      </w:r>
      <w:r w:rsidRPr="00762B3C">
        <w:rPr>
          <w:rFonts w:ascii="Times New Roman" w:eastAsia="SimSun" w:hAnsi="Times New Roman" w:cs="Times New Roman"/>
          <w:sz w:val="24"/>
          <w:szCs w:val="24"/>
          <w:lang w:val="en-US" w:eastAsia="zh-CN"/>
        </w:rPr>
        <w:lastRenderedPageBreak/>
        <w:t>standard form set out in Annex I</w:t>
      </w:r>
      <w:r>
        <w:rPr>
          <w:rFonts w:ascii="Times New Roman" w:eastAsia="SimSun" w:hAnsi="Times New Roman" w:cs="Times New Roman"/>
          <w:sz w:val="24"/>
          <w:szCs w:val="24"/>
          <w:lang w:val="en-US" w:eastAsia="zh-CN"/>
        </w:rPr>
        <w:t>V</w:t>
      </w:r>
      <w:r w:rsidRPr="00762B3C">
        <w:rPr>
          <w:rFonts w:ascii="Times New Roman" w:eastAsia="SimSun" w:hAnsi="Times New Roman" w:cs="Times New Roman"/>
          <w:sz w:val="24"/>
          <w:szCs w:val="24"/>
          <w:lang w:val="en-US" w:eastAsia="zh-CN"/>
        </w:rPr>
        <w:t xml:space="preserve">. Notice of the facts and circumstances mentioned in </w:t>
      </w:r>
      <w:r>
        <w:rPr>
          <w:rFonts w:ascii="Times New Roman" w:eastAsia="SimSun" w:hAnsi="Times New Roman" w:cs="Times New Roman"/>
          <w:sz w:val="24"/>
          <w:szCs w:val="24"/>
          <w:lang w:val="en-US" w:eastAsia="zh-CN"/>
        </w:rPr>
        <w:t xml:space="preserve">point </w:t>
      </w:r>
      <w:r w:rsidRPr="00762B3C">
        <w:rPr>
          <w:rFonts w:ascii="Times New Roman" w:eastAsia="SimSun" w:hAnsi="Times New Roman" w:cs="Times New Roman"/>
          <w:sz w:val="24"/>
          <w:szCs w:val="24"/>
          <w:lang w:val="en-US" w:eastAsia="zh-CN"/>
        </w:rPr>
        <w:t xml:space="preserve">(c) shall be given by any means which leaves a written record, including, where </w:t>
      </w:r>
      <w:r>
        <w:rPr>
          <w:rFonts w:ascii="Times New Roman" w:eastAsia="SimSun" w:hAnsi="Times New Roman" w:cs="Times New Roman"/>
          <w:sz w:val="24"/>
          <w:szCs w:val="24"/>
          <w:lang w:val="en-US" w:eastAsia="zh-CN"/>
        </w:rPr>
        <w:t>necessary</w:t>
      </w:r>
      <w:r w:rsidRPr="00762B3C">
        <w:rPr>
          <w:rFonts w:ascii="Times New Roman" w:eastAsia="SimSun" w:hAnsi="Times New Roman" w:cs="Times New Roman"/>
          <w:sz w:val="24"/>
          <w:szCs w:val="24"/>
          <w:lang w:val="en-US" w:eastAsia="zh-CN"/>
        </w:rPr>
        <w:t>, through the form set out in Annex I</w:t>
      </w:r>
      <w:r>
        <w:rPr>
          <w:rFonts w:ascii="Times New Roman" w:eastAsia="SimSun" w:hAnsi="Times New Roman" w:cs="Times New Roman"/>
          <w:sz w:val="24"/>
          <w:szCs w:val="24"/>
          <w:lang w:val="en-US" w:eastAsia="zh-CN"/>
        </w:rPr>
        <w:t>V</w:t>
      </w:r>
      <w:r w:rsidRPr="00762B3C">
        <w:rPr>
          <w:rFonts w:ascii="Times New Roman" w:eastAsia="SimSun" w:hAnsi="Times New Roman" w:cs="Times New Roman"/>
          <w:sz w:val="24"/>
          <w:szCs w:val="24"/>
          <w:lang w:val="en-US" w:eastAsia="zh-CN"/>
        </w:rPr>
        <w:t>.</w:t>
      </w:r>
    </w:p>
    <w:p w:rsidR="00762B3C" w:rsidRPr="00762B3C" w:rsidRDefault="00762B3C" w:rsidP="009F099A">
      <w:pPr>
        <w:pStyle w:val="a5"/>
        <w:widowControl w:val="0"/>
        <w:numPr>
          <w:ilvl w:val="0"/>
          <w:numId w:val="23"/>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of the court that issued the judgment shall without delay inform the competent authority of the executing State of all decisions on:</w:t>
      </w:r>
    </w:p>
    <w:p w:rsidR="00762B3C" w:rsidRPr="00762B3C" w:rsidRDefault="00762B3C" w:rsidP="009F099A">
      <w:pPr>
        <w:widowControl w:val="0"/>
        <w:spacing w:after="0" w:line="360" w:lineRule="auto"/>
        <w:ind w:right="-51"/>
        <w:jc w:val="both"/>
        <w:rPr>
          <w:rFonts w:ascii="Times New Roman" w:eastAsia="SimSun" w:hAnsi="Times New Roman" w:cs="Times New Roman"/>
          <w:sz w:val="24"/>
          <w:szCs w:val="24"/>
          <w:lang w:val="en-US" w:eastAsia="zh-CN"/>
        </w:rPr>
      </w:pPr>
      <w:r w:rsidRPr="00762B3C">
        <w:rPr>
          <w:rFonts w:ascii="Times New Roman" w:eastAsia="SimSun" w:hAnsi="Times New Roman" w:cs="Times New Roman"/>
          <w:sz w:val="24"/>
          <w:szCs w:val="24"/>
          <w:lang w:val="en-US" w:eastAsia="zh-CN"/>
        </w:rPr>
        <w:t>a) the revocation of the suspension of the execution of the judgment;</w:t>
      </w:r>
    </w:p>
    <w:p w:rsidR="00762B3C" w:rsidRPr="00762B3C" w:rsidRDefault="00762B3C" w:rsidP="009F099A">
      <w:pPr>
        <w:widowControl w:val="0"/>
        <w:spacing w:after="0" w:line="360" w:lineRule="auto"/>
        <w:ind w:right="-51"/>
        <w:jc w:val="both"/>
        <w:rPr>
          <w:rFonts w:ascii="Times New Roman" w:eastAsia="SimSun" w:hAnsi="Times New Roman" w:cs="Times New Roman"/>
          <w:sz w:val="24"/>
          <w:szCs w:val="24"/>
          <w:lang w:val="en-US" w:eastAsia="zh-CN"/>
        </w:rPr>
      </w:pPr>
      <w:r w:rsidRPr="00762B3C">
        <w:rPr>
          <w:rFonts w:ascii="Times New Roman" w:eastAsia="SimSun" w:hAnsi="Times New Roman" w:cs="Times New Roman"/>
          <w:sz w:val="24"/>
          <w:szCs w:val="24"/>
          <w:lang w:val="en-US" w:eastAsia="zh-CN"/>
        </w:rPr>
        <w:t>b) the enforcement of the custodial sentence or measure involving deprivation of liberty, where such measure is contained in the judgment;</w:t>
      </w:r>
    </w:p>
    <w:p w:rsidR="00762B3C" w:rsidRPr="00762B3C" w:rsidRDefault="00762B3C" w:rsidP="009F099A">
      <w:pPr>
        <w:widowControl w:val="0"/>
        <w:spacing w:after="0" w:line="360" w:lineRule="auto"/>
        <w:ind w:right="-51"/>
        <w:jc w:val="both"/>
        <w:rPr>
          <w:rFonts w:ascii="Times New Roman" w:eastAsia="SimSun" w:hAnsi="Times New Roman" w:cs="Times New Roman"/>
          <w:sz w:val="24"/>
          <w:szCs w:val="24"/>
          <w:lang w:val="en-US" w:eastAsia="zh-CN"/>
        </w:rPr>
      </w:pPr>
      <w:r w:rsidRPr="00762B3C">
        <w:rPr>
          <w:rFonts w:ascii="Times New Roman" w:eastAsia="SimSun" w:hAnsi="Times New Roman" w:cs="Times New Roman"/>
          <w:sz w:val="24"/>
          <w:szCs w:val="24"/>
          <w:lang w:val="en-US" w:eastAsia="zh-CN"/>
        </w:rPr>
        <w:t>c) the imposition of a custodial sentence or measure involving deprivation of liberty, where such measure is not contained in the judgment;</w:t>
      </w:r>
    </w:p>
    <w:p w:rsidR="00415E33" w:rsidRDefault="00762B3C" w:rsidP="009F099A">
      <w:pPr>
        <w:widowControl w:val="0"/>
        <w:spacing w:after="0" w:line="360" w:lineRule="auto"/>
        <w:ind w:right="-51"/>
        <w:jc w:val="both"/>
        <w:rPr>
          <w:rFonts w:ascii="Times New Roman" w:eastAsia="SimSun" w:hAnsi="Times New Roman" w:cs="Times New Roman"/>
          <w:sz w:val="24"/>
          <w:szCs w:val="24"/>
          <w:lang w:val="en-US" w:eastAsia="zh-CN"/>
        </w:rPr>
      </w:pPr>
      <w:r w:rsidRPr="00582FA8">
        <w:rPr>
          <w:rFonts w:ascii="Times New Roman" w:eastAsia="SimSun" w:hAnsi="Times New Roman" w:cs="Times New Roman"/>
          <w:sz w:val="24"/>
          <w:szCs w:val="24"/>
          <w:lang w:val="en-US" w:eastAsia="zh-CN"/>
        </w:rPr>
        <w:t>d) the lapsing of the probation measure or alternative sanction.</w:t>
      </w:r>
    </w:p>
    <w:p w:rsidR="00582FA8" w:rsidRDefault="00582FA8" w:rsidP="009F099A">
      <w:pPr>
        <w:widowControl w:val="0"/>
        <w:spacing w:after="0" w:line="360" w:lineRule="auto"/>
        <w:ind w:right="-51"/>
        <w:jc w:val="both"/>
        <w:rPr>
          <w:rFonts w:ascii="Times New Roman" w:eastAsia="SimSun" w:hAnsi="Times New Roman" w:cs="Times New Roman"/>
          <w:sz w:val="24"/>
          <w:szCs w:val="24"/>
          <w:lang w:val="en-US" w:eastAsia="zh-CN"/>
        </w:rPr>
      </w:pPr>
    </w:p>
    <w:p w:rsidR="00582FA8" w:rsidRPr="00834D5E" w:rsidRDefault="00582FA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34D5E">
        <w:rPr>
          <w:rFonts w:ascii="Times New Roman" w:eastAsia="SimSun" w:hAnsi="Times New Roman" w:cs="Times New Roman"/>
          <w:b/>
          <w:sz w:val="24"/>
          <w:szCs w:val="24"/>
          <w:lang w:val="en-US" w:eastAsia="zh-CN"/>
        </w:rPr>
        <w:t>CHAPTER C</w:t>
      </w:r>
    </w:p>
    <w:p w:rsidR="00582FA8" w:rsidRPr="00834D5E" w:rsidRDefault="00582FA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34D5E">
        <w:rPr>
          <w:rFonts w:ascii="Times New Roman" w:eastAsia="SimSun" w:hAnsi="Times New Roman" w:cs="Times New Roman"/>
          <w:b/>
          <w:sz w:val="24"/>
          <w:szCs w:val="24"/>
          <w:lang w:val="en-US" w:eastAsia="zh-CN"/>
        </w:rPr>
        <w:t>RECOGNITION AND ENFORCEMENT OF JUDGMENTS</w:t>
      </w:r>
    </w:p>
    <w:p w:rsidR="00582FA8" w:rsidRDefault="00582FA8" w:rsidP="009F099A">
      <w:pPr>
        <w:widowControl w:val="0"/>
        <w:spacing w:after="0" w:line="360" w:lineRule="auto"/>
        <w:ind w:right="-51"/>
        <w:jc w:val="both"/>
        <w:rPr>
          <w:rFonts w:ascii="Times New Roman" w:eastAsia="SimSun" w:hAnsi="Times New Roman" w:cs="Times New Roman"/>
          <w:sz w:val="24"/>
          <w:szCs w:val="24"/>
          <w:lang w:val="en-US" w:eastAsia="zh-CN"/>
        </w:rPr>
      </w:pPr>
    </w:p>
    <w:p w:rsidR="00582FA8" w:rsidRPr="00834D5E" w:rsidRDefault="00582FA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34D5E">
        <w:rPr>
          <w:rFonts w:ascii="Times New Roman" w:eastAsia="SimSun" w:hAnsi="Times New Roman" w:cs="Times New Roman"/>
          <w:b/>
          <w:sz w:val="24"/>
          <w:szCs w:val="24"/>
          <w:lang w:val="en-US" w:eastAsia="zh-CN"/>
        </w:rPr>
        <w:t>Article 30 –Procedure and Conditions</w:t>
      </w:r>
      <w:r w:rsidR="007349F7">
        <w:rPr>
          <w:rFonts w:ascii="Times New Roman" w:eastAsia="SimSun" w:hAnsi="Times New Roman" w:cs="Times New Roman"/>
          <w:b/>
          <w:sz w:val="24"/>
          <w:szCs w:val="24"/>
          <w:lang w:val="en-US" w:eastAsia="zh-CN"/>
        </w:rPr>
        <w:t xml:space="preserve"> for Recognition</w:t>
      </w:r>
    </w:p>
    <w:p w:rsidR="00582FA8" w:rsidRPr="00834D5E" w:rsidRDefault="00582FA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34D5E">
        <w:rPr>
          <w:rFonts w:ascii="Times New Roman" w:eastAsia="SimSun" w:hAnsi="Times New Roman" w:cs="Times New Roman"/>
          <w:b/>
          <w:sz w:val="24"/>
          <w:szCs w:val="24"/>
          <w:lang w:val="en-US" w:eastAsia="zh-CN"/>
        </w:rPr>
        <w:t>(Framework Decision Articles 6.7, 8 and 12)</w:t>
      </w:r>
    </w:p>
    <w:p w:rsidR="00582FA8" w:rsidRDefault="00582FA8" w:rsidP="009F099A">
      <w:pPr>
        <w:widowControl w:val="0"/>
        <w:spacing w:after="0" w:line="360" w:lineRule="auto"/>
        <w:ind w:right="-51"/>
        <w:jc w:val="both"/>
        <w:rPr>
          <w:rFonts w:ascii="Times New Roman" w:eastAsia="SimSun" w:hAnsi="Times New Roman" w:cs="Times New Roman"/>
          <w:sz w:val="24"/>
          <w:szCs w:val="24"/>
          <w:lang w:val="en-US" w:eastAsia="zh-CN"/>
        </w:rPr>
      </w:pPr>
    </w:p>
    <w:p w:rsidR="00582FA8" w:rsidRPr="00582FA8" w:rsidRDefault="00582FA8" w:rsidP="009F099A">
      <w:pPr>
        <w:pStyle w:val="a5"/>
        <w:widowControl w:val="0"/>
        <w:numPr>
          <w:ilvl w:val="0"/>
          <w:numId w:val="24"/>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w:t>
      </w:r>
      <w:r w:rsidR="00834D5E">
        <w:rPr>
          <w:rFonts w:ascii="Times New Roman" w:eastAsia="SimSun" w:hAnsi="Times New Roman" w:cs="Times New Roman"/>
          <w:sz w:val="24"/>
          <w:szCs w:val="24"/>
          <w:lang w:val="en-US" w:eastAsia="zh-CN"/>
        </w:rPr>
        <w:t xml:space="preserve"> shall decide</w:t>
      </w:r>
      <w:r>
        <w:rPr>
          <w:rFonts w:ascii="Times New Roman" w:eastAsia="SimSun" w:hAnsi="Times New Roman" w:cs="Times New Roman"/>
          <w:sz w:val="24"/>
          <w:szCs w:val="24"/>
          <w:lang w:val="en-US" w:eastAsia="zh-CN"/>
        </w:rPr>
        <w:t xml:space="preserve"> within </w:t>
      </w:r>
      <w:r w:rsidR="00834D5E">
        <w:rPr>
          <w:rFonts w:ascii="Times New Roman" w:eastAsia="SimSun" w:hAnsi="Times New Roman" w:cs="Times New Roman"/>
          <w:sz w:val="24"/>
          <w:szCs w:val="24"/>
          <w:lang w:val="en-US" w:eastAsia="zh-CN"/>
        </w:rPr>
        <w:t xml:space="preserve">60 days </w:t>
      </w:r>
      <w:r w:rsidRPr="00582FA8">
        <w:rPr>
          <w:rFonts w:ascii="Times New Roman" w:eastAsia="SimSun" w:hAnsi="Times New Roman" w:cs="Times New Roman"/>
          <w:sz w:val="24"/>
          <w:szCs w:val="24"/>
          <w:lang w:val="en-US" w:eastAsia="zh-CN"/>
        </w:rPr>
        <w:t xml:space="preserve">of receipt of the judgment together with the certificate whether or not to </w:t>
      </w:r>
      <w:r w:rsidR="00A67ECA">
        <w:rPr>
          <w:rFonts w:ascii="Times New Roman" w:eastAsia="SimSun" w:hAnsi="Times New Roman" w:cs="Times New Roman"/>
          <w:sz w:val="24"/>
          <w:szCs w:val="24"/>
          <w:lang w:val="en-US" w:eastAsia="zh-CN"/>
        </w:rPr>
        <w:t>recognize</w:t>
      </w:r>
      <w:r w:rsidRPr="00582FA8">
        <w:rPr>
          <w:rFonts w:ascii="Times New Roman" w:eastAsia="SimSun" w:hAnsi="Times New Roman" w:cs="Times New Roman"/>
          <w:sz w:val="24"/>
          <w:szCs w:val="24"/>
          <w:lang w:val="en-US" w:eastAsia="zh-CN"/>
        </w:rPr>
        <w:t xml:space="preserve"> </w:t>
      </w:r>
      <w:r w:rsidR="00834D5E">
        <w:rPr>
          <w:rFonts w:ascii="Times New Roman" w:eastAsia="SimSun" w:hAnsi="Times New Roman" w:cs="Times New Roman"/>
          <w:sz w:val="24"/>
          <w:szCs w:val="24"/>
          <w:lang w:val="en-US" w:eastAsia="zh-CN"/>
        </w:rPr>
        <w:t xml:space="preserve">by issuing a relevant decision </w:t>
      </w:r>
      <w:r w:rsidRPr="00582FA8">
        <w:rPr>
          <w:rFonts w:ascii="Times New Roman" w:eastAsia="SimSun" w:hAnsi="Times New Roman" w:cs="Times New Roman"/>
          <w:sz w:val="24"/>
          <w:szCs w:val="24"/>
          <w:lang w:val="en-US" w:eastAsia="zh-CN"/>
        </w:rPr>
        <w:t xml:space="preserve">the judgment and </w:t>
      </w:r>
      <w:r w:rsidR="00834D5E" w:rsidRPr="00834D5E">
        <w:rPr>
          <w:rFonts w:ascii="Times New Roman" w:eastAsia="SimSun" w:hAnsi="Times New Roman" w:cs="Times New Roman"/>
          <w:sz w:val="24"/>
          <w:szCs w:val="24"/>
          <w:lang w:val="en-US" w:eastAsia="zh-CN"/>
        </w:rPr>
        <w:t xml:space="preserve">shall without delay take all necessary measures for the supervision of the probation measures or alternative sanctions, unless </w:t>
      </w:r>
      <w:r w:rsidR="00834D5E">
        <w:rPr>
          <w:rFonts w:ascii="Times New Roman" w:eastAsia="SimSun" w:hAnsi="Times New Roman" w:cs="Times New Roman"/>
          <w:sz w:val="24"/>
          <w:szCs w:val="24"/>
          <w:lang w:val="en-US" w:eastAsia="zh-CN"/>
        </w:rPr>
        <w:t>he or she</w:t>
      </w:r>
      <w:r w:rsidR="00834D5E" w:rsidRPr="00834D5E">
        <w:rPr>
          <w:rFonts w:ascii="Times New Roman" w:eastAsia="SimSun" w:hAnsi="Times New Roman" w:cs="Times New Roman"/>
          <w:sz w:val="24"/>
          <w:szCs w:val="24"/>
          <w:lang w:val="en-US" w:eastAsia="zh-CN"/>
        </w:rPr>
        <w:t xml:space="preserve"> decides to invoke one of the grounds for refusing recognition and supervision referred to in Article </w:t>
      </w:r>
      <w:r w:rsidR="00834D5E">
        <w:rPr>
          <w:rFonts w:ascii="Times New Roman" w:eastAsia="SimSun" w:hAnsi="Times New Roman" w:cs="Times New Roman"/>
          <w:sz w:val="24"/>
          <w:szCs w:val="24"/>
          <w:lang w:val="en-US" w:eastAsia="zh-CN"/>
        </w:rPr>
        <w:t>33</w:t>
      </w:r>
      <w:r w:rsidR="00834D5E" w:rsidRPr="00834D5E">
        <w:rPr>
          <w:rFonts w:ascii="Times New Roman" w:eastAsia="SimSun" w:hAnsi="Times New Roman" w:cs="Times New Roman"/>
          <w:sz w:val="24"/>
          <w:szCs w:val="24"/>
          <w:lang w:val="en-US" w:eastAsia="zh-CN"/>
        </w:rPr>
        <w:t>.</w:t>
      </w:r>
      <w:r w:rsidRPr="00582FA8">
        <w:rPr>
          <w:rFonts w:ascii="Times New Roman" w:eastAsia="SimSun" w:hAnsi="Times New Roman" w:cs="Times New Roman"/>
          <w:sz w:val="24"/>
          <w:szCs w:val="24"/>
          <w:lang w:val="en-US" w:eastAsia="zh-CN"/>
        </w:rPr>
        <w:t xml:space="preserve"> </w:t>
      </w:r>
    </w:p>
    <w:p w:rsidR="00582FA8" w:rsidRDefault="00582FA8" w:rsidP="009F099A">
      <w:pPr>
        <w:pStyle w:val="a5"/>
        <w:widowControl w:val="0"/>
        <w:numPr>
          <w:ilvl w:val="0"/>
          <w:numId w:val="24"/>
        </w:numPr>
        <w:spacing w:after="0" w:line="360" w:lineRule="auto"/>
        <w:ind w:left="0" w:right="-51" w:firstLine="360"/>
        <w:jc w:val="both"/>
        <w:rPr>
          <w:rFonts w:ascii="Times New Roman" w:eastAsia="SimSun" w:hAnsi="Times New Roman" w:cs="Times New Roman"/>
          <w:sz w:val="24"/>
          <w:szCs w:val="24"/>
          <w:lang w:val="en-US" w:eastAsia="zh-CN"/>
        </w:rPr>
      </w:pPr>
      <w:r w:rsidRPr="00582FA8">
        <w:rPr>
          <w:rFonts w:ascii="Times New Roman" w:eastAsia="SimSun" w:hAnsi="Times New Roman" w:cs="Times New Roman"/>
          <w:sz w:val="24"/>
          <w:szCs w:val="24"/>
          <w:lang w:val="en-US" w:eastAsia="zh-CN"/>
        </w:rPr>
        <w:t xml:space="preserve">When in exceptional circumstances it is not possible for the </w:t>
      </w:r>
      <w:r w:rsidR="00834D5E">
        <w:rPr>
          <w:rFonts w:ascii="Times New Roman" w:eastAsia="SimSun" w:hAnsi="Times New Roman" w:cs="Times New Roman"/>
          <w:sz w:val="24"/>
          <w:szCs w:val="24"/>
          <w:lang w:val="en-US" w:eastAsia="zh-CN"/>
        </w:rPr>
        <w:t xml:space="preserve">Public Prosecutor </w:t>
      </w:r>
      <w:r w:rsidRPr="00582FA8">
        <w:rPr>
          <w:rFonts w:ascii="Times New Roman" w:eastAsia="SimSun" w:hAnsi="Times New Roman" w:cs="Times New Roman"/>
          <w:sz w:val="24"/>
          <w:szCs w:val="24"/>
          <w:lang w:val="en-US" w:eastAsia="zh-CN"/>
        </w:rPr>
        <w:t xml:space="preserve">to comply with the time limit provided for in paragraph 1, </w:t>
      </w:r>
      <w:r w:rsidR="00834D5E">
        <w:rPr>
          <w:rFonts w:ascii="Times New Roman" w:eastAsia="SimSun" w:hAnsi="Times New Roman" w:cs="Times New Roman"/>
          <w:sz w:val="24"/>
          <w:szCs w:val="24"/>
          <w:lang w:val="en-US" w:eastAsia="zh-CN"/>
        </w:rPr>
        <w:t>he or she</w:t>
      </w:r>
      <w:r w:rsidRPr="00582FA8">
        <w:rPr>
          <w:rFonts w:ascii="Times New Roman" w:eastAsia="SimSun" w:hAnsi="Times New Roman" w:cs="Times New Roman"/>
          <w:sz w:val="24"/>
          <w:szCs w:val="24"/>
          <w:lang w:val="en-US" w:eastAsia="zh-CN"/>
        </w:rPr>
        <w:t xml:space="preserve"> shall immediately inform the competent authority of the issuing State by any means, giving the reasons for the delay and indicating the estimated time needed for the final decision to be taken.</w:t>
      </w:r>
    </w:p>
    <w:p w:rsidR="00834D5E" w:rsidRPr="00834D5E" w:rsidRDefault="00834D5E" w:rsidP="009F099A">
      <w:pPr>
        <w:pStyle w:val="a5"/>
        <w:widowControl w:val="0"/>
        <w:numPr>
          <w:ilvl w:val="0"/>
          <w:numId w:val="24"/>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same Public Prosecutor may </w:t>
      </w:r>
      <w:r w:rsidRPr="00834D5E">
        <w:rPr>
          <w:rFonts w:ascii="Times New Roman" w:eastAsia="SimSun" w:hAnsi="Times New Roman" w:cs="Times New Roman"/>
          <w:sz w:val="24"/>
          <w:szCs w:val="24"/>
          <w:lang w:val="en-US" w:eastAsia="zh-CN"/>
        </w:rPr>
        <w:t>postpone the decision on recognition of the judgment where the certificate is incomplete or obviously does not correspond to the judgment until such reasonable deadline set for the certificate to be completed or corrected.</w:t>
      </w:r>
    </w:p>
    <w:p w:rsidR="00834D5E" w:rsidRDefault="00834D5E" w:rsidP="009F099A">
      <w:pPr>
        <w:pStyle w:val="a5"/>
        <w:widowControl w:val="0"/>
        <w:numPr>
          <w:ilvl w:val="0"/>
          <w:numId w:val="24"/>
        </w:numPr>
        <w:spacing w:after="0" w:line="360" w:lineRule="auto"/>
        <w:ind w:left="0" w:right="-51" w:firstLine="360"/>
        <w:jc w:val="both"/>
        <w:rPr>
          <w:rFonts w:ascii="Times New Roman" w:eastAsia="SimSun" w:hAnsi="Times New Roman" w:cs="Times New Roman"/>
          <w:sz w:val="24"/>
          <w:szCs w:val="24"/>
          <w:lang w:val="en-US" w:eastAsia="zh-CN"/>
        </w:rPr>
      </w:pPr>
      <w:r w:rsidRPr="00834D5E">
        <w:rPr>
          <w:rFonts w:ascii="Times New Roman" w:eastAsia="SimSun" w:hAnsi="Times New Roman" w:cs="Times New Roman"/>
          <w:sz w:val="24"/>
          <w:szCs w:val="24"/>
          <w:lang w:val="en-US" w:eastAsia="zh-CN"/>
        </w:rPr>
        <w:t xml:space="preserve">When </w:t>
      </w:r>
      <w:r>
        <w:rPr>
          <w:rFonts w:ascii="Times New Roman" w:eastAsia="SimSun" w:hAnsi="Times New Roman" w:cs="Times New Roman"/>
          <w:sz w:val="24"/>
          <w:szCs w:val="24"/>
          <w:lang w:val="en-US" w:eastAsia="zh-CN"/>
        </w:rPr>
        <w:t xml:space="preserve">the Public Prosecutor </w:t>
      </w:r>
      <w:r w:rsidRPr="00834D5E">
        <w:rPr>
          <w:rFonts w:ascii="Times New Roman" w:eastAsia="SimSun" w:hAnsi="Times New Roman" w:cs="Times New Roman"/>
          <w:sz w:val="24"/>
          <w:szCs w:val="24"/>
          <w:lang w:val="en-US" w:eastAsia="zh-CN"/>
        </w:rPr>
        <w:t xml:space="preserve">has no competence to </w:t>
      </w:r>
      <w:r w:rsidR="00A67ECA">
        <w:rPr>
          <w:rFonts w:ascii="Times New Roman" w:eastAsia="SimSun" w:hAnsi="Times New Roman" w:cs="Times New Roman"/>
          <w:sz w:val="24"/>
          <w:szCs w:val="24"/>
          <w:lang w:val="en-US" w:eastAsia="zh-CN"/>
        </w:rPr>
        <w:t>recognize</w:t>
      </w:r>
      <w:r w:rsidRPr="00834D5E">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 xml:space="preserve">the judgment </w:t>
      </w:r>
      <w:r w:rsidRPr="00834D5E">
        <w:rPr>
          <w:rFonts w:ascii="Times New Roman" w:eastAsia="SimSun" w:hAnsi="Times New Roman" w:cs="Times New Roman"/>
          <w:sz w:val="24"/>
          <w:szCs w:val="24"/>
          <w:lang w:val="en-US" w:eastAsia="zh-CN"/>
        </w:rPr>
        <w:t xml:space="preserve">and </w:t>
      </w:r>
      <w:r w:rsidRPr="00834D5E">
        <w:rPr>
          <w:rFonts w:ascii="Times New Roman" w:eastAsia="SimSun" w:hAnsi="Times New Roman" w:cs="Times New Roman"/>
          <w:sz w:val="24"/>
          <w:szCs w:val="24"/>
          <w:lang w:val="en-US" w:eastAsia="zh-CN"/>
        </w:rPr>
        <w:lastRenderedPageBreak/>
        <w:t xml:space="preserve">take the ensuing necessary measures for the supervision of the probation measure or alternative sanction, </w:t>
      </w:r>
      <w:r>
        <w:rPr>
          <w:rFonts w:ascii="Times New Roman" w:eastAsia="SimSun" w:hAnsi="Times New Roman" w:cs="Times New Roman"/>
          <w:sz w:val="24"/>
          <w:szCs w:val="24"/>
          <w:lang w:val="en-US" w:eastAsia="zh-CN"/>
        </w:rPr>
        <w:t>he or she</w:t>
      </w:r>
      <w:r w:rsidRPr="00834D5E">
        <w:rPr>
          <w:rFonts w:ascii="Times New Roman" w:eastAsia="SimSun" w:hAnsi="Times New Roman" w:cs="Times New Roman"/>
          <w:sz w:val="24"/>
          <w:szCs w:val="24"/>
          <w:lang w:val="en-US" w:eastAsia="zh-CN"/>
        </w:rPr>
        <w:t xml:space="preserve"> shall, ex officio, forward it to the competent </w:t>
      </w:r>
      <w:r>
        <w:rPr>
          <w:rFonts w:ascii="Times New Roman" w:eastAsia="SimSun" w:hAnsi="Times New Roman" w:cs="Times New Roman"/>
          <w:sz w:val="24"/>
          <w:szCs w:val="24"/>
          <w:lang w:val="en-US" w:eastAsia="zh-CN"/>
        </w:rPr>
        <w:t xml:space="preserve">Public Prosecutor </w:t>
      </w:r>
      <w:r w:rsidRPr="00834D5E">
        <w:rPr>
          <w:rFonts w:ascii="Times New Roman" w:eastAsia="SimSun" w:hAnsi="Times New Roman" w:cs="Times New Roman"/>
          <w:sz w:val="24"/>
          <w:szCs w:val="24"/>
          <w:lang w:val="en-US" w:eastAsia="zh-CN"/>
        </w:rPr>
        <w:t>and shall without delay inform the competent authority of the issuing State accordingly by any means which leaves a written record.</w:t>
      </w:r>
    </w:p>
    <w:p w:rsidR="00DC7786" w:rsidRDefault="00DC7786" w:rsidP="009F099A">
      <w:pPr>
        <w:pStyle w:val="a5"/>
        <w:widowControl w:val="0"/>
        <w:numPr>
          <w:ilvl w:val="0"/>
          <w:numId w:val="24"/>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If the sentenced person cannot be found in the </w:t>
      </w:r>
      <w:r>
        <w:rPr>
          <w:rFonts w:ascii="Times New Roman" w:eastAsia="SimSun" w:hAnsi="Times New Roman" w:cs="Times New Roman"/>
          <w:sz w:val="24"/>
          <w:szCs w:val="24"/>
          <w:lang w:val="en-US" w:eastAsia="zh-CN"/>
        </w:rPr>
        <w:t>Greek territory</w:t>
      </w:r>
      <w:r w:rsidRPr="00DC7786">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 xml:space="preserve">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w:t>
      </w:r>
      <w:r w:rsidRPr="00DC7786">
        <w:rPr>
          <w:rFonts w:ascii="Times New Roman" w:eastAsia="SimSun" w:hAnsi="Times New Roman" w:cs="Times New Roman"/>
          <w:sz w:val="24"/>
          <w:szCs w:val="24"/>
          <w:lang w:val="en-US" w:eastAsia="zh-CN"/>
        </w:rPr>
        <w:t>shall be under no obligation to supervise the probation measures or alternative sanction</w:t>
      </w:r>
      <w:r>
        <w:rPr>
          <w:rFonts w:ascii="Times New Roman" w:eastAsia="SimSun" w:hAnsi="Times New Roman" w:cs="Times New Roman"/>
          <w:sz w:val="24"/>
          <w:szCs w:val="24"/>
          <w:lang w:val="en-US" w:eastAsia="zh-CN"/>
        </w:rPr>
        <w:t>, and shall inform the competent authority of the issuing State.</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DC7786" w:rsidRPr="00DC7786" w:rsidRDefault="00DC778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C7786">
        <w:rPr>
          <w:rFonts w:ascii="Times New Roman" w:eastAsia="SimSun" w:hAnsi="Times New Roman" w:cs="Times New Roman"/>
          <w:b/>
          <w:sz w:val="24"/>
          <w:szCs w:val="24"/>
          <w:lang w:val="en-US" w:eastAsia="zh-CN"/>
        </w:rPr>
        <w:t>Article 31 – Adaptation of the Probation Measures or Alternative Sanctions</w:t>
      </w:r>
    </w:p>
    <w:p w:rsidR="00DC7786" w:rsidRPr="00DC7786" w:rsidRDefault="00DC778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C7786">
        <w:rPr>
          <w:rFonts w:ascii="Times New Roman" w:eastAsia="SimSun" w:hAnsi="Times New Roman" w:cs="Times New Roman"/>
          <w:b/>
          <w:sz w:val="24"/>
          <w:szCs w:val="24"/>
          <w:lang w:val="en-US" w:eastAsia="zh-CN"/>
        </w:rPr>
        <w:t>(Framework Decision Article 9.1, 9.2 and 9.3)</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DC7786" w:rsidRDefault="00DC7786" w:rsidP="009F099A">
      <w:pPr>
        <w:pStyle w:val="a5"/>
        <w:widowControl w:val="0"/>
        <w:numPr>
          <w:ilvl w:val="0"/>
          <w:numId w:val="25"/>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If the nature or duration of the relevant probation measure or alternative sanction, or the duration of the probation period, are incompatible with the national law,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DC7786">
        <w:rPr>
          <w:rFonts w:ascii="Times New Roman" w:eastAsia="SimSun" w:hAnsi="Times New Roman" w:cs="Times New Roman"/>
          <w:sz w:val="24"/>
          <w:szCs w:val="24"/>
          <w:lang w:val="en-US" w:eastAsia="zh-CN"/>
        </w:rPr>
        <w:t xml:space="preserve"> residence shall introduce Prosecutor shall introduce a relevant request before the competent Three-Member First Instance Criminal Court, which may adapt them in line with the nature and duration of the probation measures and alternative sanctions, or duration of the probation period, which apply, under the</w:t>
      </w:r>
      <w:r>
        <w:rPr>
          <w:rFonts w:ascii="Times New Roman" w:eastAsia="SimSun" w:hAnsi="Times New Roman" w:cs="Times New Roman"/>
          <w:sz w:val="24"/>
          <w:szCs w:val="24"/>
          <w:lang w:val="en-US" w:eastAsia="zh-CN"/>
        </w:rPr>
        <w:t xml:space="preserve"> national</w:t>
      </w:r>
      <w:r w:rsidRPr="00DC7786">
        <w:rPr>
          <w:rFonts w:ascii="Times New Roman" w:eastAsia="SimSun" w:hAnsi="Times New Roman" w:cs="Times New Roman"/>
          <w:sz w:val="24"/>
          <w:szCs w:val="24"/>
          <w:lang w:val="en-US" w:eastAsia="zh-CN"/>
        </w:rPr>
        <w:t xml:space="preserve"> law, to equivalent offences. The adapted probation measure, alternative sanction or duration of the probation period shall correspond as far as possible to that imposed in the issuing State.</w:t>
      </w:r>
    </w:p>
    <w:p w:rsidR="00DC7786" w:rsidRDefault="00DC7786" w:rsidP="009F099A">
      <w:pPr>
        <w:pStyle w:val="a5"/>
        <w:widowControl w:val="0"/>
        <w:numPr>
          <w:ilvl w:val="0"/>
          <w:numId w:val="25"/>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Where the probation measure, the alternative sanction or the probation period has been adapted because its duration exceeds the maximum duration provided for under the </w:t>
      </w:r>
      <w:r>
        <w:rPr>
          <w:rFonts w:ascii="Times New Roman" w:eastAsia="SimSun" w:hAnsi="Times New Roman" w:cs="Times New Roman"/>
          <w:sz w:val="24"/>
          <w:szCs w:val="24"/>
          <w:lang w:val="en-US" w:eastAsia="zh-CN"/>
        </w:rPr>
        <w:t xml:space="preserve">national </w:t>
      </w:r>
      <w:r w:rsidRPr="00DC7786">
        <w:rPr>
          <w:rFonts w:ascii="Times New Roman" w:eastAsia="SimSun" w:hAnsi="Times New Roman" w:cs="Times New Roman"/>
          <w:sz w:val="24"/>
          <w:szCs w:val="24"/>
          <w:lang w:val="en-US" w:eastAsia="zh-CN"/>
        </w:rPr>
        <w:t xml:space="preserve">law, the duration of the adapted probation measure, alternative sanction or probation period shall not be below the maximum duration provided for equivalent offences under the </w:t>
      </w:r>
      <w:r>
        <w:rPr>
          <w:rFonts w:ascii="Times New Roman" w:eastAsia="SimSun" w:hAnsi="Times New Roman" w:cs="Times New Roman"/>
          <w:sz w:val="24"/>
          <w:szCs w:val="24"/>
          <w:lang w:val="en-US" w:eastAsia="zh-CN"/>
        </w:rPr>
        <w:t xml:space="preserve">national </w:t>
      </w:r>
      <w:r w:rsidRPr="00DC7786">
        <w:rPr>
          <w:rFonts w:ascii="Times New Roman" w:eastAsia="SimSun" w:hAnsi="Times New Roman" w:cs="Times New Roman"/>
          <w:sz w:val="24"/>
          <w:szCs w:val="24"/>
          <w:lang w:val="en-US" w:eastAsia="zh-CN"/>
        </w:rPr>
        <w:t>law.</w:t>
      </w:r>
    </w:p>
    <w:p w:rsidR="00DC7786" w:rsidRDefault="00DC7786" w:rsidP="009F099A">
      <w:pPr>
        <w:pStyle w:val="a5"/>
        <w:widowControl w:val="0"/>
        <w:numPr>
          <w:ilvl w:val="0"/>
          <w:numId w:val="25"/>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The adapted probation measure, alternative sanction or probation period shall not be more severe or longer than the probation measure, alternative sanction or probation period which was originally imposed.</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DC7786" w:rsidRPr="00DC7786" w:rsidRDefault="00DC778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C7786">
        <w:rPr>
          <w:rFonts w:ascii="Times New Roman" w:eastAsia="SimSun" w:hAnsi="Times New Roman" w:cs="Times New Roman"/>
          <w:b/>
          <w:sz w:val="24"/>
          <w:szCs w:val="24"/>
          <w:lang w:val="en-US" w:eastAsia="zh-CN"/>
        </w:rPr>
        <w:t>Article 32 - Double criminality</w:t>
      </w:r>
    </w:p>
    <w:p w:rsidR="00DC7786" w:rsidRPr="00DC7786" w:rsidRDefault="00DC778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C7786">
        <w:rPr>
          <w:rFonts w:ascii="Times New Roman" w:eastAsia="SimSun" w:hAnsi="Times New Roman" w:cs="Times New Roman"/>
          <w:b/>
          <w:sz w:val="24"/>
          <w:szCs w:val="24"/>
          <w:lang w:val="en-US" w:eastAsia="zh-CN"/>
        </w:rPr>
        <w:t>(Framework Decision Articles 10 and 11.1(d))</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DC7786" w:rsidRPr="00DC7786" w:rsidRDefault="00DC7786" w:rsidP="009F099A">
      <w:pPr>
        <w:pStyle w:val="a5"/>
        <w:widowControl w:val="0"/>
        <w:numPr>
          <w:ilvl w:val="0"/>
          <w:numId w:val="26"/>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lastRenderedPageBreak/>
        <w:t>The following offences, if they are punishable in the issuing State by a custodial sentence or a measure involving deprivation of liberty for a maximum period of at least three years, and as they are defined by the law of the issuing State, shall, without verification of the double criminality of the act, give rise to recognition of the judgment and to supervision of probation measures and alternative sanctions: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participation in a criminal organisation,</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terrorism,</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trafficking in human beings,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sexual exploitation of children and child pornography,</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illicit trafficking in narcotic drugs and psychotropic substances,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illicit trafficking in weapons, munitions and explosives,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corruption,</w:t>
      </w:r>
    </w:p>
    <w:p w:rsidR="00DC7786" w:rsidRPr="00DC7786" w:rsidRDefault="00DC7786"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fraud, including that affecting the financial interests of the European Communities within the meaning of the Convention of 26 July 1995 on the protection of the European Communities’ financial interests,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laundering of the proceeds of crime,</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counterfeiting currency, including of the euro,</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computer-related crime,</w:t>
      </w:r>
    </w:p>
    <w:p w:rsidR="00DC7786" w:rsidRPr="00DC7786" w:rsidRDefault="00DC7786"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w:t>
      </w:r>
      <w:r>
        <w:rPr>
          <w:rFonts w:ascii="Times New Roman" w:eastAsia="SimSun" w:hAnsi="Times New Roman" w:cs="Times New Roman"/>
          <w:sz w:val="24"/>
          <w:szCs w:val="24"/>
          <w:lang w:val="en-US" w:eastAsia="zh-CN"/>
        </w:rPr>
        <w:t xml:space="preserve"> </w:t>
      </w:r>
      <w:r w:rsidRPr="00DC7786">
        <w:rPr>
          <w:rFonts w:ascii="Times New Roman" w:eastAsia="SimSun" w:hAnsi="Times New Roman" w:cs="Times New Roman"/>
          <w:sz w:val="24"/>
          <w:szCs w:val="24"/>
          <w:lang w:val="en-US" w:eastAsia="zh-CN"/>
        </w:rPr>
        <w:t>environmental crime, including illicit trafficking in endangered animal species and in endangered plant species and varieties,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 facilitation of </w:t>
      </w:r>
      <w:r w:rsidR="00E9338D">
        <w:rPr>
          <w:rFonts w:ascii="Times New Roman" w:eastAsia="SimSun" w:hAnsi="Times New Roman" w:cs="Times New Roman"/>
          <w:sz w:val="24"/>
          <w:szCs w:val="24"/>
          <w:lang w:val="en-US" w:eastAsia="zh-CN"/>
        </w:rPr>
        <w:t>unauthorized</w:t>
      </w:r>
      <w:r w:rsidRPr="00DC7786">
        <w:rPr>
          <w:rFonts w:ascii="Times New Roman" w:eastAsia="SimSun" w:hAnsi="Times New Roman" w:cs="Times New Roman"/>
          <w:sz w:val="24"/>
          <w:szCs w:val="24"/>
          <w:lang w:val="en-US" w:eastAsia="zh-CN"/>
        </w:rPr>
        <w:t xml:space="preserve"> entry and residence,</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murder, grievous bodily injury,</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illicit trade in human organs and tissue,</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kidnapping, illegal restraint and hostage-taking,</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racism and xenophobia,</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organised or armed robbery,</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illicit trafficking in cultural goods, including antiques and works of art,</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swindling,</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racketeering and extortion,</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counterfeiting and piracy of products,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forgery of administrative documents and trafficking therein,</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forgery of means of payment,</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illicit trafficking in hormonal substances and other growth promoters,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lastRenderedPageBreak/>
        <w:t>— illicit trafficking in nuclear or radioactive materials,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trafficking in stolen vehicles,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r</w:t>
      </w:r>
      <w:r w:rsidRPr="00DC7786">
        <w:rPr>
          <w:rFonts w:ascii="Times New Roman" w:eastAsia="SimSun" w:hAnsi="Times New Roman" w:cs="Times New Roman"/>
          <w:sz w:val="24"/>
          <w:szCs w:val="24"/>
          <w:lang w:val="en-US" w:eastAsia="zh-CN"/>
        </w:rPr>
        <w:t>ape,</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arson,</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crimes within the jurisdiction of the International Criminal Court,</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unlawful seizure of aircraft/ships,</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sabotage.</w:t>
      </w:r>
    </w:p>
    <w:p w:rsidR="00DC7786" w:rsidRPr="00DC7786" w:rsidRDefault="00DC7786" w:rsidP="009F099A">
      <w:pPr>
        <w:pStyle w:val="a5"/>
        <w:widowControl w:val="0"/>
        <w:numPr>
          <w:ilvl w:val="0"/>
          <w:numId w:val="26"/>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For offences other than those covered by paragraph 1, the recognition of the judgment and supervision of probation measures and alternative sanctions shall be subject to the condition that it relates to acts which also constitute an offence under the </w:t>
      </w:r>
      <w:r>
        <w:rPr>
          <w:rFonts w:ascii="Times New Roman" w:eastAsia="SimSun" w:hAnsi="Times New Roman" w:cs="Times New Roman"/>
          <w:sz w:val="24"/>
          <w:szCs w:val="24"/>
          <w:lang w:val="en-US" w:eastAsia="zh-CN"/>
        </w:rPr>
        <w:t xml:space="preserve">national </w:t>
      </w:r>
      <w:r w:rsidRPr="00DC7786">
        <w:rPr>
          <w:rFonts w:ascii="Times New Roman" w:eastAsia="SimSun" w:hAnsi="Times New Roman" w:cs="Times New Roman"/>
          <w:sz w:val="24"/>
          <w:szCs w:val="24"/>
          <w:lang w:val="en-US" w:eastAsia="zh-CN"/>
        </w:rPr>
        <w:t>law, irrespective of their legal characterization in the issuing State.</w:t>
      </w:r>
    </w:p>
    <w:p w:rsidR="00DC7786" w:rsidRPr="00DC7786" w:rsidRDefault="00DC7786" w:rsidP="009F099A">
      <w:pPr>
        <w:pStyle w:val="a5"/>
        <w:widowControl w:val="0"/>
        <w:numPr>
          <w:ilvl w:val="0"/>
          <w:numId w:val="26"/>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Where the offence is a crime related to taxes or duties, customs and exchange, execution of a judgment may not be refused on the ground that the Greek </w:t>
      </w:r>
      <w:r>
        <w:rPr>
          <w:rFonts w:ascii="Times New Roman" w:eastAsia="SimSun" w:hAnsi="Times New Roman" w:cs="Times New Roman"/>
          <w:sz w:val="24"/>
          <w:szCs w:val="24"/>
          <w:lang w:val="en-US" w:eastAsia="zh-CN"/>
        </w:rPr>
        <w:t xml:space="preserve">State </w:t>
      </w:r>
      <w:r w:rsidRPr="00DC7786">
        <w:rPr>
          <w:rFonts w:ascii="Times New Roman" w:eastAsia="SimSun" w:hAnsi="Times New Roman" w:cs="Times New Roman"/>
          <w:sz w:val="24"/>
          <w:szCs w:val="24"/>
          <w:lang w:val="en-US" w:eastAsia="zh-CN"/>
        </w:rPr>
        <w:t xml:space="preserve">does not impose the same kind of tax or duty or does not </w:t>
      </w:r>
      <w:r>
        <w:rPr>
          <w:rFonts w:ascii="Times New Roman" w:eastAsia="SimSun" w:hAnsi="Times New Roman" w:cs="Times New Roman"/>
          <w:sz w:val="24"/>
          <w:szCs w:val="24"/>
          <w:lang w:val="en-US" w:eastAsia="zh-CN"/>
        </w:rPr>
        <w:t>provide for</w:t>
      </w:r>
      <w:r w:rsidRPr="00DC7786">
        <w:rPr>
          <w:rFonts w:ascii="Times New Roman" w:eastAsia="SimSun" w:hAnsi="Times New Roman" w:cs="Times New Roman"/>
          <w:sz w:val="24"/>
          <w:szCs w:val="24"/>
          <w:lang w:val="en-US" w:eastAsia="zh-CN"/>
        </w:rPr>
        <w:t xml:space="preserve"> the same type of rules as regards taxes, duties and customs and exchange regulations as </w:t>
      </w:r>
      <w:r>
        <w:rPr>
          <w:rFonts w:ascii="Times New Roman" w:eastAsia="SimSun" w:hAnsi="Times New Roman" w:cs="Times New Roman"/>
          <w:sz w:val="24"/>
          <w:szCs w:val="24"/>
          <w:lang w:val="en-US" w:eastAsia="zh-CN"/>
        </w:rPr>
        <w:t>those</w:t>
      </w:r>
      <w:r w:rsidRPr="00DC7786">
        <w:rPr>
          <w:rFonts w:ascii="Times New Roman" w:eastAsia="SimSun" w:hAnsi="Times New Roman" w:cs="Times New Roman"/>
          <w:sz w:val="24"/>
          <w:szCs w:val="24"/>
          <w:lang w:val="en-US" w:eastAsia="zh-CN"/>
        </w:rPr>
        <w:t xml:space="preserve"> of the issuing State.</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DC7786" w:rsidRPr="00DC7786" w:rsidRDefault="00DC778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C7786">
        <w:rPr>
          <w:rFonts w:ascii="Times New Roman" w:eastAsia="SimSun" w:hAnsi="Times New Roman" w:cs="Times New Roman"/>
          <w:b/>
          <w:sz w:val="24"/>
          <w:szCs w:val="24"/>
          <w:lang w:val="en-US" w:eastAsia="zh-CN"/>
        </w:rPr>
        <w:t>Article 33 - Grounds for Refusing Recognition and Supervision</w:t>
      </w:r>
    </w:p>
    <w:p w:rsidR="00DC7786" w:rsidRPr="00DC7786" w:rsidRDefault="00DC778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C7786">
        <w:rPr>
          <w:rFonts w:ascii="Times New Roman" w:eastAsia="SimSun" w:hAnsi="Times New Roman" w:cs="Times New Roman"/>
          <w:b/>
          <w:sz w:val="24"/>
          <w:szCs w:val="24"/>
          <w:lang w:val="en-US" w:eastAsia="zh-CN"/>
        </w:rPr>
        <w:t>(Framework Decision Article 11)</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DC7786" w:rsidRPr="00DC7786" w:rsidRDefault="00DC7786" w:rsidP="009F099A">
      <w:pPr>
        <w:pStyle w:val="a5"/>
        <w:widowControl w:val="0"/>
        <w:numPr>
          <w:ilvl w:val="0"/>
          <w:numId w:val="27"/>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The competent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DC7786">
        <w:rPr>
          <w:rFonts w:ascii="Times New Roman" w:eastAsia="SimSun" w:hAnsi="Times New Roman" w:cs="Times New Roman"/>
          <w:sz w:val="24"/>
          <w:szCs w:val="24"/>
          <w:lang w:val="en-US" w:eastAsia="zh-CN"/>
        </w:rPr>
        <w:t xml:space="preserve"> residence may refuse to </w:t>
      </w:r>
      <w:r w:rsidR="00A67ECA">
        <w:rPr>
          <w:rFonts w:ascii="Times New Roman" w:eastAsia="SimSun" w:hAnsi="Times New Roman" w:cs="Times New Roman"/>
          <w:sz w:val="24"/>
          <w:szCs w:val="24"/>
          <w:lang w:val="en-US" w:eastAsia="zh-CN"/>
        </w:rPr>
        <w:t>recognize</w:t>
      </w:r>
      <w:r w:rsidRPr="00DC7786">
        <w:rPr>
          <w:rFonts w:ascii="Times New Roman" w:eastAsia="SimSun" w:hAnsi="Times New Roman" w:cs="Times New Roman"/>
          <w:sz w:val="24"/>
          <w:szCs w:val="24"/>
          <w:lang w:val="en-US" w:eastAsia="zh-CN"/>
        </w:rPr>
        <w:t xml:space="preserve"> the judgment if:</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a) the certificate  is incomplete or manifestly does not correspond to the judgment and has not been completed or corrected within </w:t>
      </w:r>
      <w:r>
        <w:rPr>
          <w:rFonts w:ascii="Times New Roman" w:eastAsia="SimSun" w:hAnsi="Times New Roman" w:cs="Times New Roman"/>
          <w:sz w:val="24"/>
          <w:szCs w:val="24"/>
          <w:lang w:val="en-US" w:eastAsia="zh-CN"/>
        </w:rPr>
        <w:t>the</w:t>
      </w:r>
      <w:r w:rsidRPr="00DC7786">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set reasonable period;</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b) the criteria set forth in Article</w:t>
      </w:r>
      <w:r>
        <w:rPr>
          <w:rFonts w:ascii="Times New Roman" w:eastAsia="SimSun" w:hAnsi="Times New Roman" w:cs="Times New Roman"/>
          <w:sz w:val="24"/>
          <w:szCs w:val="24"/>
          <w:lang w:val="en-US" w:eastAsia="zh-CN"/>
        </w:rPr>
        <w:t xml:space="preserve"> 27</w:t>
      </w:r>
      <w:r w:rsidRPr="00DC7786">
        <w:rPr>
          <w:rFonts w:ascii="Times New Roman" w:eastAsia="SimSun" w:hAnsi="Times New Roman" w:cs="Times New Roman"/>
          <w:sz w:val="24"/>
          <w:szCs w:val="24"/>
          <w:lang w:val="en-US" w:eastAsia="zh-CN"/>
        </w:rPr>
        <w:t xml:space="preserve"> are not met;</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c) recognition of the judgment </w:t>
      </w:r>
      <w:r>
        <w:rPr>
          <w:rFonts w:ascii="Times New Roman" w:eastAsia="SimSun" w:hAnsi="Times New Roman" w:cs="Times New Roman"/>
          <w:sz w:val="24"/>
          <w:szCs w:val="24"/>
          <w:lang w:val="en-US" w:eastAsia="zh-CN"/>
        </w:rPr>
        <w:t xml:space="preserve">would </w:t>
      </w:r>
      <w:r w:rsidRPr="00DC7786">
        <w:rPr>
          <w:rFonts w:ascii="Times New Roman" w:eastAsia="SimSun" w:hAnsi="Times New Roman" w:cs="Times New Roman"/>
          <w:sz w:val="24"/>
          <w:szCs w:val="24"/>
          <w:lang w:val="en-US" w:eastAsia="zh-CN"/>
        </w:rPr>
        <w:t>be contrary to the principle of ne bis in idem;</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d) </w:t>
      </w:r>
      <w:r>
        <w:rPr>
          <w:rFonts w:ascii="Times New Roman" w:eastAsia="SimSun" w:hAnsi="Times New Roman" w:cs="Times New Roman"/>
          <w:sz w:val="24"/>
          <w:szCs w:val="24"/>
          <w:lang w:val="en-US" w:eastAsia="zh-CN"/>
        </w:rPr>
        <w:t>none of the cases of Article 32 is met;</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e) there is immunity under the national law for the sentenced person;</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f) </w:t>
      </w:r>
      <w:r w:rsidRPr="00DC7786">
        <w:rPr>
          <w:rFonts w:ascii="Times New Roman" w:eastAsia="SimSun" w:hAnsi="Times New Roman" w:cs="Times New Roman"/>
          <w:sz w:val="24"/>
          <w:szCs w:val="24"/>
          <w:lang w:val="en-US" w:eastAsia="zh-CN"/>
        </w:rPr>
        <w:t xml:space="preserve">under the </w:t>
      </w:r>
      <w:r>
        <w:rPr>
          <w:rFonts w:ascii="Times New Roman" w:eastAsia="SimSun" w:hAnsi="Times New Roman" w:cs="Times New Roman"/>
          <w:sz w:val="24"/>
          <w:szCs w:val="24"/>
          <w:lang w:val="en-US" w:eastAsia="zh-CN"/>
        </w:rPr>
        <w:t>Greek criminal law</w:t>
      </w:r>
      <w:r w:rsidRPr="00DC7786">
        <w:rPr>
          <w:rFonts w:ascii="Times New Roman" w:eastAsia="SimSun" w:hAnsi="Times New Roman" w:cs="Times New Roman"/>
          <w:sz w:val="24"/>
          <w:szCs w:val="24"/>
          <w:lang w:val="en-US" w:eastAsia="zh-CN"/>
        </w:rPr>
        <w:t>, the sentenced person cannot, owing to his or her age, be held criminally liable for the acts in respect of which the judgment was issued;</w:t>
      </w:r>
    </w:p>
    <w:p w:rsidR="00DC7786" w:rsidRPr="002737CC"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g) </w:t>
      </w:r>
      <w:r w:rsidRPr="00DC7786">
        <w:rPr>
          <w:rFonts w:ascii="Times New Roman" w:eastAsia="SimSun" w:hAnsi="Times New Roman" w:cs="Times New Roman"/>
          <w:sz w:val="24"/>
          <w:szCs w:val="24"/>
          <w:lang w:val="en-US" w:eastAsia="zh-CN"/>
        </w:rPr>
        <w:t xml:space="preserve">the probation measure or alternative sanction is of less than six months’ duration; </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h) </w:t>
      </w:r>
      <w:r w:rsidRPr="00DC7786">
        <w:rPr>
          <w:rFonts w:ascii="Times New Roman" w:eastAsia="SimSun" w:hAnsi="Times New Roman" w:cs="Times New Roman"/>
          <w:sz w:val="24"/>
          <w:szCs w:val="24"/>
          <w:lang w:val="en-US" w:eastAsia="zh-CN"/>
        </w:rPr>
        <w:t xml:space="preserve">the enforcement of the sentence is statute-barred according to the </w:t>
      </w:r>
      <w:r>
        <w:rPr>
          <w:rFonts w:ascii="Times New Roman" w:eastAsia="SimSun" w:hAnsi="Times New Roman" w:cs="Times New Roman"/>
          <w:sz w:val="24"/>
          <w:szCs w:val="24"/>
          <w:lang w:val="en-US" w:eastAsia="zh-CN"/>
        </w:rPr>
        <w:t xml:space="preserve">national </w:t>
      </w:r>
      <w:r w:rsidRPr="00DC7786">
        <w:rPr>
          <w:rFonts w:ascii="Times New Roman" w:eastAsia="SimSun" w:hAnsi="Times New Roman" w:cs="Times New Roman"/>
          <w:sz w:val="24"/>
          <w:szCs w:val="24"/>
          <w:lang w:val="en-US" w:eastAsia="zh-CN"/>
        </w:rPr>
        <w:t xml:space="preserve">law and relates to an act which falls within </w:t>
      </w:r>
      <w:r>
        <w:rPr>
          <w:rFonts w:ascii="Times New Roman" w:eastAsia="SimSun" w:hAnsi="Times New Roman" w:cs="Times New Roman"/>
          <w:sz w:val="24"/>
          <w:szCs w:val="24"/>
          <w:lang w:val="en-US" w:eastAsia="zh-CN"/>
        </w:rPr>
        <w:t xml:space="preserve">the </w:t>
      </w:r>
      <w:r w:rsidRPr="00DC7786">
        <w:rPr>
          <w:rFonts w:ascii="Times New Roman" w:eastAsia="SimSun" w:hAnsi="Times New Roman" w:cs="Times New Roman"/>
          <w:sz w:val="24"/>
          <w:szCs w:val="24"/>
          <w:lang w:val="en-US" w:eastAsia="zh-CN"/>
        </w:rPr>
        <w:t xml:space="preserve">competence </w:t>
      </w:r>
      <w:r>
        <w:rPr>
          <w:rFonts w:ascii="Times New Roman" w:eastAsia="SimSun" w:hAnsi="Times New Roman" w:cs="Times New Roman"/>
          <w:sz w:val="24"/>
          <w:szCs w:val="24"/>
          <w:lang w:val="en-US" w:eastAsia="zh-CN"/>
        </w:rPr>
        <w:t xml:space="preserve">of the Greek courts </w:t>
      </w:r>
      <w:r w:rsidRPr="00DC7786">
        <w:rPr>
          <w:rFonts w:ascii="Times New Roman" w:eastAsia="SimSun" w:hAnsi="Times New Roman" w:cs="Times New Roman"/>
          <w:sz w:val="24"/>
          <w:szCs w:val="24"/>
          <w:lang w:val="en-US" w:eastAsia="zh-CN"/>
        </w:rPr>
        <w:t xml:space="preserve">according to </w:t>
      </w:r>
      <w:r>
        <w:rPr>
          <w:rFonts w:ascii="Times New Roman" w:eastAsia="SimSun" w:hAnsi="Times New Roman" w:cs="Times New Roman"/>
          <w:sz w:val="24"/>
          <w:szCs w:val="24"/>
          <w:lang w:val="en-US" w:eastAsia="zh-CN"/>
        </w:rPr>
        <w:t xml:space="preserve">the national </w:t>
      </w:r>
      <w:r w:rsidRPr="00DC7786">
        <w:rPr>
          <w:rFonts w:ascii="Times New Roman" w:eastAsia="SimSun" w:hAnsi="Times New Roman" w:cs="Times New Roman"/>
          <w:sz w:val="24"/>
          <w:szCs w:val="24"/>
          <w:lang w:val="en-US" w:eastAsia="zh-CN"/>
        </w:rPr>
        <w:t>law;</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lastRenderedPageBreak/>
        <w:t>i) according to the certificate, the sentenced person did not attend in person the proceedings which resulted in the judgment being rendered, unless the certificate states that, pursuant to the procedural provisions of the national law of the issuing State:</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b/>
        <w:t>i)</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in due time:</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b/>
        <w:t xml:space="preserve">aa) either was duly </w:t>
      </w:r>
      <w:r w:rsidRPr="00DC7786">
        <w:rPr>
          <w:rFonts w:ascii="Times New Roman" w:eastAsia="SimSun" w:hAnsi="Times New Roman" w:cs="Times New Roman"/>
          <w:sz w:val="24"/>
          <w:szCs w:val="24"/>
          <w:lang w:val="en-US" w:eastAsia="zh-CN"/>
        </w:rPr>
        <w:t>summoned in person and thereby informed of the scheduled date and place of the trial</w:t>
      </w:r>
      <w:r>
        <w:rPr>
          <w:rFonts w:ascii="Times New Roman" w:eastAsia="SimSun" w:hAnsi="Times New Roman" w:cs="Times New Roman"/>
          <w:sz w:val="24"/>
          <w:szCs w:val="24"/>
          <w:lang w:eastAsia="zh-CN"/>
        </w:rPr>
        <w:t xml:space="preserve">, </w:t>
      </w:r>
      <w:r w:rsidRPr="00DC7786">
        <w:rPr>
          <w:rFonts w:ascii="Times New Roman" w:eastAsia="SimSun" w:hAnsi="Times New Roman" w:cs="Times New Roman"/>
          <w:sz w:val="24"/>
          <w:szCs w:val="24"/>
          <w:lang w:val="en-US" w:eastAsia="zh-CN"/>
        </w:rPr>
        <w:t>or actually received, by other means, official information of the scheduled date and place of that trial in such a manner that it was unequivocally established that he or she was aware of the scheduled trial</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and</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eastAsia="zh-CN"/>
        </w:rPr>
        <w:tab/>
      </w:r>
      <w:r>
        <w:rPr>
          <w:rFonts w:ascii="Times New Roman" w:eastAsia="SimSun" w:hAnsi="Times New Roman" w:cs="Times New Roman"/>
          <w:sz w:val="24"/>
          <w:szCs w:val="24"/>
          <w:lang w:val="en-US" w:eastAsia="zh-CN"/>
        </w:rPr>
        <w:t>bb) was informed of the possibility of a judgment being rendered in absentia, or</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b/>
        <w:t xml:space="preserve">ii) the sentenced person was aware </w:t>
      </w:r>
      <w:r w:rsidRPr="00DC7786">
        <w:rPr>
          <w:rFonts w:ascii="Times New Roman" w:eastAsia="SimSun" w:hAnsi="Times New Roman" w:cs="Times New Roman"/>
          <w:sz w:val="24"/>
          <w:szCs w:val="24"/>
          <w:lang w:eastAsia="zh-CN"/>
        </w:rPr>
        <w:t xml:space="preserve">of the scheduled trial the person </w:t>
      </w:r>
      <w:r>
        <w:rPr>
          <w:rFonts w:ascii="Times New Roman" w:eastAsia="SimSun" w:hAnsi="Times New Roman" w:cs="Times New Roman"/>
          <w:sz w:val="24"/>
          <w:szCs w:val="24"/>
          <w:lang w:val="en-US" w:eastAsia="zh-CN"/>
        </w:rPr>
        <w:t xml:space="preserve">and </w:t>
      </w:r>
      <w:r w:rsidRPr="00DC7786">
        <w:rPr>
          <w:rFonts w:ascii="Times New Roman" w:eastAsia="SimSun" w:hAnsi="Times New Roman" w:cs="Times New Roman"/>
          <w:sz w:val="24"/>
          <w:szCs w:val="24"/>
          <w:lang w:eastAsia="zh-CN"/>
        </w:rPr>
        <w:t xml:space="preserve">had given a mandate to a legal counsellor, who was either appointed by the person concerned or </w:t>
      </w:r>
      <w:r>
        <w:rPr>
          <w:rFonts w:ascii="Times New Roman" w:eastAsia="SimSun" w:hAnsi="Times New Roman" w:cs="Times New Roman"/>
          <w:sz w:val="24"/>
          <w:szCs w:val="24"/>
          <w:lang w:val="en-US" w:eastAsia="zh-CN"/>
        </w:rPr>
        <w:t>ex officio</w:t>
      </w:r>
      <w:r w:rsidRPr="00DC7786">
        <w:rPr>
          <w:rFonts w:ascii="Times New Roman" w:eastAsia="SimSun" w:hAnsi="Times New Roman" w:cs="Times New Roman"/>
          <w:sz w:val="24"/>
          <w:szCs w:val="24"/>
          <w:lang w:eastAsia="zh-CN"/>
        </w:rPr>
        <w:t>, to defend him or her at the trial, and was indeed defended by that counsellor at the trial</w:t>
      </w:r>
      <w:r>
        <w:rPr>
          <w:rFonts w:ascii="Times New Roman" w:eastAsia="SimSun" w:hAnsi="Times New Roman" w:cs="Times New Roman"/>
          <w:sz w:val="24"/>
          <w:szCs w:val="24"/>
          <w:lang w:val="en-US" w:eastAsia="zh-CN"/>
        </w:rPr>
        <w:t>, or</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b/>
        <w:t xml:space="preserve">iii) after being served </w:t>
      </w:r>
      <w:r w:rsidRPr="00DC7786">
        <w:rPr>
          <w:rFonts w:ascii="Times New Roman" w:eastAsia="SimSun" w:hAnsi="Times New Roman" w:cs="Times New Roman"/>
          <w:sz w:val="24"/>
          <w:szCs w:val="24"/>
          <w:lang w:eastAsia="zh-CN"/>
        </w:rPr>
        <w:t xml:space="preserve">with the decision and being expressly informed about the right to a retrial, or an appeal, in which the person has the right to participate and which allows the merits of the case, including fresh evidence, to be re-examined, and which may lead to the original decision being </w:t>
      </w:r>
      <w:r>
        <w:rPr>
          <w:rFonts w:ascii="Times New Roman" w:eastAsia="SimSun" w:hAnsi="Times New Roman" w:cs="Times New Roman"/>
          <w:sz w:val="24"/>
          <w:szCs w:val="24"/>
          <w:lang w:eastAsia="zh-CN"/>
        </w:rPr>
        <w:t>reversed, the sentenced person</w:t>
      </w:r>
      <w:r w:rsidRPr="00DC7786">
        <w:rPr>
          <w:rFonts w:ascii="Times New Roman" w:eastAsia="SimSun" w:hAnsi="Times New Roman" w:cs="Times New Roman"/>
          <w:sz w:val="24"/>
          <w:szCs w:val="24"/>
          <w:lang w:eastAsia="zh-CN"/>
        </w:rPr>
        <w:t>:</w:t>
      </w:r>
    </w:p>
    <w:p w:rsidR="00DC7786" w:rsidRDefault="00DC7786" w:rsidP="009F099A">
      <w:pPr>
        <w:widowControl w:val="0"/>
        <w:spacing w:after="0" w:line="360" w:lineRule="auto"/>
        <w:ind w:right="-51"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aa</w:t>
      </w:r>
      <w:r w:rsidRPr="002737CC">
        <w:rPr>
          <w:rFonts w:ascii="Times New Roman" w:eastAsia="SimSun" w:hAnsi="Times New Roman" w:cs="Times New Roman"/>
          <w:sz w:val="24"/>
          <w:szCs w:val="24"/>
          <w:lang w:val="en-US" w:eastAsia="zh-CN"/>
        </w:rPr>
        <w:t xml:space="preserve">) expressly stated that he or she does not contest the decision; or </w:t>
      </w:r>
    </w:p>
    <w:p w:rsidR="00DC7786" w:rsidRPr="00DC7786" w:rsidRDefault="00DC7786" w:rsidP="009F099A">
      <w:pPr>
        <w:widowControl w:val="0"/>
        <w:spacing w:after="0" w:line="360" w:lineRule="auto"/>
        <w:ind w:right="-51" w:firstLine="72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bb) </w:t>
      </w:r>
      <w:r w:rsidRPr="002737CC">
        <w:rPr>
          <w:rFonts w:ascii="Times New Roman" w:eastAsia="SimSun" w:hAnsi="Times New Roman" w:cs="Times New Roman"/>
          <w:sz w:val="24"/>
          <w:szCs w:val="24"/>
          <w:lang w:val="en-US" w:eastAsia="zh-CN"/>
        </w:rPr>
        <w:t>did not request a retrial or appeal within the applicable time frame</w:t>
      </w:r>
      <w:r>
        <w:rPr>
          <w:rFonts w:ascii="Times New Roman" w:eastAsia="SimSun" w:hAnsi="Times New Roman" w:cs="Times New Roman"/>
          <w:sz w:val="24"/>
          <w:szCs w:val="24"/>
          <w:lang w:val="en-US" w:eastAsia="zh-CN"/>
        </w:rPr>
        <w:t>;</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j</w:t>
      </w:r>
      <w:r w:rsidRPr="00DC7786">
        <w:rPr>
          <w:rFonts w:ascii="Times New Roman" w:eastAsia="SimSun" w:hAnsi="Times New Roman" w:cs="Times New Roman"/>
          <w:sz w:val="24"/>
          <w:szCs w:val="24"/>
          <w:lang w:val="en-US" w:eastAsia="zh-CN"/>
        </w:rPr>
        <w:t xml:space="preserve">) the judgment provides for medical/therapeutic treatment which, notwithstanding Article </w:t>
      </w:r>
      <w:r>
        <w:rPr>
          <w:rFonts w:ascii="Times New Roman" w:eastAsia="SimSun" w:hAnsi="Times New Roman" w:cs="Times New Roman"/>
          <w:sz w:val="24"/>
          <w:szCs w:val="24"/>
          <w:lang w:val="en-US" w:eastAsia="zh-CN"/>
        </w:rPr>
        <w:t>31.2</w:t>
      </w:r>
      <w:r w:rsidRPr="00DC7786">
        <w:rPr>
          <w:rFonts w:ascii="Times New Roman" w:eastAsia="SimSun" w:hAnsi="Times New Roman" w:cs="Times New Roman"/>
          <w:sz w:val="24"/>
          <w:szCs w:val="24"/>
          <w:lang w:val="en-US" w:eastAsia="zh-CN"/>
        </w:rPr>
        <w:t xml:space="preserve">, the </w:t>
      </w:r>
      <w:r>
        <w:rPr>
          <w:rFonts w:ascii="Times New Roman" w:eastAsia="SimSun" w:hAnsi="Times New Roman" w:cs="Times New Roman"/>
          <w:sz w:val="24"/>
          <w:szCs w:val="24"/>
          <w:lang w:val="en-US" w:eastAsia="zh-CN"/>
        </w:rPr>
        <w:t xml:space="preserve">Greek authorities are </w:t>
      </w:r>
      <w:r w:rsidRPr="00DC7786">
        <w:rPr>
          <w:rFonts w:ascii="Times New Roman" w:eastAsia="SimSun" w:hAnsi="Times New Roman" w:cs="Times New Roman"/>
          <w:sz w:val="24"/>
          <w:szCs w:val="24"/>
          <w:lang w:val="en-US" w:eastAsia="zh-CN"/>
        </w:rPr>
        <w:t xml:space="preserve">unable to supervise in view of </w:t>
      </w:r>
      <w:r>
        <w:rPr>
          <w:rFonts w:ascii="Times New Roman" w:eastAsia="SimSun" w:hAnsi="Times New Roman" w:cs="Times New Roman"/>
          <w:sz w:val="24"/>
          <w:szCs w:val="24"/>
          <w:lang w:val="en-US" w:eastAsia="zh-CN"/>
        </w:rPr>
        <w:t xml:space="preserve">the national </w:t>
      </w:r>
      <w:r w:rsidRPr="00DC7786">
        <w:rPr>
          <w:rFonts w:ascii="Times New Roman" w:eastAsia="SimSun" w:hAnsi="Times New Roman" w:cs="Times New Roman"/>
          <w:sz w:val="24"/>
          <w:szCs w:val="24"/>
          <w:lang w:val="en-US" w:eastAsia="zh-CN"/>
        </w:rPr>
        <w:t>legal or health-care system;</w:t>
      </w:r>
    </w:p>
    <w:p w:rsidR="00DC7786" w:rsidRP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k</w:t>
      </w:r>
      <w:r w:rsidRPr="00DC7786">
        <w:rPr>
          <w:rFonts w:ascii="Times New Roman" w:eastAsia="SimSun" w:hAnsi="Times New Roman" w:cs="Times New Roman"/>
          <w:sz w:val="24"/>
          <w:szCs w:val="24"/>
          <w:lang w:val="en-US" w:eastAsia="zh-CN"/>
        </w:rPr>
        <w:t xml:space="preserve">) the judgment relates to criminal offences which under the </w:t>
      </w:r>
      <w:r>
        <w:rPr>
          <w:rFonts w:ascii="Times New Roman" w:eastAsia="SimSun" w:hAnsi="Times New Roman" w:cs="Times New Roman"/>
          <w:sz w:val="24"/>
          <w:szCs w:val="24"/>
          <w:lang w:val="en-US" w:eastAsia="zh-CN"/>
        </w:rPr>
        <w:t xml:space="preserve">Greek </w:t>
      </w:r>
      <w:r w:rsidRPr="00DC7786">
        <w:rPr>
          <w:rFonts w:ascii="Times New Roman" w:eastAsia="SimSun" w:hAnsi="Times New Roman" w:cs="Times New Roman"/>
          <w:sz w:val="24"/>
          <w:szCs w:val="24"/>
          <w:lang w:val="en-US" w:eastAsia="zh-CN"/>
        </w:rPr>
        <w:t xml:space="preserve">law are regarded as having been committed wholly or for a major or essential part within </w:t>
      </w:r>
      <w:r>
        <w:rPr>
          <w:rFonts w:ascii="Times New Roman" w:eastAsia="SimSun" w:hAnsi="Times New Roman" w:cs="Times New Roman"/>
          <w:sz w:val="24"/>
          <w:szCs w:val="24"/>
          <w:lang w:val="en-US" w:eastAsia="zh-CN"/>
        </w:rPr>
        <w:t xml:space="preserve">the Greek </w:t>
      </w:r>
      <w:r w:rsidRPr="00DC7786">
        <w:rPr>
          <w:rFonts w:ascii="Times New Roman" w:eastAsia="SimSun" w:hAnsi="Times New Roman" w:cs="Times New Roman"/>
          <w:sz w:val="24"/>
          <w:szCs w:val="24"/>
          <w:lang w:val="en-US" w:eastAsia="zh-CN"/>
        </w:rPr>
        <w:t xml:space="preserve">territory, or in a place equivalent to </w:t>
      </w:r>
      <w:r>
        <w:rPr>
          <w:rFonts w:ascii="Times New Roman" w:eastAsia="SimSun" w:hAnsi="Times New Roman" w:cs="Times New Roman"/>
          <w:sz w:val="24"/>
          <w:szCs w:val="24"/>
          <w:lang w:val="en-US" w:eastAsia="zh-CN"/>
        </w:rPr>
        <w:t xml:space="preserve">the Greek </w:t>
      </w:r>
      <w:r w:rsidRPr="00DC7786">
        <w:rPr>
          <w:rFonts w:ascii="Times New Roman" w:eastAsia="SimSun" w:hAnsi="Times New Roman" w:cs="Times New Roman"/>
          <w:sz w:val="24"/>
          <w:szCs w:val="24"/>
          <w:lang w:val="en-US" w:eastAsia="zh-CN"/>
        </w:rPr>
        <w:t>territory.</w:t>
      </w:r>
    </w:p>
    <w:p w:rsidR="00DC7786" w:rsidRDefault="00DC7786" w:rsidP="009F099A">
      <w:pPr>
        <w:pStyle w:val="a5"/>
        <w:widowControl w:val="0"/>
        <w:numPr>
          <w:ilvl w:val="0"/>
          <w:numId w:val="27"/>
        </w:numPr>
        <w:spacing w:after="0" w:line="360" w:lineRule="auto"/>
        <w:ind w:left="0" w:right="-51" w:firstLine="360"/>
        <w:jc w:val="both"/>
        <w:rPr>
          <w:rFonts w:ascii="Times New Roman" w:eastAsia="SimSun" w:hAnsi="Times New Roman" w:cs="Times New Roman"/>
          <w:sz w:val="24"/>
          <w:szCs w:val="24"/>
          <w:lang w:val="en-US" w:eastAsia="zh-CN"/>
        </w:rPr>
      </w:pPr>
      <w:r w:rsidRPr="00DC7786">
        <w:rPr>
          <w:rFonts w:ascii="Times New Roman" w:eastAsia="SimSun" w:hAnsi="Times New Roman" w:cs="Times New Roman"/>
          <w:sz w:val="24"/>
          <w:szCs w:val="24"/>
          <w:lang w:val="en-US" w:eastAsia="zh-CN"/>
        </w:rPr>
        <w:t xml:space="preserve">In the cases referred to in  paragraph 1(a), (b), (c), (i) and (k),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DC7786">
        <w:rPr>
          <w:rFonts w:ascii="Times New Roman" w:eastAsia="SimSun" w:hAnsi="Times New Roman" w:cs="Times New Roman"/>
          <w:sz w:val="24"/>
          <w:szCs w:val="24"/>
          <w:lang w:val="en-US" w:eastAsia="zh-CN"/>
        </w:rPr>
        <w:t xml:space="preserve"> residence, before deciding not to </w:t>
      </w:r>
      <w:r w:rsidR="00A67ECA">
        <w:rPr>
          <w:rFonts w:ascii="Times New Roman" w:eastAsia="SimSun" w:hAnsi="Times New Roman" w:cs="Times New Roman"/>
          <w:sz w:val="24"/>
          <w:szCs w:val="24"/>
          <w:lang w:val="en-US" w:eastAsia="zh-CN"/>
        </w:rPr>
        <w:t>recognize</w:t>
      </w:r>
      <w:r w:rsidRPr="00DC7786">
        <w:rPr>
          <w:rFonts w:ascii="Times New Roman" w:eastAsia="SimSun" w:hAnsi="Times New Roman" w:cs="Times New Roman"/>
          <w:sz w:val="24"/>
          <w:szCs w:val="24"/>
          <w:lang w:val="en-US" w:eastAsia="zh-CN"/>
        </w:rPr>
        <w:t xml:space="preserve"> the judgment shall communicate, by appropriate means, with the competent authority of the issuing State and shall, as necessary, ask it to supply all additional information required without delay.</w:t>
      </w:r>
    </w:p>
    <w:p w:rsidR="00DC7786" w:rsidRPr="00DC7786" w:rsidRDefault="00DC7786" w:rsidP="009F099A">
      <w:pPr>
        <w:pStyle w:val="a5"/>
        <w:widowControl w:val="0"/>
        <w:numPr>
          <w:ilvl w:val="0"/>
          <w:numId w:val="27"/>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Where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has </w:t>
      </w:r>
      <w:r w:rsidRPr="00DC7786">
        <w:rPr>
          <w:rFonts w:ascii="Times New Roman" w:eastAsia="SimSun" w:hAnsi="Times New Roman" w:cs="Times New Roman"/>
          <w:sz w:val="24"/>
          <w:szCs w:val="24"/>
          <w:lang w:val="en-US" w:eastAsia="zh-CN"/>
        </w:rPr>
        <w:t xml:space="preserve">decided to invoke a ground for refusal referred to in paragraph 1 of this Article, in particular the grounds referred to under paragraph </w:t>
      </w:r>
      <w:r w:rsidRPr="00DC7786">
        <w:rPr>
          <w:rFonts w:ascii="Times New Roman" w:eastAsia="SimSun" w:hAnsi="Times New Roman" w:cs="Times New Roman"/>
          <w:sz w:val="24"/>
          <w:szCs w:val="24"/>
          <w:lang w:val="en-US" w:eastAsia="zh-CN"/>
        </w:rPr>
        <w:lastRenderedPageBreak/>
        <w:t xml:space="preserve">1(d) or (k), </w:t>
      </w:r>
      <w:r>
        <w:rPr>
          <w:rFonts w:ascii="Times New Roman" w:eastAsia="SimSun" w:hAnsi="Times New Roman" w:cs="Times New Roman"/>
          <w:sz w:val="24"/>
          <w:szCs w:val="24"/>
          <w:lang w:val="en-US" w:eastAsia="zh-CN"/>
        </w:rPr>
        <w:t xml:space="preserve">he or she </w:t>
      </w:r>
      <w:r w:rsidRPr="00DC7786">
        <w:rPr>
          <w:rFonts w:ascii="Times New Roman" w:eastAsia="SimSun" w:hAnsi="Times New Roman" w:cs="Times New Roman"/>
          <w:sz w:val="24"/>
          <w:szCs w:val="24"/>
          <w:lang w:val="en-US" w:eastAsia="zh-CN"/>
        </w:rPr>
        <w:t xml:space="preserve">may nevertheless, in agreement with the competent authority of the issuing State, decide to supervise the probation measures or alternative sanctions that are imposed in the judgment forwarded to it, without assuming the responsibility for taking any of the </w:t>
      </w:r>
      <w:r>
        <w:rPr>
          <w:rFonts w:ascii="Times New Roman" w:eastAsia="SimSun" w:hAnsi="Times New Roman" w:cs="Times New Roman"/>
          <w:sz w:val="24"/>
          <w:szCs w:val="24"/>
          <w:lang w:val="en-US" w:eastAsia="zh-CN"/>
        </w:rPr>
        <w:t xml:space="preserve">subsequent </w:t>
      </w:r>
      <w:r w:rsidRPr="00DC7786">
        <w:rPr>
          <w:rFonts w:ascii="Times New Roman" w:eastAsia="SimSun" w:hAnsi="Times New Roman" w:cs="Times New Roman"/>
          <w:sz w:val="24"/>
          <w:szCs w:val="24"/>
          <w:lang w:val="en-US" w:eastAsia="zh-CN"/>
        </w:rPr>
        <w:t>decisions referred to in Article</w:t>
      </w:r>
      <w:r>
        <w:rPr>
          <w:rFonts w:ascii="Times New Roman" w:eastAsia="SimSun" w:hAnsi="Times New Roman" w:cs="Times New Roman"/>
          <w:sz w:val="24"/>
          <w:szCs w:val="24"/>
          <w:lang w:val="en-US" w:eastAsia="zh-CN"/>
        </w:rPr>
        <w:t xml:space="preserve"> 34</w:t>
      </w:r>
      <w:r w:rsidRPr="00DC7786">
        <w:rPr>
          <w:rFonts w:ascii="Times New Roman" w:eastAsia="SimSun" w:hAnsi="Times New Roman" w:cs="Times New Roman"/>
          <w:sz w:val="24"/>
          <w:szCs w:val="24"/>
          <w:lang w:val="en-US" w:eastAsia="zh-CN"/>
        </w:rPr>
        <w:t>.</w:t>
      </w:r>
    </w:p>
    <w:p w:rsidR="00DC7786" w:rsidRDefault="00DC7786" w:rsidP="009F099A">
      <w:pPr>
        <w:widowControl w:val="0"/>
        <w:spacing w:after="0" w:line="360" w:lineRule="auto"/>
        <w:ind w:right="-51"/>
        <w:jc w:val="both"/>
        <w:rPr>
          <w:rFonts w:ascii="Times New Roman" w:eastAsia="SimSun" w:hAnsi="Times New Roman" w:cs="Times New Roman"/>
          <w:sz w:val="24"/>
          <w:szCs w:val="24"/>
          <w:lang w:val="en-US" w:eastAsia="zh-CN"/>
        </w:rPr>
      </w:pPr>
    </w:p>
    <w:p w:rsidR="004E17B9" w:rsidRPr="004F42BB" w:rsidRDefault="004F42BB"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4F42BB">
        <w:rPr>
          <w:rFonts w:ascii="Times New Roman" w:eastAsia="SimSun" w:hAnsi="Times New Roman" w:cs="Times New Roman"/>
          <w:b/>
          <w:sz w:val="24"/>
          <w:szCs w:val="24"/>
          <w:lang w:val="en-US" w:eastAsia="zh-CN"/>
        </w:rPr>
        <w:t>Article 34 – Governing Law and Jurisdiction to Take Subsequent Decisions</w:t>
      </w:r>
    </w:p>
    <w:p w:rsidR="004F42BB" w:rsidRPr="004F42BB" w:rsidRDefault="004F42BB"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4F42BB">
        <w:rPr>
          <w:rFonts w:ascii="Times New Roman" w:eastAsia="SimSun" w:hAnsi="Times New Roman" w:cs="Times New Roman"/>
          <w:b/>
          <w:sz w:val="24"/>
          <w:szCs w:val="24"/>
          <w:lang w:val="en-US" w:eastAsia="zh-CN"/>
        </w:rPr>
        <w:t>(Framework Decision Articles 13.1, 14 and 16.1)</w:t>
      </w:r>
    </w:p>
    <w:p w:rsidR="004F42BB" w:rsidRDefault="004F42BB" w:rsidP="009F099A">
      <w:pPr>
        <w:widowControl w:val="0"/>
        <w:spacing w:after="0" w:line="360" w:lineRule="auto"/>
        <w:ind w:right="-51"/>
        <w:jc w:val="both"/>
        <w:rPr>
          <w:rFonts w:ascii="Times New Roman" w:eastAsia="SimSun" w:hAnsi="Times New Roman" w:cs="Times New Roman"/>
          <w:sz w:val="24"/>
          <w:szCs w:val="24"/>
          <w:lang w:val="en-US" w:eastAsia="zh-CN"/>
        </w:rPr>
      </w:pPr>
    </w:p>
    <w:p w:rsidR="004F42BB" w:rsidRDefault="004F42BB" w:rsidP="009F099A">
      <w:pPr>
        <w:pStyle w:val="a5"/>
        <w:widowControl w:val="0"/>
        <w:numPr>
          <w:ilvl w:val="0"/>
          <w:numId w:val="2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supervision of probation measures and alternative sanctions shall be governed by the Greek law.</w:t>
      </w:r>
    </w:p>
    <w:p w:rsidR="004F42BB" w:rsidRDefault="004F42BB" w:rsidP="009F099A">
      <w:pPr>
        <w:pStyle w:val="a5"/>
        <w:widowControl w:val="0"/>
        <w:numPr>
          <w:ilvl w:val="0"/>
          <w:numId w:val="2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In case of non-compliance with a probation measure or alternative sanction or if the sentenced person commits a new criminal offence, subject to paragraph 4,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shall introduce the case before the competent court in order for all subsequent decisions to be taken in accordance with the national law.</w:t>
      </w:r>
    </w:p>
    <w:p w:rsidR="00471F1C" w:rsidRPr="00471F1C" w:rsidRDefault="004F42BB" w:rsidP="009F099A">
      <w:pPr>
        <w:pStyle w:val="a5"/>
        <w:widowControl w:val="0"/>
        <w:numPr>
          <w:ilvl w:val="0"/>
          <w:numId w:val="28"/>
        </w:numPr>
        <w:spacing w:after="0" w:line="360" w:lineRule="auto"/>
        <w:ind w:left="0" w:right="-51" w:firstLine="360"/>
        <w:jc w:val="both"/>
        <w:rPr>
          <w:rFonts w:ascii="Times New Roman" w:eastAsia="SimSun" w:hAnsi="Times New Roman" w:cs="Times New Roman"/>
          <w:sz w:val="24"/>
          <w:szCs w:val="24"/>
          <w:lang w:val="en-US" w:eastAsia="zh-CN"/>
        </w:rPr>
      </w:pPr>
      <w:r w:rsidRPr="00471F1C">
        <w:rPr>
          <w:rFonts w:ascii="Times New Roman" w:eastAsia="SimSun" w:hAnsi="Times New Roman" w:cs="Times New Roman"/>
          <w:sz w:val="24"/>
          <w:szCs w:val="24"/>
          <w:lang w:val="en-US" w:eastAsia="zh-CN"/>
        </w:rPr>
        <w:t xml:space="preserve">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471F1C">
        <w:rPr>
          <w:rFonts w:ascii="Times New Roman" w:eastAsia="SimSun" w:hAnsi="Times New Roman" w:cs="Times New Roman"/>
          <w:sz w:val="24"/>
          <w:szCs w:val="24"/>
          <w:lang w:val="en-US" w:eastAsia="zh-CN"/>
        </w:rPr>
        <w:t xml:space="preserve"> residence shall without</w:t>
      </w:r>
      <w:r w:rsidR="00471F1C" w:rsidRPr="00471F1C">
        <w:rPr>
          <w:rFonts w:ascii="Times New Roman" w:eastAsia="SimSun" w:hAnsi="Times New Roman" w:cs="Times New Roman"/>
          <w:sz w:val="24"/>
          <w:szCs w:val="24"/>
          <w:lang w:val="en-US" w:eastAsia="zh-CN"/>
        </w:rPr>
        <w:t xml:space="preserve"> delay inform the competent authority of the issuing State, by any means which leaves a written record, of all decisions on the:</w:t>
      </w:r>
    </w:p>
    <w:p w:rsidR="00471F1C" w:rsidRPr="00471F1C" w:rsidRDefault="00471F1C" w:rsidP="009F099A">
      <w:pPr>
        <w:widowControl w:val="0"/>
        <w:spacing w:after="0" w:line="360" w:lineRule="auto"/>
        <w:ind w:right="-51"/>
        <w:jc w:val="both"/>
        <w:rPr>
          <w:rFonts w:ascii="Times New Roman" w:eastAsia="SimSun" w:hAnsi="Times New Roman" w:cs="Times New Roman"/>
          <w:sz w:val="24"/>
          <w:szCs w:val="24"/>
          <w:lang w:val="en-US" w:eastAsia="zh-CN"/>
        </w:rPr>
      </w:pPr>
      <w:r w:rsidRPr="00471F1C">
        <w:rPr>
          <w:rFonts w:ascii="Times New Roman" w:eastAsia="SimSun" w:hAnsi="Times New Roman" w:cs="Times New Roman"/>
          <w:sz w:val="24"/>
          <w:szCs w:val="24"/>
          <w:lang w:val="en-US" w:eastAsia="zh-CN"/>
        </w:rPr>
        <w:t>a) modification of the probation measure or alternative sanction;</w:t>
      </w:r>
    </w:p>
    <w:p w:rsidR="00471F1C" w:rsidRDefault="00471F1C" w:rsidP="009F099A">
      <w:pPr>
        <w:widowControl w:val="0"/>
        <w:spacing w:after="0" w:line="360" w:lineRule="auto"/>
        <w:ind w:right="-51"/>
        <w:jc w:val="both"/>
        <w:rPr>
          <w:rFonts w:ascii="Times New Roman" w:eastAsia="SimSun" w:hAnsi="Times New Roman" w:cs="Times New Roman"/>
          <w:sz w:val="24"/>
          <w:szCs w:val="24"/>
          <w:lang w:val="en-US" w:eastAsia="zh-CN"/>
        </w:rPr>
      </w:pPr>
      <w:r w:rsidRPr="00471F1C">
        <w:rPr>
          <w:rFonts w:ascii="Times New Roman" w:eastAsia="SimSun" w:hAnsi="Times New Roman" w:cs="Times New Roman"/>
          <w:sz w:val="24"/>
          <w:szCs w:val="24"/>
          <w:lang w:val="en-US" w:eastAsia="zh-CN"/>
        </w:rPr>
        <w:t>b) revocation of the suspension of the execution of the judgment;</w:t>
      </w:r>
    </w:p>
    <w:p w:rsidR="00471F1C" w:rsidRPr="00471F1C" w:rsidRDefault="00471F1C"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c) enforcement of a </w:t>
      </w:r>
      <w:r w:rsidRPr="00471F1C">
        <w:rPr>
          <w:rFonts w:ascii="Times New Roman" w:eastAsia="SimSun" w:hAnsi="Times New Roman" w:cs="Times New Roman"/>
          <w:sz w:val="24"/>
          <w:szCs w:val="24"/>
          <w:lang w:val="en-US" w:eastAsia="zh-CN"/>
        </w:rPr>
        <w:t>custodial sentence or measure involving deprivation of liberty, because of non-compliance with a probation measure or alternative sanction;</w:t>
      </w:r>
    </w:p>
    <w:p w:rsidR="004F42BB" w:rsidRDefault="00471F1C" w:rsidP="009F099A">
      <w:pPr>
        <w:widowControl w:val="0"/>
        <w:spacing w:after="0" w:line="360" w:lineRule="auto"/>
        <w:ind w:right="-51"/>
        <w:jc w:val="both"/>
        <w:rPr>
          <w:rFonts w:ascii="Times New Roman" w:eastAsia="SimSun" w:hAnsi="Times New Roman" w:cs="Times New Roman"/>
          <w:sz w:val="24"/>
          <w:szCs w:val="24"/>
          <w:lang w:val="en-US" w:eastAsia="zh-CN"/>
        </w:rPr>
      </w:pPr>
      <w:r w:rsidRPr="00471F1C">
        <w:rPr>
          <w:rFonts w:ascii="Times New Roman" w:eastAsia="SimSun" w:hAnsi="Times New Roman" w:cs="Times New Roman"/>
          <w:sz w:val="24"/>
          <w:szCs w:val="24"/>
          <w:lang w:val="en-US" w:eastAsia="zh-CN"/>
        </w:rPr>
        <w:t>d) lapsing of the probation measure or alternative sanction.</w:t>
      </w:r>
    </w:p>
    <w:p w:rsidR="00471F1C" w:rsidRPr="00471F1C" w:rsidRDefault="00471F1C" w:rsidP="009F099A">
      <w:pPr>
        <w:pStyle w:val="a5"/>
        <w:widowControl w:val="0"/>
        <w:numPr>
          <w:ilvl w:val="0"/>
          <w:numId w:val="28"/>
        </w:numPr>
        <w:spacing w:after="0" w:line="360" w:lineRule="auto"/>
        <w:ind w:left="0" w:right="-51" w:firstLine="360"/>
        <w:jc w:val="both"/>
        <w:rPr>
          <w:rFonts w:ascii="Times New Roman" w:eastAsia="SimSun" w:hAnsi="Times New Roman" w:cs="Times New Roman"/>
          <w:sz w:val="24"/>
          <w:szCs w:val="24"/>
          <w:lang w:val="en-US" w:eastAsia="zh-CN"/>
        </w:rPr>
      </w:pPr>
      <w:r w:rsidRPr="00471F1C">
        <w:rPr>
          <w:rFonts w:ascii="Times New Roman" w:eastAsia="SimSun" w:hAnsi="Times New Roman" w:cs="Times New Roman"/>
          <w:sz w:val="24"/>
          <w:szCs w:val="24"/>
          <w:lang w:val="en-US" w:eastAsia="zh-CN"/>
        </w:rPr>
        <w:t xml:space="preserve">In case of non-compliance with a probation measure or alternative sanction or if the sentenced person commits a new criminal offence,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sidRPr="00471F1C">
        <w:rPr>
          <w:rFonts w:ascii="Times New Roman" w:eastAsia="SimSun" w:hAnsi="Times New Roman" w:cs="Times New Roman"/>
          <w:sz w:val="24"/>
          <w:szCs w:val="24"/>
          <w:lang w:val="en-US" w:eastAsia="zh-CN"/>
        </w:rPr>
        <w:t xml:space="preserve"> residence shall</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transfer jurisdiction back to the competent authority of the issuing State in order for subsequent decisions to be taken, if such decision involves:</w:t>
      </w:r>
    </w:p>
    <w:p w:rsidR="00471F1C" w:rsidRDefault="00471F1C" w:rsidP="009F099A">
      <w:pPr>
        <w:pStyle w:val="a5"/>
        <w:widowControl w:val="0"/>
        <w:spacing w:after="0" w:line="360" w:lineRule="auto"/>
        <w:ind w:left="0"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a) an alternative sanction, without imposing a custodial sentence or measure </w:t>
      </w:r>
      <w:r w:rsidR="00B21E7E">
        <w:rPr>
          <w:rFonts w:ascii="Times New Roman" w:eastAsia="SimSun" w:hAnsi="Times New Roman" w:cs="Times New Roman"/>
          <w:sz w:val="24"/>
          <w:szCs w:val="24"/>
          <w:lang w:val="en-US" w:eastAsia="zh-CN"/>
        </w:rPr>
        <w:t>i</w:t>
      </w:r>
      <w:r w:rsidRPr="00471F1C">
        <w:rPr>
          <w:rFonts w:ascii="Times New Roman" w:eastAsia="SimSun" w:hAnsi="Times New Roman" w:cs="Times New Roman"/>
          <w:sz w:val="24"/>
          <w:szCs w:val="24"/>
          <w:lang w:val="en-US" w:eastAsia="zh-CN"/>
        </w:rPr>
        <w:t>nvolving deprivation of libert</w:t>
      </w:r>
      <w:r w:rsidR="00B21E7E">
        <w:rPr>
          <w:rFonts w:ascii="Times New Roman" w:eastAsia="SimSun" w:hAnsi="Times New Roman" w:cs="Times New Roman"/>
          <w:sz w:val="24"/>
          <w:szCs w:val="24"/>
          <w:lang w:val="en-US" w:eastAsia="zh-CN"/>
        </w:rPr>
        <w:t>y in case of failure to comply,</w:t>
      </w:r>
    </w:p>
    <w:p w:rsidR="00B21E7E" w:rsidRDefault="00B21E7E" w:rsidP="009F099A">
      <w:pPr>
        <w:pStyle w:val="a5"/>
        <w:widowControl w:val="0"/>
        <w:spacing w:after="0" w:line="360" w:lineRule="auto"/>
        <w:ind w:left="0" w:right="-51"/>
        <w:jc w:val="both"/>
        <w:rPr>
          <w:rFonts w:ascii="Times New Roman" w:eastAsia="SimSun" w:hAnsi="Times New Roman" w:cs="Times New Roman"/>
          <w:sz w:val="24"/>
          <w:szCs w:val="24"/>
          <w:lang w:val="es-ES" w:eastAsia="zh-CN"/>
        </w:rPr>
      </w:pPr>
      <w:r>
        <w:rPr>
          <w:rFonts w:ascii="Times New Roman" w:eastAsia="SimSun" w:hAnsi="Times New Roman" w:cs="Times New Roman"/>
          <w:sz w:val="24"/>
          <w:szCs w:val="24"/>
          <w:lang w:val="en-US" w:eastAsia="zh-CN"/>
        </w:rPr>
        <w:t xml:space="preserve">b) a conditional </w:t>
      </w:r>
      <w:r>
        <w:rPr>
          <w:rFonts w:ascii="Times New Roman" w:eastAsia="SimSun" w:hAnsi="Times New Roman" w:cs="Times New Roman"/>
          <w:sz w:val="24"/>
          <w:szCs w:val="24"/>
          <w:lang w:val="es-ES" w:eastAsia="zh-CN"/>
        </w:rPr>
        <w:t>sentence,</w:t>
      </w:r>
    </w:p>
    <w:p w:rsidR="00471F1C" w:rsidRDefault="00B21E7E" w:rsidP="009F099A">
      <w:pPr>
        <w:pStyle w:val="a5"/>
        <w:widowControl w:val="0"/>
        <w:spacing w:after="0" w:line="360" w:lineRule="auto"/>
        <w:ind w:left="0"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c) </w:t>
      </w:r>
      <w:r w:rsidRPr="00B21E7E">
        <w:rPr>
          <w:rFonts w:ascii="Times New Roman" w:eastAsia="SimSun" w:hAnsi="Times New Roman" w:cs="Times New Roman"/>
          <w:sz w:val="24"/>
          <w:szCs w:val="24"/>
          <w:lang w:val="en-US" w:eastAsia="zh-CN"/>
        </w:rPr>
        <w:t xml:space="preserve">acts which </w:t>
      </w:r>
      <w:r>
        <w:rPr>
          <w:rFonts w:ascii="Times New Roman" w:eastAsia="SimSun" w:hAnsi="Times New Roman" w:cs="Times New Roman"/>
          <w:sz w:val="24"/>
          <w:szCs w:val="24"/>
          <w:lang w:val="en-US" w:eastAsia="zh-CN"/>
        </w:rPr>
        <w:t xml:space="preserve">do not </w:t>
      </w:r>
      <w:r w:rsidRPr="00B21E7E">
        <w:rPr>
          <w:rFonts w:ascii="Times New Roman" w:eastAsia="SimSun" w:hAnsi="Times New Roman" w:cs="Times New Roman"/>
          <w:sz w:val="24"/>
          <w:szCs w:val="24"/>
          <w:lang w:val="en-US" w:eastAsia="zh-CN"/>
        </w:rPr>
        <w:t>constitute an offence under the Greek law, irrespective of their legal characterization.</w:t>
      </w:r>
    </w:p>
    <w:p w:rsidR="00471F1C" w:rsidRPr="00B21E7E" w:rsidRDefault="00471F1C"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B21E7E" w:rsidRPr="00B21E7E" w:rsidRDefault="00B21E7E"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B21E7E">
        <w:rPr>
          <w:rFonts w:ascii="Times New Roman" w:eastAsia="SimSun" w:hAnsi="Times New Roman" w:cs="Times New Roman"/>
          <w:b/>
          <w:sz w:val="24"/>
          <w:szCs w:val="24"/>
          <w:lang w:val="en-US" w:eastAsia="zh-CN"/>
        </w:rPr>
        <w:t>Article 35 –Executing State</w:t>
      </w:r>
      <w:r>
        <w:rPr>
          <w:rFonts w:ascii="Times New Roman" w:eastAsia="SimSun" w:hAnsi="Times New Roman" w:cs="Times New Roman"/>
          <w:b/>
          <w:sz w:val="24"/>
          <w:szCs w:val="24"/>
          <w:lang w:val="en-US" w:eastAsia="zh-CN"/>
        </w:rPr>
        <w:t>’s Obligation to Provide Information</w:t>
      </w:r>
    </w:p>
    <w:p w:rsidR="00B21E7E" w:rsidRPr="00B21E7E" w:rsidRDefault="00B21E7E"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B21E7E">
        <w:rPr>
          <w:rFonts w:ascii="Times New Roman" w:eastAsia="SimSun" w:hAnsi="Times New Roman" w:cs="Times New Roman"/>
          <w:b/>
          <w:sz w:val="24"/>
          <w:szCs w:val="24"/>
          <w:lang w:val="en-US" w:eastAsia="zh-CN"/>
        </w:rPr>
        <w:t>(Framework Decision Article 18)</w:t>
      </w:r>
    </w:p>
    <w:p w:rsid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p>
    <w:p w:rsidR="00B21E7E" w:rsidRPr="00B21E7E" w:rsidRDefault="00B21E7E" w:rsidP="009F099A">
      <w:pPr>
        <w:widowControl w:val="0"/>
        <w:spacing w:after="0" w:line="360" w:lineRule="auto"/>
        <w:ind w:right="-51" w:firstLine="720"/>
        <w:jc w:val="both"/>
        <w:rPr>
          <w:rFonts w:ascii="Times New Roman" w:eastAsia="SimSun" w:hAnsi="Times New Roman" w:cs="Times New Roman"/>
          <w:sz w:val="24"/>
          <w:szCs w:val="24"/>
          <w:lang w:val="en-US" w:eastAsia="zh-CN"/>
        </w:rPr>
      </w:pPr>
      <w:r w:rsidRPr="00B21E7E">
        <w:rPr>
          <w:rFonts w:ascii="Times New Roman" w:eastAsia="SimSun" w:hAnsi="Times New Roman" w:cs="Times New Roman"/>
          <w:sz w:val="24"/>
          <w:szCs w:val="24"/>
          <w:lang w:val="en-US" w:eastAsia="zh-CN"/>
        </w:rPr>
        <w:t xml:space="preserve">The </w:t>
      </w:r>
      <w:r>
        <w:rPr>
          <w:rFonts w:ascii="Times New Roman" w:eastAsia="SimSun" w:hAnsi="Times New Roman" w:cs="Times New Roman"/>
          <w:sz w:val="24"/>
          <w:szCs w:val="24"/>
          <w:lang w:val="en-US" w:eastAsia="zh-CN"/>
        </w:rPr>
        <w:t xml:space="preserve">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shall </w:t>
      </w:r>
      <w:r w:rsidRPr="00B21E7E">
        <w:rPr>
          <w:rFonts w:ascii="Times New Roman" w:eastAsia="SimSun" w:hAnsi="Times New Roman" w:cs="Times New Roman"/>
          <w:sz w:val="24"/>
          <w:szCs w:val="24"/>
          <w:lang w:val="en-US" w:eastAsia="zh-CN"/>
        </w:rPr>
        <w:t>without delay inform the competent authority of the issuing State, by any means which leaves a written record of:</w:t>
      </w:r>
    </w:p>
    <w:p w:rsidR="00B21E7E" w:rsidRP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a) </w:t>
      </w:r>
      <w:r w:rsidRPr="00B21E7E">
        <w:rPr>
          <w:rFonts w:ascii="Times New Roman" w:eastAsia="SimSun" w:hAnsi="Times New Roman" w:cs="Times New Roman"/>
          <w:sz w:val="24"/>
          <w:szCs w:val="24"/>
          <w:lang w:val="en-US" w:eastAsia="zh-CN"/>
        </w:rPr>
        <w:t xml:space="preserve">the fact that it is in practice impossible to </w:t>
      </w:r>
      <w:r>
        <w:rPr>
          <w:rFonts w:ascii="Times New Roman" w:eastAsia="SimSun" w:hAnsi="Times New Roman" w:cs="Times New Roman"/>
          <w:sz w:val="24"/>
          <w:szCs w:val="24"/>
          <w:lang w:val="en-US" w:eastAsia="zh-CN"/>
        </w:rPr>
        <w:t xml:space="preserve">enforce the penalty for </w:t>
      </w:r>
      <w:r w:rsidRPr="00B21E7E">
        <w:rPr>
          <w:rFonts w:ascii="Times New Roman" w:eastAsia="SimSun" w:hAnsi="Times New Roman" w:cs="Times New Roman"/>
          <w:sz w:val="24"/>
          <w:szCs w:val="24"/>
          <w:lang w:val="en-US" w:eastAsia="zh-CN"/>
        </w:rPr>
        <w:t xml:space="preserve">the reason that, after transmission of the judgment together with the certificate to the executing State, the sentenced person cannot be found in the </w:t>
      </w:r>
      <w:r>
        <w:rPr>
          <w:rFonts w:ascii="Times New Roman" w:eastAsia="SimSun" w:hAnsi="Times New Roman" w:cs="Times New Roman"/>
          <w:sz w:val="24"/>
          <w:szCs w:val="24"/>
          <w:lang w:val="en-US" w:eastAsia="zh-CN"/>
        </w:rPr>
        <w:t xml:space="preserve">Greek </w:t>
      </w:r>
      <w:r w:rsidRPr="00B21E7E">
        <w:rPr>
          <w:rFonts w:ascii="Times New Roman" w:eastAsia="SimSun" w:hAnsi="Times New Roman" w:cs="Times New Roman"/>
          <w:sz w:val="24"/>
          <w:szCs w:val="24"/>
          <w:lang w:val="en-US" w:eastAsia="zh-CN"/>
        </w:rPr>
        <w:t xml:space="preserve">territory, in which case </w:t>
      </w:r>
      <w:r>
        <w:rPr>
          <w:rFonts w:ascii="Times New Roman" w:eastAsia="SimSun" w:hAnsi="Times New Roman" w:cs="Times New Roman"/>
          <w:sz w:val="24"/>
          <w:szCs w:val="24"/>
          <w:lang w:val="en-US" w:eastAsia="zh-CN"/>
        </w:rPr>
        <w:t xml:space="preserve">Greece is </w:t>
      </w:r>
      <w:r w:rsidRPr="00B21E7E">
        <w:rPr>
          <w:rFonts w:ascii="Times New Roman" w:eastAsia="SimSun" w:hAnsi="Times New Roman" w:cs="Times New Roman"/>
          <w:sz w:val="24"/>
          <w:szCs w:val="24"/>
          <w:lang w:val="en-US" w:eastAsia="zh-CN"/>
        </w:rPr>
        <w:t>under no obligation to supervise the probation measures or alternative sanctions;</w:t>
      </w:r>
    </w:p>
    <w:p w:rsidR="00B21E7E" w:rsidRP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b)</w:t>
      </w:r>
      <w:r w:rsidRPr="00B21E7E">
        <w:rPr>
          <w:rFonts w:ascii="Times New Roman" w:eastAsia="SimSun" w:hAnsi="Times New Roman" w:cs="Times New Roman"/>
          <w:sz w:val="24"/>
          <w:szCs w:val="24"/>
          <w:lang w:val="en-US" w:eastAsia="zh-CN"/>
        </w:rPr>
        <w:t xml:space="preserve"> the final decision to </w:t>
      </w:r>
      <w:r w:rsidR="00A67ECA">
        <w:rPr>
          <w:rFonts w:ascii="Times New Roman" w:eastAsia="SimSun" w:hAnsi="Times New Roman" w:cs="Times New Roman"/>
          <w:sz w:val="24"/>
          <w:szCs w:val="24"/>
          <w:lang w:val="en-US" w:eastAsia="zh-CN"/>
        </w:rPr>
        <w:t>recognize</w:t>
      </w:r>
      <w:r w:rsidRPr="00B21E7E">
        <w:rPr>
          <w:rFonts w:ascii="Times New Roman" w:eastAsia="SimSun" w:hAnsi="Times New Roman" w:cs="Times New Roman"/>
          <w:sz w:val="24"/>
          <w:szCs w:val="24"/>
          <w:lang w:val="en-US" w:eastAsia="zh-CN"/>
        </w:rPr>
        <w:t xml:space="preserve"> the judgment and to </w:t>
      </w:r>
      <w:r>
        <w:rPr>
          <w:rFonts w:ascii="Times New Roman" w:eastAsia="SimSun" w:hAnsi="Times New Roman" w:cs="Times New Roman"/>
          <w:sz w:val="24"/>
          <w:szCs w:val="24"/>
          <w:lang w:val="en-US" w:eastAsia="zh-CN"/>
        </w:rPr>
        <w:t xml:space="preserve">supervise </w:t>
      </w:r>
      <w:r w:rsidRPr="00B21E7E">
        <w:rPr>
          <w:rFonts w:ascii="Times New Roman" w:eastAsia="SimSun" w:hAnsi="Times New Roman" w:cs="Times New Roman"/>
          <w:sz w:val="24"/>
          <w:szCs w:val="24"/>
          <w:lang w:val="en-US" w:eastAsia="zh-CN"/>
        </w:rPr>
        <w:t>the probation measures or alternative sanctions;</w:t>
      </w:r>
    </w:p>
    <w:p w:rsidR="00B21E7E" w:rsidRP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c)</w:t>
      </w:r>
      <w:r w:rsidRPr="00B21E7E">
        <w:rPr>
          <w:rFonts w:ascii="Times New Roman" w:eastAsia="SimSun" w:hAnsi="Times New Roman" w:cs="Times New Roman"/>
          <w:sz w:val="24"/>
          <w:szCs w:val="24"/>
          <w:lang w:val="en-US" w:eastAsia="zh-CN"/>
        </w:rPr>
        <w:t xml:space="preserve"> any decision not to </w:t>
      </w:r>
      <w:r w:rsidR="00A67ECA">
        <w:rPr>
          <w:rFonts w:ascii="Times New Roman" w:eastAsia="SimSun" w:hAnsi="Times New Roman" w:cs="Times New Roman"/>
          <w:sz w:val="24"/>
          <w:szCs w:val="24"/>
          <w:lang w:val="en-US" w:eastAsia="zh-CN"/>
        </w:rPr>
        <w:t>recognize</w:t>
      </w:r>
      <w:r w:rsidRPr="00B21E7E">
        <w:rPr>
          <w:rFonts w:ascii="Times New Roman" w:eastAsia="SimSun" w:hAnsi="Times New Roman" w:cs="Times New Roman"/>
          <w:sz w:val="24"/>
          <w:szCs w:val="24"/>
          <w:lang w:val="en-US" w:eastAsia="zh-CN"/>
        </w:rPr>
        <w:t xml:space="preserve"> the judgment and to </w:t>
      </w:r>
      <w:r>
        <w:rPr>
          <w:rFonts w:ascii="Times New Roman" w:eastAsia="SimSun" w:hAnsi="Times New Roman" w:cs="Times New Roman"/>
          <w:sz w:val="24"/>
          <w:szCs w:val="24"/>
          <w:lang w:val="en-US" w:eastAsia="zh-CN"/>
        </w:rPr>
        <w:t xml:space="preserve">supervise </w:t>
      </w:r>
      <w:r w:rsidRPr="00B21E7E">
        <w:rPr>
          <w:rFonts w:ascii="Times New Roman" w:eastAsia="SimSun" w:hAnsi="Times New Roman" w:cs="Times New Roman"/>
          <w:sz w:val="24"/>
          <w:szCs w:val="24"/>
          <w:lang w:val="en-US" w:eastAsia="zh-CN"/>
        </w:rPr>
        <w:t xml:space="preserve">the probation measures or alternative sanctions in accordance with Article </w:t>
      </w:r>
      <w:r>
        <w:rPr>
          <w:rFonts w:ascii="Times New Roman" w:eastAsia="SimSun" w:hAnsi="Times New Roman" w:cs="Times New Roman"/>
          <w:sz w:val="24"/>
          <w:szCs w:val="24"/>
          <w:lang w:val="en-US" w:eastAsia="zh-CN"/>
        </w:rPr>
        <w:t>33</w:t>
      </w:r>
      <w:r w:rsidRPr="00B21E7E">
        <w:rPr>
          <w:rFonts w:ascii="Times New Roman" w:eastAsia="SimSun" w:hAnsi="Times New Roman" w:cs="Times New Roman"/>
          <w:sz w:val="24"/>
          <w:szCs w:val="24"/>
          <w:lang w:val="en-US" w:eastAsia="zh-CN"/>
        </w:rPr>
        <w:t>;</w:t>
      </w:r>
    </w:p>
    <w:p w:rsidR="00B21E7E" w:rsidRP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d) </w:t>
      </w:r>
      <w:r w:rsidRPr="00B21E7E">
        <w:rPr>
          <w:rFonts w:ascii="Times New Roman" w:eastAsia="SimSun" w:hAnsi="Times New Roman" w:cs="Times New Roman"/>
          <w:sz w:val="24"/>
          <w:szCs w:val="24"/>
          <w:lang w:val="en-US" w:eastAsia="zh-CN"/>
        </w:rPr>
        <w:t xml:space="preserve">any decision to adapt the probation measures or alternative sanctions in accordance with Article </w:t>
      </w:r>
      <w:r>
        <w:rPr>
          <w:rFonts w:ascii="Times New Roman" w:eastAsia="SimSun" w:hAnsi="Times New Roman" w:cs="Times New Roman"/>
          <w:sz w:val="24"/>
          <w:szCs w:val="24"/>
          <w:lang w:val="en-US" w:eastAsia="zh-CN"/>
        </w:rPr>
        <w:t>31</w:t>
      </w:r>
      <w:r w:rsidRPr="00B21E7E">
        <w:rPr>
          <w:rFonts w:ascii="Times New Roman" w:eastAsia="SimSun" w:hAnsi="Times New Roman" w:cs="Times New Roman"/>
          <w:sz w:val="24"/>
          <w:szCs w:val="24"/>
          <w:lang w:val="en-US" w:eastAsia="zh-CN"/>
        </w:rPr>
        <w:t>;</w:t>
      </w:r>
    </w:p>
    <w:p w:rsid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e) </w:t>
      </w:r>
      <w:r w:rsidRPr="00B21E7E">
        <w:rPr>
          <w:rFonts w:ascii="Times New Roman" w:eastAsia="SimSun" w:hAnsi="Times New Roman" w:cs="Times New Roman"/>
          <w:sz w:val="24"/>
          <w:szCs w:val="24"/>
          <w:lang w:val="en-US" w:eastAsia="zh-CN"/>
        </w:rPr>
        <w:t>any decision on amnesty or pardon which leads to not supervising the probation measures or alternative sanctions.</w:t>
      </w:r>
    </w:p>
    <w:p w:rsidR="00B21E7E" w:rsidRDefault="00B21E7E" w:rsidP="009F099A">
      <w:pPr>
        <w:widowControl w:val="0"/>
        <w:spacing w:after="0" w:line="360" w:lineRule="auto"/>
        <w:ind w:right="-51"/>
        <w:jc w:val="both"/>
        <w:rPr>
          <w:rFonts w:ascii="Times New Roman" w:eastAsia="SimSun" w:hAnsi="Times New Roman" w:cs="Times New Roman"/>
          <w:sz w:val="24"/>
          <w:szCs w:val="24"/>
          <w:lang w:val="en-US" w:eastAsia="zh-CN"/>
        </w:rPr>
      </w:pPr>
    </w:p>
    <w:p w:rsidR="008D080F" w:rsidRPr="008D080F" w:rsidRDefault="008D080F"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D080F">
        <w:rPr>
          <w:rFonts w:ascii="Times New Roman" w:eastAsia="SimSun" w:hAnsi="Times New Roman" w:cs="Times New Roman"/>
          <w:b/>
          <w:sz w:val="24"/>
          <w:szCs w:val="24"/>
          <w:lang w:val="en-US" w:eastAsia="zh-CN"/>
        </w:rPr>
        <w:t>Article 36 – End of jurisdiction of the executing State</w:t>
      </w:r>
    </w:p>
    <w:p w:rsidR="008D080F" w:rsidRPr="008D080F" w:rsidRDefault="008D080F"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D080F">
        <w:rPr>
          <w:rFonts w:ascii="Times New Roman" w:eastAsia="SimSun" w:hAnsi="Times New Roman" w:cs="Times New Roman"/>
          <w:b/>
          <w:sz w:val="24"/>
          <w:szCs w:val="24"/>
          <w:lang w:val="en-US" w:eastAsia="zh-CN"/>
        </w:rPr>
        <w:t>(Framework Decision Article 20.1 and 20.2)</w:t>
      </w:r>
    </w:p>
    <w:p w:rsidR="008D080F" w:rsidRDefault="008D080F" w:rsidP="009F099A">
      <w:pPr>
        <w:widowControl w:val="0"/>
        <w:spacing w:after="0" w:line="360" w:lineRule="auto"/>
        <w:ind w:right="-51"/>
        <w:jc w:val="both"/>
        <w:rPr>
          <w:rFonts w:ascii="Times New Roman" w:eastAsia="SimSun" w:hAnsi="Times New Roman" w:cs="Times New Roman"/>
          <w:sz w:val="24"/>
          <w:szCs w:val="24"/>
          <w:lang w:val="en-US" w:eastAsia="zh-CN"/>
        </w:rPr>
      </w:pPr>
    </w:p>
    <w:p w:rsidR="008D080F" w:rsidRDefault="008D080F"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     The Public Prosecutor of the First Instance Court of the sentenced person’s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shall transfer the jurisdiction in respect of the supervision of the probation measures or alternative sanctions and in respect of all further decisions relating to the imposed measures back to the competent authority of the issuing State: a) if the sentenced person cannot be found or no longer has his or her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 in Greece, and b) if new criminal proceedings against the sentenced person take place in the issuing State and the competent authority of the issuing State requests that jurisdiction in respect of the supervision of the probation measures or alternative sanctions and in respect of all further decisions be transferred back to the competent authority of the issuing State.</w:t>
      </w:r>
    </w:p>
    <w:p w:rsidR="008D080F" w:rsidRDefault="008D080F" w:rsidP="009F099A">
      <w:pPr>
        <w:widowControl w:val="0"/>
        <w:spacing w:after="0" w:line="360" w:lineRule="auto"/>
        <w:ind w:right="-51"/>
        <w:jc w:val="both"/>
        <w:rPr>
          <w:rFonts w:ascii="Times New Roman" w:eastAsia="SimSun" w:hAnsi="Times New Roman" w:cs="Times New Roman"/>
          <w:sz w:val="24"/>
          <w:szCs w:val="24"/>
          <w:lang w:val="en-US" w:eastAsia="zh-CN"/>
        </w:rPr>
      </w:pPr>
    </w:p>
    <w:p w:rsidR="008D080F" w:rsidRPr="00993F75" w:rsidRDefault="008D080F"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CHAPTER D</w:t>
      </w:r>
    </w:p>
    <w:p w:rsidR="008D080F" w:rsidRPr="00993F75" w:rsidRDefault="008D080F"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FINAL PROVISIONS</w:t>
      </w:r>
    </w:p>
    <w:p w:rsidR="008D080F" w:rsidRPr="00993F75" w:rsidRDefault="008D080F"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993F75" w:rsidRPr="00993F75" w:rsidRDefault="008D080F"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Article 37</w:t>
      </w:r>
      <w:r w:rsidR="00993F75" w:rsidRPr="00993F75">
        <w:rPr>
          <w:rFonts w:ascii="Times New Roman" w:eastAsia="SimSun" w:hAnsi="Times New Roman" w:cs="Times New Roman"/>
          <w:b/>
          <w:sz w:val="24"/>
          <w:szCs w:val="24"/>
          <w:lang w:val="en-US" w:eastAsia="zh-CN"/>
        </w:rPr>
        <w:t xml:space="preserve"> - Amnesty, Pardon, Review of Judgment</w:t>
      </w:r>
    </w:p>
    <w:p w:rsidR="00993F75" w:rsidRPr="00993F75" w:rsidRDefault="00993F7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(Framework Decision Article 19)</w:t>
      </w:r>
    </w:p>
    <w:p w:rsidR="00993F75" w:rsidRPr="00993F75" w:rsidRDefault="00993F75" w:rsidP="009F099A">
      <w:pPr>
        <w:widowControl w:val="0"/>
        <w:spacing w:after="0" w:line="360" w:lineRule="auto"/>
        <w:ind w:right="-51"/>
        <w:jc w:val="both"/>
        <w:rPr>
          <w:rFonts w:ascii="Times New Roman" w:eastAsia="SimSun" w:hAnsi="Times New Roman" w:cs="Times New Roman"/>
          <w:sz w:val="24"/>
          <w:szCs w:val="24"/>
          <w:lang w:eastAsia="zh-CN"/>
        </w:rPr>
      </w:pPr>
    </w:p>
    <w:p w:rsidR="00993F75" w:rsidRDefault="00993F75" w:rsidP="009F099A">
      <w:pPr>
        <w:pStyle w:val="a5"/>
        <w:widowControl w:val="0"/>
        <w:numPr>
          <w:ilvl w:val="0"/>
          <w:numId w:val="29"/>
        </w:numPr>
        <w:spacing w:after="0" w:line="360" w:lineRule="auto"/>
        <w:ind w:left="0" w:right="-51" w:firstLine="360"/>
        <w:jc w:val="both"/>
        <w:rPr>
          <w:rFonts w:ascii="Times New Roman" w:eastAsia="SimSun" w:hAnsi="Times New Roman" w:cs="Times New Roman"/>
          <w:sz w:val="24"/>
          <w:szCs w:val="24"/>
          <w:lang w:val="en-US" w:eastAsia="zh-CN"/>
        </w:rPr>
      </w:pPr>
      <w:r w:rsidRPr="00993F75">
        <w:rPr>
          <w:rFonts w:ascii="Times New Roman" w:eastAsia="SimSun" w:hAnsi="Times New Roman" w:cs="Times New Roman"/>
          <w:sz w:val="24"/>
          <w:szCs w:val="24"/>
          <w:lang w:val="en-US" w:eastAsia="zh-CN"/>
        </w:rPr>
        <w:t>An amnesty or pardon may be granted by the issuing State and also by the executing State.</w:t>
      </w:r>
    </w:p>
    <w:p w:rsidR="00993F75" w:rsidRDefault="00993F75" w:rsidP="009F099A">
      <w:pPr>
        <w:pStyle w:val="a5"/>
        <w:widowControl w:val="0"/>
        <w:numPr>
          <w:ilvl w:val="0"/>
          <w:numId w:val="29"/>
        </w:numPr>
        <w:spacing w:after="0" w:line="360" w:lineRule="auto"/>
        <w:ind w:left="0" w:right="-51" w:firstLine="360"/>
        <w:jc w:val="both"/>
        <w:rPr>
          <w:rFonts w:ascii="Times New Roman" w:eastAsia="SimSun" w:hAnsi="Times New Roman" w:cs="Times New Roman"/>
          <w:sz w:val="24"/>
          <w:szCs w:val="24"/>
          <w:lang w:val="en-US" w:eastAsia="zh-CN"/>
        </w:rPr>
      </w:pPr>
      <w:r w:rsidRPr="00993F75">
        <w:rPr>
          <w:rFonts w:ascii="Times New Roman" w:eastAsia="SimSun" w:hAnsi="Times New Roman" w:cs="Times New Roman"/>
          <w:sz w:val="24"/>
          <w:szCs w:val="24"/>
          <w:lang w:val="en-US" w:eastAsia="zh-CN"/>
        </w:rPr>
        <w:t xml:space="preserve">Only the issuing State may decide on applications for review of the judgment which forms the basis for the probation measures or alternative sanctions to be supervised under </w:t>
      </w:r>
      <w:r>
        <w:rPr>
          <w:rFonts w:ascii="Times New Roman" w:eastAsia="SimSun" w:hAnsi="Times New Roman" w:cs="Times New Roman"/>
          <w:sz w:val="24"/>
          <w:szCs w:val="24"/>
          <w:lang w:val="en-US" w:eastAsia="zh-CN"/>
        </w:rPr>
        <w:t>the provisions of Articles 23 to 40</w:t>
      </w:r>
      <w:r w:rsidRPr="00993F75">
        <w:rPr>
          <w:rFonts w:ascii="Times New Roman" w:eastAsia="SimSun" w:hAnsi="Times New Roman" w:cs="Times New Roman"/>
          <w:sz w:val="24"/>
          <w:szCs w:val="24"/>
          <w:lang w:val="en-US" w:eastAsia="zh-CN"/>
        </w:rPr>
        <w:t>.</w:t>
      </w:r>
    </w:p>
    <w:p w:rsidR="00993F75" w:rsidRDefault="00993F75" w:rsidP="009F099A">
      <w:pPr>
        <w:widowControl w:val="0"/>
        <w:spacing w:after="0" w:line="360" w:lineRule="auto"/>
        <w:ind w:right="-51"/>
        <w:jc w:val="both"/>
        <w:rPr>
          <w:rFonts w:ascii="Times New Roman" w:eastAsia="SimSun" w:hAnsi="Times New Roman" w:cs="Times New Roman"/>
          <w:sz w:val="24"/>
          <w:szCs w:val="24"/>
          <w:lang w:val="en-US" w:eastAsia="zh-CN"/>
        </w:rPr>
      </w:pPr>
    </w:p>
    <w:p w:rsidR="00993F75" w:rsidRPr="00993F75" w:rsidRDefault="00993F7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Article 38 - Costs</w:t>
      </w:r>
    </w:p>
    <w:p w:rsidR="00993F75" w:rsidRPr="00993F75" w:rsidRDefault="00993F7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(Framework Decision Article 22)</w:t>
      </w:r>
    </w:p>
    <w:p w:rsidR="00993F75" w:rsidRPr="00993F75" w:rsidRDefault="00993F75" w:rsidP="009F099A">
      <w:pPr>
        <w:widowControl w:val="0"/>
        <w:spacing w:after="0" w:line="360" w:lineRule="auto"/>
        <w:ind w:right="-51"/>
        <w:jc w:val="both"/>
        <w:rPr>
          <w:rFonts w:ascii="Times New Roman" w:eastAsia="SimSun" w:hAnsi="Times New Roman" w:cs="Times New Roman"/>
          <w:sz w:val="24"/>
          <w:szCs w:val="24"/>
          <w:lang w:val="en-US" w:eastAsia="zh-CN"/>
        </w:rPr>
      </w:pPr>
    </w:p>
    <w:p w:rsidR="00993F75" w:rsidRDefault="00993F75" w:rsidP="009F099A">
      <w:pPr>
        <w:widowControl w:val="0"/>
        <w:spacing w:after="0" w:line="360" w:lineRule="auto"/>
        <w:ind w:right="-51"/>
        <w:jc w:val="both"/>
        <w:rPr>
          <w:rFonts w:ascii="Times New Roman" w:eastAsia="SimSun" w:hAnsi="Times New Roman" w:cs="Times New Roman"/>
          <w:sz w:val="24"/>
          <w:szCs w:val="24"/>
          <w:lang w:val="en-US" w:eastAsia="zh-CN"/>
        </w:rPr>
      </w:pPr>
      <w:r w:rsidRPr="00993F75">
        <w:rPr>
          <w:rFonts w:ascii="Times New Roman" w:eastAsia="SimSun" w:hAnsi="Times New Roman" w:cs="Times New Roman"/>
          <w:sz w:val="24"/>
          <w:szCs w:val="24"/>
          <w:lang w:val="en-US" w:eastAsia="zh-CN"/>
        </w:rPr>
        <w:t xml:space="preserve">Costs resulting from the application of </w:t>
      </w:r>
      <w:r>
        <w:rPr>
          <w:rFonts w:ascii="Times New Roman" w:eastAsia="SimSun" w:hAnsi="Times New Roman" w:cs="Times New Roman"/>
          <w:sz w:val="24"/>
          <w:szCs w:val="24"/>
          <w:lang w:val="en-US" w:eastAsia="zh-CN"/>
        </w:rPr>
        <w:t xml:space="preserve">the provisions of Articles 23 to 40 </w:t>
      </w:r>
      <w:r w:rsidRPr="00993F75">
        <w:rPr>
          <w:rFonts w:ascii="Times New Roman" w:eastAsia="SimSun" w:hAnsi="Times New Roman" w:cs="Times New Roman"/>
          <w:sz w:val="24"/>
          <w:szCs w:val="24"/>
          <w:lang w:val="en-US" w:eastAsia="zh-CN"/>
        </w:rPr>
        <w:t>shall be borne by the executing State, except for costs arising exclusively within the territory of the issuing State.</w:t>
      </w:r>
    </w:p>
    <w:p w:rsidR="00993F75" w:rsidRDefault="00993F75" w:rsidP="009F099A">
      <w:pPr>
        <w:widowControl w:val="0"/>
        <w:spacing w:after="0" w:line="360" w:lineRule="auto"/>
        <w:ind w:right="-51"/>
        <w:jc w:val="both"/>
        <w:rPr>
          <w:rFonts w:ascii="Times New Roman" w:eastAsia="SimSun" w:hAnsi="Times New Roman" w:cs="Times New Roman"/>
          <w:sz w:val="24"/>
          <w:szCs w:val="24"/>
          <w:lang w:val="en-US" w:eastAsia="zh-CN"/>
        </w:rPr>
      </w:pPr>
    </w:p>
    <w:p w:rsidR="00993F75" w:rsidRPr="00993F75" w:rsidRDefault="00993F7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Article 39 - Relationship with Other Agreements and Arrangements</w:t>
      </w:r>
    </w:p>
    <w:p w:rsidR="00993F75" w:rsidRPr="00993F75" w:rsidRDefault="00993F7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93F75">
        <w:rPr>
          <w:rFonts w:ascii="Times New Roman" w:eastAsia="SimSun" w:hAnsi="Times New Roman" w:cs="Times New Roman"/>
          <w:b/>
          <w:sz w:val="24"/>
          <w:szCs w:val="24"/>
          <w:lang w:val="en-US" w:eastAsia="zh-CN"/>
        </w:rPr>
        <w:t>(Framework Decision Article 23)</w:t>
      </w:r>
    </w:p>
    <w:p w:rsidR="00993F75" w:rsidRPr="00993F75" w:rsidRDefault="00993F75" w:rsidP="009F099A">
      <w:pPr>
        <w:widowControl w:val="0"/>
        <w:spacing w:after="0" w:line="360" w:lineRule="auto"/>
        <w:ind w:right="-51"/>
        <w:jc w:val="both"/>
        <w:rPr>
          <w:rFonts w:ascii="Times New Roman" w:eastAsia="SimSun" w:hAnsi="Times New Roman" w:cs="Times New Roman"/>
          <w:sz w:val="24"/>
          <w:szCs w:val="24"/>
          <w:lang w:val="en-US" w:eastAsia="zh-CN"/>
        </w:rPr>
      </w:pPr>
    </w:p>
    <w:p w:rsidR="00993F75" w:rsidRDefault="00993F75" w:rsidP="009F099A">
      <w:pPr>
        <w:pStyle w:val="a5"/>
        <w:widowControl w:val="0"/>
        <w:numPr>
          <w:ilvl w:val="0"/>
          <w:numId w:val="30"/>
        </w:numPr>
        <w:spacing w:after="0" w:line="360" w:lineRule="auto"/>
        <w:ind w:left="0" w:right="-51" w:firstLine="360"/>
        <w:jc w:val="both"/>
        <w:rPr>
          <w:rFonts w:ascii="Times New Roman" w:eastAsia="SimSun" w:hAnsi="Times New Roman" w:cs="Times New Roman"/>
          <w:sz w:val="24"/>
          <w:szCs w:val="24"/>
          <w:lang w:val="en-US" w:eastAsia="zh-CN"/>
        </w:rPr>
      </w:pPr>
      <w:r w:rsidRPr="0015058D">
        <w:rPr>
          <w:rFonts w:ascii="Times New Roman" w:eastAsia="SimSun" w:hAnsi="Times New Roman" w:cs="Times New Roman"/>
          <w:sz w:val="24"/>
          <w:szCs w:val="24"/>
          <w:lang w:val="en-US" w:eastAsia="zh-CN"/>
        </w:rPr>
        <w:t>The provisions of Articles 23 to 40, subject</w:t>
      </w:r>
      <w:r w:rsidRPr="0015058D">
        <w:rPr>
          <w:rFonts w:ascii="Times New Roman" w:eastAsia="SimSun" w:hAnsi="Times New Roman" w:cs="Times New Roman"/>
          <w:sz w:val="24"/>
          <w:szCs w:val="24"/>
          <w:lang w:eastAsia="zh-CN"/>
        </w:rPr>
        <w:t xml:space="preserve"> </w:t>
      </w:r>
      <w:r w:rsidRPr="0015058D">
        <w:rPr>
          <w:rFonts w:ascii="Times New Roman" w:eastAsia="SimSun" w:hAnsi="Times New Roman" w:cs="Times New Roman"/>
          <w:sz w:val="24"/>
          <w:szCs w:val="24"/>
          <w:lang w:val="en-US" w:eastAsia="zh-CN"/>
        </w:rPr>
        <w:t>to their application</w:t>
      </w:r>
      <w:r w:rsidR="0015058D" w:rsidRPr="0015058D">
        <w:rPr>
          <w:rFonts w:ascii="Times New Roman" w:eastAsia="SimSun" w:hAnsi="Times New Roman" w:cs="Times New Roman"/>
          <w:sz w:val="24"/>
          <w:szCs w:val="24"/>
          <w:lang w:eastAsia="zh-CN"/>
        </w:rPr>
        <w:t xml:space="preserve"> </w:t>
      </w:r>
      <w:r w:rsidR="0015058D" w:rsidRPr="0015058D">
        <w:rPr>
          <w:rFonts w:ascii="Times New Roman" w:eastAsia="SimSun" w:hAnsi="Times New Roman" w:cs="Times New Roman"/>
          <w:sz w:val="24"/>
          <w:szCs w:val="24"/>
          <w:lang w:val="en-US" w:eastAsia="zh-CN"/>
        </w:rPr>
        <w:t xml:space="preserve">to the relations between Greece and third countries, shall replace the corresponding provisions of </w:t>
      </w:r>
      <w:r w:rsidRPr="0015058D">
        <w:rPr>
          <w:rFonts w:ascii="Times New Roman" w:eastAsia="SimSun" w:hAnsi="Times New Roman" w:cs="Times New Roman"/>
          <w:sz w:val="24"/>
          <w:szCs w:val="24"/>
          <w:lang w:val="en-US" w:eastAsia="zh-CN"/>
        </w:rPr>
        <w:t xml:space="preserve">the Council of Europe Convention of 30 November 1964 </w:t>
      </w:r>
      <w:r w:rsidR="0015058D">
        <w:rPr>
          <w:rFonts w:ascii="Times New Roman" w:eastAsia="SimSun" w:hAnsi="Times New Roman" w:cs="Times New Roman"/>
          <w:sz w:val="24"/>
          <w:szCs w:val="24"/>
          <w:lang w:val="en-US" w:eastAsia="zh-CN"/>
        </w:rPr>
        <w:t>“</w:t>
      </w:r>
      <w:r w:rsidRPr="0015058D">
        <w:rPr>
          <w:rFonts w:ascii="Times New Roman" w:eastAsia="SimSun" w:hAnsi="Times New Roman" w:cs="Times New Roman"/>
          <w:sz w:val="24"/>
          <w:szCs w:val="24"/>
          <w:lang w:val="en-US" w:eastAsia="zh-CN"/>
        </w:rPr>
        <w:t>on the Supervision of Conditionally Sentenced or Conditionally Released Offenders</w:t>
      </w:r>
      <w:r w:rsidR="0015058D">
        <w:rPr>
          <w:rFonts w:ascii="Times New Roman" w:eastAsia="SimSun" w:hAnsi="Times New Roman" w:cs="Times New Roman"/>
          <w:sz w:val="24"/>
          <w:szCs w:val="24"/>
          <w:lang w:val="en-US" w:eastAsia="zh-CN"/>
        </w:rPr>
        <w:t>”</w:t>
      </w:r>
      <w:r w:rsidRPr="0015058D">
        <w:rPr>
          <w:rFonts w:ascii="Times New Roman" w:eastAsia="SimSun" w:hAnsi="Times New Roman" w:cs="Times New Roman"/>
          <w:sz w:val="24"/>
          <w:szCs w:val="24"/>
          <w:lang w:val="en-US" w:eastAsia="zh-CN"/>
        </w:rPr>
        <w:t>.</w:t>
      </w:r>
    </w:p>
    <w:p w:rsidR="00993F75" w:rsidRDefault="0015058D" w:rsidP="009F099A">
      <w:pPr>
        <w:pStyle w:val="a5"/>
        <w:widowControl w:val="0"/>
        <w:numPr>
          <w:ilvl w:val="0"/>
          <w:numId w:val="30"/>
        </w:numPr>
        <w:spacing w:after="0" w:line="360" w:lineRule="auto"/>
        <w:ind w:left="0" w:right="-51" w:firstLine="360"/>
        <w:jc w:val="both"/>
        <w:rPr>
          <w:rFonts w:ascii="Times New Roman" w:eastAsia="SimSun" w:hAnsi="Times New Roman" w:cs="Times New Roman"/>
          <w:sz w:val="24"/>
          <w:szCs w:val="24"/>
          <w:lang w:val="en-US" w:eastAsia="zh-CN"/>
        </w:rPr>
      </w:pPr>
      <w:r w:rsidRPr="0015058D">
        <w:rPr>
          <w:rFonts w:ascii="Times New Roman" w:eastAsia="SimSun" w:hAnsi="Times New Roman" w:cs="Times New Roman"/>
          <w:sz w:val="24"/>
          <w:szCs w:val="24"/>
          <w:lang w:val="en-US" w:eastAsia="zh-CN"/>
        </w:rPr>
        <w:t xml:space="preserve">Bilateral or multilateral agreements or arrangements between Greece and EU Member States shall </w:t>
      </w:r>
      <w:r w:rsidR="00993F75" w:rsidRPr="0015058D">
        <w:rPr>
          <w:rFonts w:ascii="Times New Roman" w:eastAsia="SimSun" w:hAnsi="Times New Roman" w:cs="Times New Roman"/>
          <w:sz w:val="24"/>
          <w:szCs w:val="24"/>
          <w:lang w:val="en-US" w:eastAsia="zh-CN"/>
        </w:rPr>
        <w:t>continue to apply</w:t>
      </w:r>
      <w:r w:rsidRPr="0015058D">
        <w:rPr>
          <w:rFonts w:ascii="Times New Roman" w:eastAsia="SimSun" w:hAnsi="Times New Roman" w:cs="Times New Roman"/>
          <w:sz w:val="24"/>
          <w:szCs w:val="24"/>
          <w:lang w:val="en-US" w:eastAsia="zh-CN"/>
        </w:rPr>
        <w:t xml:space="preserve">, </w:t>
      </w:r>
      <w:r w:rsidR="00993F75" w:rsidRPr="0015058D">
        <w:rPr>
          <w:rFonts w:ascii="Times New Roman" w:eastAsia="SimSun" w:hAnsi="Times New Roman" w:cs="Times New Roman"/>
          <w:sz w:val="24"/>
          <w:szCs w:val="24"/>
          <w:lang w:val="en-US" w:eastAsia="zh-CN"/>
        </w:rPr>
        <w:t xml:space="preserve">in so far as they allow the </w:t>
      </w:r>
      <w:r>
        <w:rPr>
          <w:rFonts w:ascii="Times New Roman" w:eastAsia="SimSun" w:hAnsi="Times New Roman" w:cs="Times New Roman"/>
          <w:sz w:val="24"/>
          <w:szCs w:val="24"/>
          <w:lang w:val="en-US" w:eastAsia="zh-CN"/>
        </w:rPr>
        <w:t xml:space="preserve">provisions </w:t>
      </w:r>
      <w:r w:rsidR="00993F75" w:rsidRPr="0015058D">
        <w:rPr>
          <w:rFonts w:ascii="Times New Roman" w:eastAsia="SimSun" w:hAnsi="Times New Roman" w:cs="Times New Roman"/>
          <w:sz w:val="24"/>
          <w:szCs w:val="24"/>
          <w:lang w:val="en-US" w:eastAsia="zh-CN"/>
        </w:rPr>
        <w:t xml:space="preserve">of this </w:t>
      </w:r>
      <w:r>
        <w:rPr>
          <w:rFonts w:ascii="Times New Roman" w:eastAsia="SimSun" w:hAnsi="Times New Roman" w:cs="Times New Roman"/>
          <w:sz w:val="24"/>
          <w:szCs w:val="24"/>
          <w:lang w:val="en-US" w:eastAsia="zh-CN"/>
        </w:rPr>
        <w:t xml:space="preserve">Law </w:t>
      </w:r>
      <w:r w:rsidR="00993F75" w:rsidRPr="0015058D">
        <w:rPr>
          <w:rFonts w:ascii="Times New Roman" w:eastAsia="SimSun" w:hAnsi="Times New Roman" w:cs="Times New Roman"/>
          <w:sz w:val="24"/>
          <w:szCs w:val="24"/>
          <w:lang w:val="en-US" w:eastAsia="zh-CN"/>
        </w:rPr>
        <w:t>to be extended or enlarged and help to simplify or facilitate further the procedures for the supervision of probation measures and alternative sanctions.</w:t>
      </w:r>
    </w:p>
    <w:p w:rsidR="0015058D" w:rsidRDefault="0015058D" w:rsidP="009F099A">
      <w:pPr>
        <w:widowControl w:val="0"/>
        <w:spacing w:after="0" w:line="360" w:lineRule="auto"/>
        <w:ind w:right="-51"/>
        <w:jc w:val="both"/>
        <w:rPr>
          <w:rFonts w:ascii="Times New Roman" w:eastAsia="SimSun" w:hAnsi="Times New Roman" w:cs="Times New Roman"/>
          <w:sz w:val="24"/>
          <w:szCs w:val="24"/>
          <w:lang w:val="en-US" w:eastAsia="zh-CN"/>
        </w:rPr>
      </w:pPr>
    </w:p>
    <w:p w:rsidR="0015058D" w:rsidRPr="007349F7" w:rsidRDefault="0015058D"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349F7">
        <w:rPr>
          <w:rFonts w:ascii="Times New Roman" w:eastAsia="SimSun" w:hAnsi="Times New Roman" w:cs="Times New Roman"/>
          <w:b/>
          <w:sz w:val="24"/>
          <w:szCs w:val="24"/>
          <w:lang w:val="en-US" w:eastAsia="zh-CN"/>
        </w:rPr>
        <w:t xml:space="preserve">Article 40 </w:t>
      </w:r>
      <w:r w:rsidRPr="007349F7">
        <w:rPr>
          <w:rFonts w:ascii="Times New Roman" w:eastAsia="SimSun" w:hAnsi="Times New Roman" w:cs="Times New Roman"/>
          <w:b/>
          <w:sz w:val="24"/>
          <w:szCs w:val="24"/>
          <w:lang w:eastAsia="zh-CN"/>
        </w:rPr>
        <w:t xml:space="preserve">– </w:t>
      </w:r>
      <w:r w:rsidRPr="007349F7">
        <w:rPr>
          <w:rFonts w:ascii="Times New Roman" w:eastAsia="SimSun" w:hAnsi="Times New Roman" w:cs="Times New Roman"/>
          <w:b/>
          <w:sz w:val="24"/>
          <w:szCs w:val="24"/>
          <w:lang w:val="en-US" w:eastAsia="zh-CN"/>
        </w:rPr>
        <w:t>Transitional Provision</w:t>
      </w:r>
    </w:p>
    <w:p w:rsidR="0015058D" w:rsidRDefault="0015058D" w:rsidP="009F099A">
      <w:pPr>
        <w:widowControl w:val="0"/>
        <w:spacing w:after="0" w:line="360" w:lineRule="auto"/>
        <w:ind w:right="-51"/>
        <w:jc w:val="both"/>
        <w:rPr>
          <w:rFonts w:ascii="Times New Roman" w:eastAsia="SimSun" w:hAnsi="Times New Roman" w:cs="Times New Roman"/>
          <w:sz w:val="24"/>
          <w:szCs w:val="24"/>
          <w:lang w:val="en-US" w:eastAsia="zh-CN"/>
        </w:rPr>
      </w:pPr>
    </w:p>
    <w:p w:rsidR="0015058D" w:rsidRDefault="0015058D" w:rsidP="009F099A">
      <w:pPr>
        <w:pStyle w:val="a5"/>
        <w:widowControl w:val="0"/>
        <w:numPr>
          <w:ilvl w:val="0"/>
          <w:numId w:val="31"/>
        </w:numPr>
        <w:spacing w:after="0" w:line="360" w:lineRule="auto"/>
        <w:ind w:left="0" w:right="-51" w:firstLine="360"/>
        <w:jc w:val="both"/>
        <w:rPr>
          <w:rFonts w:ascii="Times New Roman" w:eastAsia="SimSun" w:hAnsi="Times New Roman" w:cs="Times New Roman"/>
          <w:sz w:val="24"/>
          <w:szCs w:val="24"/>
          <w:lang w:val="en-US" w:eastAsia="zh-CN"/>
        </w:rPr>
      </w:pPr>
      <w:r w:rsidRPr="0015058D">
        <w:rPr>
          <w:rFonts w:ascii="Times New Roman" w:eastAsia="SimSun" w:hAnsi="Times New Roman" w:cs="Times New Roman"/>
          <w:sz w:val="24"/>
          <w:szCs w:val="24"/>
          <w:lang w:val="en-US" w:eastAsia="zh-CN"/>
        </w:rPr>
        <w:t xml:space="preserve">Requests for the recognition of judgments and the supervision of probation measures and alternative sanctions having arrived before the commencement of effect of this Law shall continue to be governed by the provisions previously in effect. </w:t>
      </w:r>
    </w:p>
    <w:p w:rsidR="0015058D" w:rsidRDefault="0015058D" w:rsidP="009F099A">
      <w:pPr>
        <w:pStyle w:val="a5"/>
        <w:widowControl w:val="0"/>
        <w:numPr>
          <w:ilvl w:val="0"/>
          <w:numId w:val="31"/>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In case</w:t>
      </w:r>
      <w:r w:rsidR="00A33DC2">
        <w:rPr>
          <w:rFonts w:ascii="Times New Roman" w:eastAsia="SimSun" w:hAnsi="Times New Roman" w:cs="Times New Roman"/>
          <w:sz w:val="24"/>
          <w:szCs w:val="24"/>
          <w:lang w:val="en-US" w:eastAsia="zh-CN"/>
        </w:rPr>
        <w:t>s</w:t>
      </w:r>
      <w:r>
        <w:rPr>
          <w:rFonts w:ascii="Times New Roman" w:eastAsia="SimSun" w:hAnsi="Times New Roman" w:cs="Times New Roman"/>
          <w:sz w:val="24"/>
          <w:szCs w:val="24"/>
          <w:lang w:val="en-US" w:eastAsia="zh-CN"/>
        </w:rPr>
        <w:t xml:space="preserve"> of request</w:t>
      </w:r>
      <w:r w:rsidR="00A33DC2">
        <w:rPr>
          <w:rFonts w:ascii="Times New Roman" w:eastAsia="SimSun" w:hAnsi="Times New Roman" w:cs="Times New Roman"/>
          <w:sz w:val="24"/>
          <w:szCs w:val="24"/>
          <w:lang w:val="en-US" w:eastAsia="zh-CN"/>
        </w:rPr>
        <w:t>s</w:t>
      </w:r>
      <w:r>
        <w:rPr>
          <w:rFonts w:ascii="Times New Roman" w:eastAsia="SimSun" w:hAnsi="Times New Roman" w:cs="Times New Roman"/>
          <w:sz w:val="24"/>
          <w:szCs w:val="24"/>
          <w:lang w:val="en-US" w:eastAsia="zh-CN"/>
        </w:rPr>
        <w:t xml:space="preserve"> for the recognition of </w:t>
      </w:r>
      <w:r w:rsidR="00A33DC2">
        <w:rPr>
          <w:rFonts w:ascii="Times New Roman" w:eastAsia="SimSun" w:hAnsi="Times New Roman" w:cs="Times New Roman"/>
          <w:sz w:val="24"/>
          <w:szCs w:val="24"/>
          <w:lang w:val="en-US" w:eastAsia="zh-CN"/>
        </w:rPr>
        <w:t xml:space="preserve">a </w:t>
      </w:r>
      <w:r>
        <w:rPr>
          <w:rFonts w:ascii="Times New Roman" w:eastAsia="SimSun" w:hAnsi="Times New Roman" w:cs="Times New Roman"/>
          <w:sz w:val="24"/>
          <w:szCs w:val="24"/>
          <w:lang w:val="en-US" w:eastAsia="zh-CN"/>
        </w:rPr>
        <w:t>judgment</w:t>
      </w:r>
      <w:r w:rsidR="00A33DC2">
        <w:rPr>
          <w:rFonts w:ascii="Times New Roman" w:eastAsia="SimSun" w:hAnsi="Times New Roman" w:cs="Times New Roman"/>
          <w:sz w:val="24"/>
          <w:szCs w:val="24"/>
          <w:lang w:val="en-US" w:eastAsia="zh-CN"/>
        </w:rPr>
        <w:t>s</w:t>
      </w:r>
      <w:r>
        <w:rPr>
          <w:rFonts w:ascii="Times New Roman" w:eastAsia="SimSun" w:hAnsi="Times New Roman" w:cs="Times New Roman"/>
          <w:sz w:val="24"/>
          <w:szCs w:val="24"/>
          <w:lang w:val="en-US" w:eastAsia="zh-CN"/>
        </w:rPr>
        <w:t xml:space="preserve"> by an EU Member State which has not yet </w:t>
      </w:r>
      <w:r w:rsidR="00A33DC2">
        <w:rPr>
          <w:rFonts w:ascii="Times New Roman" w:eastAsia="SimSun" w:hAnsi="Times New Roman" w:cs="Times New Roman"/>
          <w:sz w:val="24"/>
          <w:szCs w:val="24"/>
          <w:lang w:val="en-US" w:eastAsia="zh-CN"/>
        </w:rPr>
        <w:t>harmonized its national law with Council Framework Decision 2008/947/JHA of 27 November 2008, the provisions previously in effect on the recognition of judgments and the enforcement of penalties shall continue to apply.</w:t>
      </w:r>
    </w:p>
    <w:p w:rsidR="00A33DC2" w:rsidRDefault="00A33DC2" w:rsidP="009F099A">
      <w:pPr>
        <w:widowControl w:val="0"/>
        <w:spacing w:after="0" w:line="360" w:lineRule="auto"/>
        <w:ind w:right="-51"/>
        <w:jc w:val="both"/>
        <w:rPr>
          <w:rFonts w:ascii="Times New Roman" w:eastAsia="SimSun" w:hAnsi="Times New Roman" w:cs="Times New Roman"/>
          <w:sz w:val="24"/>
          <w:szCs w:val="24"/>
          <w:lang w:val="en-US" w:eastAsia="zh-CN"/>
        </w:rPr>
      </w:pPr>
    </w:p>
    <w:p w:rsidR="00A33DC2" w:rsidRP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33DC2">
        <w:rPr>
          <w:rFonts w:ascii="Times New Roman" w:eastAsia="SimSun" w:hAnsi="Times New Roman" w:cs="Times New Roman"/>
          <w:b/>
          <w:sz w:val="24"/>
          <w:szCs w:val="24"/>
          <w:lang w:val="en-US" w:eastAsia="zh-CN"/>
        </w:rPr>
        <w:t>PART C</w:t>
      </w:r>
    </w:p>
    <w:p w:rsid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33DC2">
        <w:rPr>
          <w:rFonts w:ascii="Times New Roman" w:eastAsia="SimSun" w:hAnsi="Times New Roman" w:cs="Times New Roman"/>
          <w:b/>
          <w:sz w:val="24"/>
          <w:szCs w:val="24"/>
          <w:lang w:val="en-US" w:eastAsia="zh-CN"/>
        </w:rPr>
        <w:t>INCORPORATION INTO THE GREEK LAW OF COUNCIL FRAMEWORK DECISION 2009/829/JHA OF 23 OCTOBER 2009, ON THE APPLICATION, BETWEEN MEMBER STATES OF THE EUROPEAN UNION, OF THE PRINCIPLE OF MUTUAL RECOGNITION TO DECISIONS ON SUPERVISION MEASURES AS AN ALTERNATIVE TO PROVISIONAL DETENTION.</w:t>
      </w:r>
    </w:p>
    <w:p w:rsidR="00A33DC2" w:rsidRDefault="00A33DC2" w:rsidP="009F099A">
      <w:pPr>
        <w:widowControl w:val="0"/>
        <w:spacing w:after="0" w:line="360" w:lineRule="auto"/>
        <w:ind w:right="-51"/>
        <w:rPr>
          <w:rFonts w:ascii="Times New Roman" w:eastAsia="SimSun" w:hAnsi="Times New Roman" w:cs="Times New Roman"/>
          <w:b/>
          <w:sz w:val="24"/>
          <w:szCs w:val="24"/>
          <w:lang w:val="en-US" w:eastAsia="zh-CN"/>
        </w:rPr>
      </w:pPr>
    </w:p>
    <w:p w:rsid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CHAPTER A</w:t>
      </w:r>
    </w:p>
    <w:p w:rsid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GENERAL PRINCIPLES</w:t>
      </w:r>
    </w:p>
    <w:p w:rsid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Article 41 – Subject Matter of the Regulation</w:t>
      </w:r>
    </w:p>
    <w:p w:rsidR="00A33DC2" w:rsidRDefault="00A33DC2" w:rsidP="009F099A">
      <w:pPr>
        <w:widowControl w:val="0"/>
        <w:spacing w:after="0" w:line="360" w:lineRule="auto"/>
        <w:ind w:right="-51"/>
        <w:jc w:val="center"/>
        <w:rPr>
          <w:rFonts w:ascii="Times New Roman" w:eastAsia="SimSun" w:hAnsi="Times New Roman" w:cs="Times New Roman"/>
          <w:b/>
          <w:sz w:val="24"/>
          <w:szCs w:val="24"/>
          <w:lang w:val="en-US" w:eastAsia="zh-CN"/>
        </w:rPr>
      </w:pPr>
      <w:r>
        <w:rPr>
          <w:rFonts w:ascii="Times New Roman" w:eastAsia="SimSun" w:hAnsi="Times New Roman" w:cs="Times New Roman"/>
          <w:b/>
          <w:sz w:val="24"/>
          <w:szCs w:val="24"/>
          <w:lang w:val="en-US" w:eastAsia="zh-CN"/>
        </w:rPr>
        <w:t>(Framework Decision Article 1)</w:t>
      </w:r>
    </w:p>
    <w:p w:rsidR="00A33DC2" w:rsidRDefault="00A33DC2" w:rsidP="009F099A">
      <w:pPr>
        <w:widowControl w:val="0"/>
        <w:spacing w:after="0" w:line="360" w:lineRule="auto"/>
        <w:ind w:right="-51"/>
        <w:rPr>
          <w:rFonts w:ascii="Times New Roman" w:eastAsia="SimSun" w:hAnsi="Times New Roman" w:cs="Times New Roman"/>
          <w:b/>
          <w:sz w:val="24"/>
          <w:szCs w:val="24"/>
          <w:lang w:val="en-US" w:eastAsia="zh-CN"/>
        </w:rPr>
      </w:pPr>
    </w:p>
    <w:p w:rsidR="005D0C33" w:rsidRDefault="00A33DC2"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provisions of Articles 41 to 59 regulate: a) the recognition in Greece of a decision on s</w:t>
      </w:r>
      <w:r w:rsidRPr="00A33DC2">
        <w:rPr>
          <w:rFonts w:ascii="Times New Roman" w:eastAsia="SimSun" w:hAnsi="Times New Roman" w:cs="Times New Roman"/>
          <w:sz w:val="24"/>
          <w:szCs w:val="24"/>
          <w:lang w:val="en-US" w:eastAsia="zh-CN"/>
        </w:rPr>
        <w:t xml:space="preserve">upervision measures issued in another </w:t>
      </w:r>
      <w:r>
        <w:rPr>
          <w:rFonts w:ascii="Times New Roman" w:eastAsia="SimSun" w:hAnsi="Times New Roman" w:cs="Times New Roman"/>
          <w:sz w:val="24"/>
          <w:szCs w:val="24"/>
          <w:lang w:val="en-US" w:eastAsia="zh-CN"/>
        </w:rPr>
        <w:t xml:space="preserve">EU </w:t>
      </w:r>
      <w:r w:rsidRPr="00A33DC2">
        <w:rPr>
          <w:rFonts w:ascii="Times New Roman" w:eastAsia="SimSun" w:hAnsi="Times New Roman" w:cs="Times New Roman"/>
          <w:sz w:val="24"/>
          <w:szCs w:val="24"/>
          <w:lang w:val="en-US" w:eastAsia="zh-CN"/>
        </w:rPr>
        <w:t xml:space="preserve">Member State as an alternative to provisional detention, </w:t>
      </w:r>
      <w:r>
        <w:rPr>
          <w:rFonts w:ascii="Times New Roman" w:eastAsia="SimSun" w:hAnsi="Times New Roman" w:cs="Times New Roman"/>
          <w:sz w:val="24"/>
          <w:szCs w:val="24"/>
          <w:lang w:val="en-US" w:eastAsia="zh-CN"/>
        </w:rPr>
        <w:t xml:space="preserve">b) </w:t>
      </w:r>
      <w:r w:rsidR="005D0C33">
        <w:rPr>
          <w:rFonts w:ascii="Times New Roman" w:eastAsia="SimSun" w:hAnsi="Times New Roman" w:cs="Times New Roman"/>
          <w:sz w:val="24"/>
          <w:szCs w:val="24"/>
          <w:lang w:val="en-US" w:eastAsia="zh-CN"/>
        </w:rPr>
        <w:t>the supervision of measures imposed on a natural person, and c) the surrender of the person concerned to the issuing State in case of breach of these measures.</w:t>
      </w:r>
    </w:p>
    <w:p w:rsid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p>
    <w:p w:rsidR="005D0C33" w:rsidRPr="002E47A2" w:rsidRDefault="005D0C3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2E47A2">
        <w:rPr>
          <w:rFonts w:ascii="Times New Roman" w:eastAsia="SimSun" w:hAnsi="Times New Roman" w:cs="Times New Roman"/>
          <w:b/>
          <w:sz w:val="24"/>
          <w:szCs w:val="24"/>
          <w:lang w:val="en-US" w:eastAsia="zh-CN"/>
        </w:rPr>
        <w:t>Article 42 – Definitions</w:t>
      </w:r>
    </w:p>
    <w:p w:rsidR="005D0C33" w:rsidRPr="002E47A2" w:rsidRDefault="005D0C3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2E47A2">
        <w:rPr>
          <w:rFonts w:ascii="Times New Roman" w:eastAsia="SimSun" w:hAnsi="Times New Roman" w:cs="Times New Roman"/>
          <w:b/>
          <w:sz w:val="24"/>
          <w:szCs w:val="24"/>
          <w:lang w:val="en-US" w:eastAsia="zh-CN"/>
        </w:rPr>
        <w:t>(Framework Decision Article 4)</w:t>
      </w:r>
    </w:p>
    <w:p w:rsid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p>
    <w:p w:rsidR="005D0C33" w:rsidRP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r w:rsidRPr="005D0C33">
        <w:rPr>
          <w:rFonts w:ascii="Times New Roman" w:eastAsia="SimSun" w:hAnsi="Times New Roman" w:cs="Times New Roman"/>
          <w:sz w:val="24"/>
          <w:szCs w:val="24"/>
          <w:lang w:val="en-US" w:eastAsia="zh-CN"/>
        </w:rPr>
        <w:t xml:space="preserve">For the purposes of </w:t>
      </w:r>
      <w:r w:rsidR="002E47A2">
        <w:rPr>
          <w:rFonts w:ascii="Times New Roman" w:eastAsia="SimSun" w:hAnsi="Times New Roman" w:cs="Times New Roman"/>
          <w:sz w:val="24"/>
          <w:szCs w:val="24"/>
          <w:lang w:val="en-US" w:eastAsia="zh-CN"/>
        </w:rPr>
        <w:t>the provisions of Articles 41 to 59:</w:t>
      </w:r>
    </w:p>
    <w:p w:rsidR="005D0C33" w:rsidRP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r w:rsidRPr="005D0C33">
        <w:rPr>
          <w:rFonts w:ascii="Times New Roman" w:eastAsia="SimSun" w:hAnsi="Times New Roman" w:cs="Times New Roman"/>
          <w:sz w:val="24"/>
          <w:szCs w:val="24"/>
          <w:lang w:val="en-US" w:eastAsia="zh-CN"/>
        </w:rPr>
        <w:lastRenderedPageBreak/>
        <w:t>a) ‘decision</w:t>
      </w:r>
      <w:r w:rsidR="002E47A2">
        <w:rPr>
          <w:rFonts w:ascii="Times New Roman" w:eastAsia="SimSun" w:hAnsi="Times New Roman" w:cs="Times New Roman"/>
          <w:sz w:val="24"/>
          <w:szCs w:val="24"/>
          <w:lang w:val="en-US" w:eastAsia="zh-CN"/>
        </w:rPr>
        <w:t>’</w:t>
      </w:r>
      <w:r w:rsidRPr="005D0C33">
        <w:rPr>
          <w:rFonts w:ascii="Times New Roman" w:eastAsia="SimSun" w:hAnsi="Times New Roman" w:cs="Times New Roman"/>
          <w:sz w:val="24"/>
          <w:szCs w:val="24"/>
          <w:lang w:val="en-US" w:eastAsia="zh-CN"/>
        </w:rPr>
        <w:t xml:space="preserve"> means an enforceable decision </w:t>
      </w:r>
      <w:r w:rsidR="002E47A2">
        <w:rPr>
          <w:rFonts w:ascii="Times New Roman" w:eastAsia="SimSun" w:hAnsi="Times New Roman" w:cs="Times New Roman"/>
          <w:sz w:val="24"/>
          <w:szCs w:val="24"/>
          <w:lang w:val="en-US" w:eastAsia="zh-CN"/>
        </w:rPr>
        <w:t xml:space="preserve">or order taken </w:t>
      </w:r>
      <w:r w:rsidRPr="005D0C33">
        <w:rPr>
          <w:rFonts w:ascii="Times New Roman" w:eastAsia="SimSun" w:hAnsi="Times New Roman" w:cs="Times New Roman"/>
          <w:sz w:val="24"/>
          <w:szCs w:val="24"/>
          <w:lang w:val="en-US" w:eastAsia="zh-CN"/>
        </w:rPr>
        <w:t>by a competent authority of the issuing State and imposing on a natural person, as an alternative to provisional detention, one or more supervision measures;</w:t>
      </w:r>
    </w:p>
    <w:p w:rsidR="005D0C33" w:rsidRP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r w:rsidRPr="005D0C33">
        <w:rPr>
          <w:rFonts w:ascii="Times New Roman" w:eastAsia="SimSun" w:hAnsi="Times New Roman" w:cs="Times New Roman"/>
          <w:sz w:val="24"/>
          <w:szCs w:val="24"/>
          <w:lang w:val="en-US" w:eastAsia="zh-CN"/>
        </w:rPr>
        <w:t>b) ‘supervision measures’ means obligations and instructi</w:t>
      </w:r>
      <w:r w:rsidR="002E47A2">
        <w:rPr>
          <w:rFonts w:ascii="Times New Roman" w:eastAsia="SimSun" w:hAnsi="Times New Roman" w:cs="Times New Roman"/>
          <w:sz w:val="24"/>
          <w:szCs w:val="24"/>
          <w:lang w:val="en-US" w:eastAsia="zh-CN"/>
        </w:rPr>
        <w:t>ons imposed on a natural person by the decision of point (a)</w:t>
      </w:r>
      <w:r w:rsidRPr="005D0C33">
        <w:rPr>
          <w:rFonts w:ascii="Times New Roman" w:eastAsia="SimSun" w:hAnsi="Times New Roman" w:cs="Times New Roman"/>
          <w:sz w:val="24"/>
          <w:szCs w:val="24"/>
          <w:lang w:val="en-US" w:eastAsia="zh-CN"/>
        </w:rPr>
        <w:t>;</w:t>
      </w:r>
    </w:p>
    <w:p w:rsidR="005D0C33" w:rsidRP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r w:rsidRPr="005D0C33">
        <w:rPr>
          <w:rFonts w:ascii="Times New Roman" w:eastAsia="SimSun" w:hAnsi="Times New Roman" w:cs="Times New Roman"/>
          <w:sz w:val="24"/>
          <w:szCs w:val="24"/>
          <w:lang w:val="en-US" w:eastAsia="zh-CN"/>
        </w:rPr>
        <w:t>c) ‘issuing State’ means the Member State in which a decision on supervision measures has been issued;</w:t>
      </w:r>
    </w:p>
    <w:p w:rsidR="005D0C33" w:rsidRDefault="005D0C33" w:rsidP="009F099A">
      <w:pPr>
        <w:widowControl w:val="0"/>
        <w:spacing w:after="0" w:line="360" w:lineRule="auto"/>
        <w:ind w:right="-51"/>
        <w:jc w:val="both"/>
        <w:rPr>
          <w:rFonts w:ascii="Times New Roman" w:eastAsia="SimSun" w:hAnsi="Times New Roman" w:cs="Times New Roman"/>
          <w:sz w:val="24"/>
          <w:szCs w:val="24"/>
          <w:lang w:val="en-US" w:eastAsia="zh-CN"/>
        </w:rPr>
      </w:pPr>
      <w:r w:rsidRPr="005D0C33">
        <w:rPr>
          <w:rFonts w:ascii="Times New Roman" w:eastAsia="SimSun" w:hAnsi="Times New Roman" w:cs="Times New Roman"/>
          <w:sz w:val="24"/>
          <w:szCs w:val="24"/>
          <w:lang w:val="en-US" w:eastAsia="zh-CN"/>
        </w:rPr>
        <w:t>d) ‘executing State’ means the Member State in which the supervision measures are monitored.</w:t>
      </w:r>
    </w:p>
    <w:p w:rsidR="002E47A2" w:rsidRDefault="002E47A2" w:rsidP="009F099A">
      <w:pPr>
        <w:widowControl w:val="0"/>
        <w:spacing w:after="0" w:line="360" w:lineRule="auto"/>
        <w:ind w:right="-51"/>
        <w:jc w:val="both"/>
        <w:rPr>
          <w:rFonts w:ascii="Times New Roman" w:eastAsia="SimSun" w:hAnsi="Times New Roman" w:cs="Times New Roman"/>
          <w:sz w:val="24"/>
          <w:szCs w:val="24"/>
          <w:lang w:val="en-US" w:eastAsia="zh-CN"/>
        </w:rPr>
      </w:pPr>
    </w:p>
    <w:p w:rsidR="002E47A2" w:rsidRPr="002E47A2" w:rsidRDefault="002E47A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2E47A2">
        <w:rPr>
          <w:rFonts w:ascii="Times New Roman" w:eastAsia="SimSun" w:hAnsi="Times New Roman" w:cs="Times New Roman"/>
          <w:b/>
          <w:sz w:val="24"/>
          <w:szCs w:val="24"/>
          <w:lang w:val="en-US" w:eastAsia="zh-CN"/>
        </w:rPr>
        <w:t>Article 43 – Competent Authorities</w:t>
      </w:r>
    </w:p>
    <w:p w:rsidR="002E47A2" w:rsidRPr="002E47A2" w:rsidRDefault="002E47A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2E47A2">
        <w:rPr>
          <w:rFonts w:ascii="Times New Roman" w:eastAsia="SimSun" w:hAnsi="Times New Roman" w:cs="Times New Roman"/>
          <w:b/>
          <w:sz w:val="24"/>
          <w:szCs w:val="24"/>
          <w:lang w:val="en-US" w:eastAsia="zh-CN"/>
        </w:rPr>
        <w:t>(Framework Decision Articles 6, 7 and 11.2(a))</w:t>
      </w:r>
    </w:p>
    <w:p w:rsidR="002E47A2" w:rsidRDefault="002E47A2" w:rsidP="009F099A">
      <w:pPr>
        <w:widowControl w:val="0"/>
        <w:spacing w:after="0" w:line="360" w:lineRule="auto"/>
        <w:ind w:right="-51"/>
        <w:jc w:val="both"/>
        <w:rPr>
          <w:rFonts w:ascii="Times New Roman" w:eastAsia="SimSun" w:hAnsi="Times New Roman" w:cs="Times New Roman"/>
          <w:sz w:val="24"/>
          <w:szCs w:val="24"/>
          <w:lang w:val="en-US" w:eastAsia="zh-CN"/>
        </w:rPr>
      </w:pPr>
    </w:p>
    <w:p w:rsidR="00646DA8" w:rsidRDefault="00646DA8" w:rsidP="009F099A">
      <w:pPr>
        <w:pStyle w:val="a5"/>
        <w:widowControl w:val="0"/>
        <w:numPr>
          <w:ilvl w:val="0"/>
          <w:numId w:val="32"/>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competent authority for the recognition of the decision and the monitoring of the supervision measures, where Greece is the executing State, shall be the Public Prosecutor of the First Instance Court of the place of </w:t>
      </w:r>
      <w:r w:rsidR="00BA4C7E">
        <w:rPr>
          <w:rFonts w:ascii="Times New Roman" w:eastAsia="SimSun" w:hAnsi="Times New Roman" w:cs="Times New Roman"/>
          <w:sz w:val="24"/>
          <w:szCs w:val="24"/>
          <w:lang w:val="en-US" w:eastAsia="zh-CN"/>
        </w:rPr>
        <w:t>ordinary</w:t>
      </w:r>
      <w:r>
        <w:rPr>
          <w:rFonts w:ascii="Times New Roman" w:eastAsia="SimSun" w:hAnsi="Times New Roman" w:cs="Times New Roman"/>
          <w:sz w:val="24"/>
          <w:szCs w:val="24"/>
          <w:lang w:val="en-US" w:eastAsia="zh-CN"/>
        </w:rPr>
        <w:t xml:space="preserve"> residence</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 xml:space="preserve">of the person in respect </w:t>
      </w:r>
      <w:r w:rsidRPr="00646DA8">
        <w:rPr>
          <w:rFonts w:ascii="Times New Roman" w:eastAsia="SimSun" w:hAnsi="Times New Roman" w:cs="Times New Roman"/>
          <w:sz w:val="24"/>
          <w:szCs w:val="24"/>
          <w:lang w:val="en-US" w:eastAsia="zh-CN"/>
        </w:rPr>
        <w:t>of whom the decision on supervision measures has been issued</w:t>
      </w:r>
      <w:r>
        <w:rPr>
          <w:rFonts w:ascii="Times New Roman" w:eastAsia="SimSun" w:hAnsi="Times New Roman" w:cs="Times New Roman"/>
          <w:sz w:val="24"/>
          <w:szCs w:val="24"/>
          <w:lang w:val="en-US" w:eastAsia="zh-CN"/>
        </w:rPr>
        <w:t>.</w:t>
      </w:r>
    </w:p>
    <w:p w:rsidR="00646DA8" w:rsidRDefault="00646DA8" w:rsidP="009F099A">
      <w:pPr>
        <w:pStyle w:val="a5"/>
        <w:widowControl w:val="0"/>
        <w:numPr>
          <w:ilvl w:val="0"/>
          <w:numId w:val="32"/>
        </w:numPr>
        <w:spacing w:after="0" w:line="360" w:lineRule="auto"/>
        <w:ind w:left="0" w:right="-52"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competent authority for the forwarding of the decision or a certified copy thereof together with the certificate referred to in Article 45.3 to the competent authority of the executing State, where Greece is the issuing State, shall be the Public Prosecutor of the court that issued the decision or </w:t>
      </w:r>
      <w:r w:rsidR="00532D1F">
        <w:rPr>
          <w:rFonts w:ascii="Times New Roman" w:eastAsia="SimSun" w:hAnsi="Times New Roman" w:cs="Times New Roman"/>
          <w:sz w:val="24"/>
          <w:szCs w:val="24"/>
          <w:lang w:val="en-US" w:eastAsia="zh-CN"/>
        </w:rPr>
        <w:t>to which the investigating authority that issued the decision is subordinate</w:t>
      </w:r>
      <w:r>
        <w:rPr>
          <w:rFonts w:ascii="Times New Roman" w:eastAsia="SimSun" w:hAnsi="Times New Roman" w:cs="Times New Roman"/>
          <w:sz w:val="24"/>
          <w:szCs w:val="24"/>
          <w:lang w:val="en-US" w:eastAsia="zh-CN"/>
        </w:rPr>
        <w:t>. To that end, the Court or the investigating magistrate, after issuing a decision imposing supervision measures on a person</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 xml:space="preserve">who has his or her lawful and ordinary residence in another Member State, shall transmit without delay an official copy thereof to said Public Prosecutor. </w:t>
      </w:r>
    </w:p>
    <w:p w:rsidR="00646DA8" w:rsidRDefault="00646DA8" w:rsidP="009F099A">
      <w:pPr>
        <w:pStyle w:val="a5"/>
        <w:widowControl w:val="0"/>
        <w:numPr>
          <w:ilvl w:val="0"/>
          <w:numId w:val="32"/>
        </w:numPr>
        <w:spacing w:after="0" w:line="360" w:lineRule="auto"/>
        <w:ind w:left="0" w:right="-52" w:firstLine="360"/>
        <w:jc w:val="both"/>
        <w:rPr>
          <w:rFonts w:ascii="Times New Roman" w:eastAsia="SimSun" w:hAnsi="Times New Roman" w:cs="Times New Roman"/>
          <w:sz w:val="24"/>
          <w:szCs w:val="24"/>
          <w:lang w:val="en-US" w:eastAsia="zh-CN"/>
        </w:rPr>
      </w:pPr>
      <w:r w:rsidRPr="004D6D2E">
        <w:rPr>
          <w:rFonts w:ascii="Times New Roman" w:eastAsia="SimSun" w:hAnsi="Times New Roman" w:cs="Times New Roman"/>
          <w:sz w:val="24"/>
          <w:szCs w:val="24"/>
          <w:lang w:val="en-US" w:eastAsia="zh-CN"/>
        </w:rPr>
        <w:t>The Ministry of Justice, Transparency and Human Rights shall be the central authority assisting the competent judicial authorities in the administration of forwarding and receiving judgments and keeping statistics.</w:t>
      </w:r>
    </w:p>
    <w:p w:rsidR="002E47A2" w:rsidRDefault="002E47A2" w:rsidP="009F099A">
      <w:pPr>
        <w:widowControl w:val="0"/>
        <w:spacing w:after="0" w:line="360" w:lineRule="auto"/>
        <w:ind w:right="-51"/>
        <w:jc w:val="both"/>
        <w:rPr>
          <w:rFonts w:ascii="Times New Roman" w:eastAsia="SimSun" w:hAnsi="Times New Roman" w:cs="Times New Roman"/>
          <w:sz w:val="24"/>
          <w:szCs w:val="24"/>
          <w:lang w:eastAsia="zh-CN"/>
        </w:rPr>
      </w:pPr>
    </w:p>
    <w:p w:rsidR="00646DA8" w:rsidRPr="00646DA8" w:rsidRDefault="00646DA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646DA8">
        <w:rPr>
          <w:rFonts w:ascii="Times New Roman" w:eastAsia="SimSun" w:hAnsi="Times New Roman" w:cs="Times New Roman"/>
          <w:b/>
          <w:sz w:val="24"/>
          <w:szCs w:val="24"/>
          <w:lang w:val="en-US" w:eastAsia="zh-CN"/>
        </w:rPr>
        <w:t>Article 44 – Scope of Application</w:t>
      </w:r>
    </w:p>
    <w:p w:rsidR="00646DA8" w:rsidRPr="00646DA8" w:rsidRDefault="00646DA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646DA8">
        <w:rPr>
          <w:rFonts w:ascii="Times New Roman" w:eastAsia="SimSun" w:hAnsi="Times New Roman" w:cs="Times New Roman"/>
          <w:b/>
          <w:sz w:val="24"/>
          <w:szCs w:val="24"/>
          <w:lang w:val="en-US" w:eastAsia="zh-CN"/>
        </w:rPr>
        <w:t>(Framework Decision Article 8)</w:t>
      </w:r>
    </w:p>
    <w:p w:rsid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p>
    <w:p w:rsidR="00646DA8" w:rsidRPr="00646DA8" w:rsidRDefault="00646DA8" w:rsidP="009F099A">
      <w:pPr>
        <w:pStyle w:val="a5"/>
        <w:widowControl w:val="0"/>
        <w:numPr>
          <w:ilvl w:val="0"/>
          <w:numId w:val="33"/>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provisions of Articles 41 to 59 shall apply to the following supervision </w:t>
      </w:r>
      <w:r>
        <w:rPr>
          <w:rFonts w:ascii="Times New Roman" w:eastAsia="SimSun" w:hAnsi="Times New Roman" w:cs="Times New Roman"/>
          <w:sz w:val="24"/>
          <w:szCs w:val="24"/>
          <w:lang w:val="en-US" w:eastAsia="zh-CN"/>
        </w:rPr>
        <w:lastRenderedPageBreak/>
        <w:t>measures:</w:t>
      </w:r>
    </w:p>
    <w:p w:rsidR="00646DA8" w:rsidRP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r w:rsidRPr="00646DA8">
        <w:rPr>
          <w:rFonts w:ascii="Times New Roman" w:eastAsia="SimSun" w:hAnsi="Times New Roman" w:cs="Times New Roman"/>
          <w:sz w:val="24"/>
          <w:szCs w:val="24"/>
          <w:lang w:val="en-US" w:eastAsia="zh-CN"/>
        </w:rPr>
        <w:t>a) an obligation for the person to inform the competent authority in the executing State of any change of residence, in particular for the purpose of receiving a summons to attend a hearing or a trial in the course of criminal proceedings;</w:t>
      </w:r>
    </w:p>
    <w:p w:rsidR="00646DA8" w:rsidRP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r w:rsidRPr="00646DA8">
        <w:rPr>
          <w:rFonts w:ascii="Times New Roman" w:eastAsia="SimSun" w:hAnsi="Times New Roman" w:cs="Times New Roman"/>
          <w:sz w:val="24"/>
          <w:szCs w:val="24"/>
          <w:lang w:val="en-US" w:eastAsia="zh-CN"/>
        </w:rPr>
        <w:t>b) an obligation not to enter certain localities, places or defined areas in the issuing or executing State;</w:t>
      </w:r>
    </w:p>
    <w:p w:rsidR="00646DA8" w:rsidRP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r w:rsidRPr="00646DA8">
        <w:rPr>
          <w:rFonts w:ascii="Times New Roman" w:eastAsia="SimSun" w:hAnsi="Times New Roman" w:cs="Times New Roman"/>
          <w:sz w:val="24"/>
          <w:szCs w:val="24"/>
          <w:lang w:val="en-US" w:eastAsia="zh-CN"/>
        </w:rPr>
        <w:t>c) an obligation to remain at a specified place, where applicable during specified times;</w:t>
      </w:r>
    </w:p>
    <w:p w:rsidR="00646DA8" w:rsidRP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r w:rsidRPr="00646DA8">
        <w:rPr>
          <w:rFonts w:ascii="Times New Roman" w:eastAsia="SimSun" w:hAnsi="Times New Roman" w:cs="Times New Roman"/>
          <w:sz w:val="24"/>
          <w:szCs w:val="24"/>
          <w:lang w:val="en-US" w:eastAsia="zh-CN"/>
        </w:rPr>
        <w:t xml:space="preserve">d) </w:t>
      </w:r>
      <w:r w:rsidR="001A7977">
        <w:rPr>
          <w:rFonts w:ascii="Times New Roman" w:eastAsia="SimSun" w:hAnsi="Times New Roman" w:cs="Times New Roman"/>
          <w:sz w:val="24"/>
          <w:szCs w:val="24"/>
          <w:lang w:val="en-US" w:eastAsia="zh-CN"/>
        </w:rPr>
        <w:t xml:space="preserve">a prohibition or </w:t>
      </w:r>
      <w:r w:rsidRPr="00646DA8">
        <w:rPr>
          <w:rFonts w:ascii="Times New Roman" w:eastAsia="SimSun" w:hAnsi="Times New Roman" w:cs="Times New Roman"/>
          <w:sz w:val="24"/>
          <w:szCs w:val="24"/>
          <w:lang w:val="en-US" w:eastAsia="zh-CN"/>
        </w:rPr>
        <w:t>an obligation containing limitations on leaving the territory of the executing State;</w:t>
      </w:r>
    </w:p>
    <w:p w:rsidR="00646DA8" w:rsidRP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r w:rsidRPr="00646DA8">
        <w:rPr>
          <w:rFonts w:ascii="Times New Roman" w:eastAsia="SimSun" w:hAnsi="Times New Roman" w:cs="Times New Roman"/>
          <w:sz w:val="24"/>
          <w:szCs w:val="24"/>
          <w:lang w:val="en-US" w:eastAsia="zh-CN"/>
        </w:rPr>
        <w:t>e) an obligation to report at specified times to a specific authority;</w:t>
      </w:r>
    </w:p>
    <w:p w:rsidR="00646DA8" w:rsidRDefault="00646DA8" w:rsidP="009F099A">
      <w:pPr>
        <w:widowControl w:val="0"/>
        <w:spacing w:after="0" w:line="360" w:lineRule="auto"/>
        <w:ind w:right="-51"/>
        <w:jc w:val="both"/>
        <w:rPr>
          <w:rFonts w:ascii="Times New Roman" w:eastAsia="SimSun" w:hAnsi="Times New Roman" w:cs="Times New Roman"/>
          <w:sz w:val="24"/>
          <w:szCs w:val="24"/>
          <w:lang w:val="en-US" w:eastAsia="zh-CN"/>
        </w:rPr>
      </w:pPr>
      <w:r w:rsidRPr="00646DA8">
        <w:rPr>
          <w:rFonts w:ascii="Times New Roman" w:eastAsia="SimSun" w:hAnsi="Times New Roman" w:cs="Times New Roman"/>
          <w:sz w:val="24"/>
          <w:szCs w:val="24"/>
          <w:lang w:val="en-US" w:eastAsia="zh-CN"/>
        </w:rPr>
        <w:t>f) an obligation to avoid contact with specific persons in relation with the offence(s) allegedly</w:t>
      </w:r>
      <w:r w:rsidR="001A7977">
        <w:rPr>
          <w:rFonts w:ascii="Times New Roman" w:eastAsia="SimSun" w:hAnsi="Times New Roman" w:cs="Times New Roman"/>
          <w:sz w:val="24"/>
          <w:szCs w:val="24"/>
          <w:lang w:val="en-US" w:eastAsia="zh-CN"/>
        </w:rPr>
        <w:t xml:space="preserve"> committed;</w:t>
      </w:r>
    </w:p>
    <w:p w:rsidR="001A7977" w:rsidRDefault="001A7977"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g) an obligation </w:t>
      </w:r>
      <w:r w:rsidR="001A3323">
        <w:rPr>
          <w:rFonts w:ascii="Times New Roman" w:eastAsia="SimSun" w:hAnsi="Times New Roman" w:cs="Times New Roman"/>
          <w:sz w:val="24"/>
          <w:szCs w:val="24"/>
          <w:lang w:val="en-US" w:eastAsia="zh-CN"/>
        </w:rPr>
        <w:t>not to engage in specified</w:t>
      </w:r>
      <w:r>
        <w:rPr>
          <w:rFonts w:ascii="Times New Roman" w:eastAsia="SimSun" w:hAnsi="Times New Roman" w:cs="Times New Roman"/>
          <w:sz w:val="24"/>
          <w:szCs w:val="24"/>
          <w:lang w:val="en-US" w:eastAsia="zh-CN"/>
        </w:rPr>
        <w:t xml:space="preserve"> activities in relation with the offence(s) allegedly committed, which may include </w:t>
      </w:r>
      <w:r w:rsidR="001A3323">
        <w:rPr>
          <w:rFonts w:ascii="Times New Roman" w:eastAsia="SimSun" w:hAnsi="Times New Roman" w:cs="Times New Roman"/>
          <w:sz w:val="24"/>
          <w:szCs w:val="24"/>
          <w:lang w:val="en-US" w:eastAsia="zh-CN"/>
        </w:rPr>
        <w:t>involvement in a specified profession or field of employment;</w:t>
      </w:r>
    </w:p>
    <w:p w:rsidR="001A3323" w:rsidRDefault="001A3323"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h) an obligation not to drive a vehicle;</w:t>
      </w:r>
    </w:p>
    <w:p w:rsidR="001A3323" w:rsidRDefault="001A3323"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 an obligation to deposit a certain sum of money or to give another type of guarantee, which may either be provided through a specified number of instalments or entirely at once;</w:t>
      </w:r>
    </w:p>
    <w:p w:rsidR="001A3323" w:rsidRDefault="001A3323"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j) an obligation to undergo therapeutic treatment or treatment for addiction;</w:t>
      </w:r>
    </w:p>
    <w:p w:rsidR="001A3323" w:rsidRDefault="001A3323"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k) an obligation to avoid contact with specific objects in relation with the offence(s) allegedly committed. </w:t>
      </w:r>
    </w:p>
    <w:p w:rsidR="001A3323" w:rsidRDefault="001A3323" w:rsidP="009F099A">
      <w:pPr>
        <w:widowControl w:val="0"/>
        <w:spacing w:after="0" w:line="360" w:lineRule="auto"/>
        <w:ind w:right="-51"/>
        <w:jc w:val="both"/>
        <w:rPr>
          <w:rFonts w:ascii="Times New Roman" w:eastAsia="SimSun" w:hAnsi="Times New Roman" w:cs="Times New Roman"/>
          <w:sz w:val="24"/>
          <w:szCs w:val="24"/>
          <w:lang w:val="en-US" w:eastAsia="zh-CN"/>
        </w:rPr>
      </w:pPr>
    </w:p>
    <w:p w:rsidR="001A3323" w:rsidRPr="001A3323" w:rsidRDefault="001A332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1A3323">
        <w:rPr>
          <w:rFonts w:ascii="Times New Roman" w:eastAsia="SimSun" w:hAnsi="Times New Roman" w:cs="Times New Roman"/>
          <w:b/>
          <w:sz w:val="24"/>
          <w:szCs w:val="24"/>
          <w:lang w:val="en-US" w:eastAsia="zh-CN"/>
        </w:rPr>
        <w:t>CHAPTER B</w:t>
      </w:r>
    </w:p>
    <w:p w:rsidR="001A3323" w:rsidRPr="001A3323" w:rsidRDefault="001A332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1A3323">
        <w:rPr>
          <w:rFonts w:ascii="Times New Roman" w:eastAsia="SimSun" w:hAnsi="Times New Roman" w:cs="Times New Roman"/>
          <w:b/>
          <w:sz w:val="24"/>
          <w:szCs w:val="24"/>
          <w:lang w:val="en-US" w:eastAsia="zh-CN"/>
        </w:rPr>
        <w:t>DECISION FORWARDING</w:t>
      </w:r>
    </w:p>
    <w:p w:rsidR="001A3323" w:rsidRPr="001A3323" w:rsidRDefault="001A3323"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1A3323" w:rsidRPr="001A3323" w:rsidRDefault="001A332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1A3323">
        <w:rPr>
          <w:rFonts w:ascii="Times New Roman" w:eastAsia="SimSun" w:hAnsi="Times New Roman" w:cs="Times New Roman"/>
          <w:b/>
          <w:sz w:val="24"/>
          <w:szCs w:val="24"/>
          <w:lang w:val="en-US" w:eastAsia="zh-CN"/>
        </w:rPr>
        <w:t>Article 45 – Conditions and Procedure for Forwarding a Decision</w:t>
      </w:r>
    </w:p>
    <w:p w:rsidR="001A3323" w:rsidRPr="001A3323" w:rsidRDefault="001A332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1A3323">
        <w:rPr>
          <w:rFonts w:ascii="Times New Roman" w:eastAsia="SimSun" w:hAnsi="Times New Roman" w:cs="Times New Roman"/>
          <w:b/>
          <w:sz w:val="24"/>
          <w:szCs w:val="24"/>
          <w:lang w:val="en-US" w:eastAsia="zh-CN"/>
        </w:rPr>
        <w:t>(Framework Decision Articles 9, 10.1, 10.2, 10.3, 10.5, 10.6, 10.7 and 24)</w:t>
      </w:r>
    </w:p>
    <w:p w:rsidR="001A3323" w:rsidRDefault="001A3323" w:rsidP="009F099A">
      <w:pPr>
        <w:widowControl w:val="0"/>
        <w:spacing w:after="0" w:line="360" w:lineRule="auto"/>
        <w:ind w:right="-51"/>
        <w:jc w:val="both"/>
        <w:rPr>
          <w:rFonts w:ascii="Times New Roman" w:eastAsia="SimSun" w:hAnsi="Times New Roman" w:cs="Times New Roman"/>
          <w:sz w:val="24"/>
          <w:szCs w:val="24"/>
          <w:lang w:val="en-US" w:eastAsia="zh-CN"/>
        </w:rPr>
      </w:pPr>
    </w:p>
    <w:p w:rsidR="001A3323" w:rsidRDefault="001A3323"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eastAsia="zh-CN"/>
        </w:rPr>
        <w:t xml:space="preserve">Α </w:t>
      </w:r>
      <w:r>
        <w:rPr>
          <w:rFonts w:ascii="Times New Roman" w:eastAsia="SimSun" w:hAnsi="Times New Roman" w:cs="Times New Roman"/>
          <w:sz w:val="24"/>
          <w:szCs w:val="24"/>
          <w:lang w:val="en-US" w:eastAsia="zh-CN"/>
        </w:rPr>
        <w:t xml:space="preserve">decision may be forwarded to the Member State in which the person is lawfully and ordinarily residing by the Public Prosecutor of the Court that issued the decision on supervision measures or </w:t>
      </w:r>
      <w:r w:rsidR="00532D1F">
        <w:rPr>
          <w:rFonts w:ascii="Times New Roman" w:eastAsia="SimSun" w:hAnsi="Times New Roman" w:cs="Times New Roman"/>
          <w:sz w:val="24"/>
          <w:szCs w:val="24"/>
          <w:lang w:val="en-US" w:eastAsia="zh-CN"/>
        </w:rPr>
        <w:t>to</w:t>
      </w:r>
      <w:r>
        <w:rPr>
          <w:rFonts w:ascii="Times New Roman" w:eastAsia="SimSun" w:hAnsi="Times New Roman" w:cs="Times New Roman"/>
          <w:sz w:val="24"/>
          <w:szCs w:val="24"/>
          <w:lang w:val="en-US" w:eastAsia="zh-CN"/>
        </w:rPr>
        <w:t xml:space="preserve"> which the investigating authority that issued </w:t>
      </w:r>
      <w:r w:rsidR="00B20008">
        <w:rPr>
          <w:rFonts w:ascii="Times New Roman" w:eastAsia="SimSun" w:hAnsi="Times New Roman" w:cs="Times New Roman"/>
          <w:sz w:val="24"/>
          <w:szCs w:val="24"/>
          <w:lang w:val="en-US" w:eastAsia="zh-CN"/>
        </w:rPr>
        <w:t>the</w:t>
      </w:r>
      <w:r>
        <w:rPr>
          <w:rFonts w:ascii="Times New Roman" w:eastAsia="SimSun" w:hAnsi="Times New Roman" w:cs="Times New Roman"/>
          <w:sz w:val="24"/>
          <w:szCs w:val="24"/>
          <w:lang w:val="en-US" w:eastAsia="zh-CN"/>
        </w:rPr>
        <w:t xml:space="preserve"> decision</w:t>
      </w:r>
      <w:r w:rsidR="00532D1F">
        <w:rPr>
          <w:rFonts w:ascii="Times New Roman" w:eastAsia="SimSun" w:hAnsi="Times New Roman" w:cs="Times New Roman"/>
          <w:sz w:val="24"/>
          <w:szCs w:val="24"/>
          <w:lang w:val="en-US" w:eastAsia="zh-CN"/>
        </w:rPr>
        <w:t xml:space="preserve"> is subordinate</w:t>
      </w:r>
      <w:r>
        <w:rPr>
          <w:rFonts w:ascii="Times New Roman" w:eastAsia="SimSun" w:hAnsi="Times New Roman" w:cs="Times New Roman"/>
          <w:sz w:val="24"/>
          <w:szCs w:val="24"/>
          <w:lang w:val="en-US" w:eastAsia="zh-CN"/>
        </w:rPr>
        <w:t xml:space="preserve">, in cases where the person, having been informed about the </w:t>
      </w:r>
      <w:r>
        <w:rPr>
          <w:rFonts w:ascii="Times New Roman" w:eastAsia="SimSun" w:hAnsi="Times New Roman" w:cs="Times New Roman"/>
          <w:sz w:val="24"/>
          <w:szCs w:val="24"/>
          <w:lang w:val="en-US" w:eastAsia="zh-CN"/>
        </w:rPr>
        <w:lastRenderedPageBreak/>
        <w:t>measures concerned, consents to return to that State.</w:t>
      </w:r>
    </w:p>
    <w:p w:rsidR="007018D2" w:rsidRPr="007018D2" w:rsidRDefault="007018D2"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eastAsia="zh-CN"/>
        </w:rPr>
      </w:pPr>
      <w:r w:rsidRPr="007018D2">
        <w:rPr>
          <w:rFonts w:ascii="Times New Roman" w:eastAsia="SimSun" w:hAnsi="Times New Roman" w:cs="Times New Roman"/>
          <w:sz w:val="24"/>
          <w:szCs w:val="24"/>
          <w:lang w:val="en-US" w:eastAsia="zh-CN"/>
        </w:rPr>
        <w:t>Said Public Prosecutor may, upon request of the person, forward the decision directly to the competent authority of a Member State other than the Member State in which the person is lawfully and ordinarily residing, on condition that the latter authority has</w:t>
      </w:r>
      <w:r>
        <w:rPr>
          <w:rFonts w:ascii="Times New Roman" w:eastAsia="SimSun" w:hAnsi="Times New Roman" w:cs="Times New Roman"/>
          <w:sz w:val="24"/>
          <w:szCs w:val="24"/>
          <w:lang w:val="en-US" w:eastAsia="zh-CN"/>
        </w:rPr>
        <w:t xml:space="preserve"> consented to such forwarding.</w:t>
      </w:r>
    </w:p>
    <w:p w:rsidR="00081063" w:rsidRPr="00081063" w:rsidRDefault="00081063"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eastAsia="zh-CN"/>
        </w:rPr>
      </w:pPr>
      <w:r w:rsidRPr="00081063">
        <w:rPr>
          <w:rFonts w:ascii="Times New Roman" w:eastAsia="SimSun" w:hAnsi="Times New Roman" w:cs="Times New Roman"/>
          <w:sz w:val="24"/>
          <w:szCs w:val="24"/>
          <w:lang w:val="en-US" w:eastAsia="zh-CN"/>
        </w:rPr>
        <w:t>When the Public Prosecutor forwards a decision on supervision measures to another Member State, he or she</w:t>
      </w:r>
      <w:r>
        <w:rPr>
          <w:rFonts w:ascii="Times New Roman" w:eastAsia="SimSun" w:hAnsi="Times New Roman" w:cs="Times New Roman"/>
          <w:sz w:val="24"/>
          <w:szCs w:val="24"/>
          <w:lang w:val="en-US" w:eastAsia="zh-CN"/>
        </w:rPr>
        <w:t xml:space="preserve"> shall ensure that it is accompanied by the certificate referred to in Annex V, which  </w:t>
      </w:r>
      <w:r w:rsidRPr="00081063">
        <w:rPr>
          <w:rFonts w:ascii="Times New Roman" w:eastAsia="SimSun" w:hAnsi="Times New Roman" w:cs="Times New Roman"/>
          <w:sz w:val="24"/>
          <w:szCs w:val="24"/>
          <w:lang w:val="en-US" w:eastAsia="zh-CN"/>
        </w:rPr>
        <w:t xml:space="preserve">shall be signed, and its content certified as accurate, by </w:t>
      </w:r>
      <w:r>
        <w:rPr>
          <w:rFonts w:ascii="Times New Roman" w:eastAsia="SimSun" w:hAnsi="Times New Roman" w:cs="Times New Roman"/>
          <w:sz w:val="24"/>
          <w:szCs w:val="24"/>
          <w:lang w:val="en-US" w:eastAsia="zh-CN"/>
        </w:rPr>
        <w:t xml:space="preserve">him or her and shall be </w:t>
      </w:r>
      <w:r w:rsidRPr="00081063">
        <w:rPr>
          <w:rFonts w:ascii="Times New Roman" w:eastAsia="SimSun" w:hAnsi="Times New Roman" w:cs="Times New Roman"/>
          <w:sz w:val="24"/>
          <w:szCs w:val="24"/>
          <w:lang w:val="en-US" w:eastAsia="zh-CN"/>
        </w:rPr>
        <w:t>translated into the official language or one of the official languages of the executing State.</w:t>
      </w:r>
      <w:r>
        <w:rPr>
          <w:rFonts w:ascii="Times New Roman" w:eastAsia="SimSun" w:hAnsi="Times New Roman" w:cs="Times New Roman"/>
          <w:sz w:val="24"/>
          <w:szCs w:val="24"/>
          <w:lang w:val="en-US" w:eastAsia="zh-CN"/>
        </w:rPr>
        <w:t xml:space="preserve"> The decision shall be forwarded only to one executing State at any one time.</w:t>
      </w:r>
    </w:p>
    <w:p w:rsidR="00081063" w:rsidRPr="00081063" w:rsidRDefault="00081063"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val="en-US" w:eastAsia="zh-CN"/>
        </w:rPr>
        <w:t>The decision together with the certificate of the previous paragraph shall be forwarded by the Public Prosecutor to the competent authority in the executing State by any means which leaves a written record under conditions allowing the executing State to establish their authenticity. The original of the decision, or a certified copy thereof, and the original of the certificate shall be sent to the competent authority of the executing State if it so requires. All official communications shall be made directly between the said competent authorities.</w:t>
      </w:r>
    </w:p>
    <w:p w:rsidR="008E4959" w:rsidRPr="008E4959" w:rsidRDefault="008E4959"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eastAsia="zh-CN"/>
        </w:rPr>
        <w:t>Ι</w:t>
      </w:r>
      <w:r w:rsidRPr="008E4959">
        <w:rPr>
          <w:rFonts w:ascii="Times New Roman" w:eastAsia="SimSun" w:hAnsi="Times New Roman" w:cs="Times New Roman"/>
          <w:sz w:val="24"/>
          <w:szCs w:val="24"/>
          <w:lang w:val="en-US" w:eastAsia="zh-CN"/>
        </w:rPr>
        <w:t>f the competent authority of the executing State is not known, the Public Prosecutor shall make all necessary inquiries with the Central Authority of the Ministry of Justice, Transparency and Human Rights, which shall be required to obtain information from the competent authority of the executing State by all necessary means, including via the contact points of the European Judicial Network.</w:t>
      </w:r>
    </w:p>
    <w:p w:rsidR="008E4959" w:rsidRDefault="008E4959"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val="en-US" w:eastAsia="zh-CN"/>
        </w:rPr>
      </w:pPr>
      <w:r w:rsidRPr="00ED3E91">
        <w:rPr>
          <w:rFonts w:ascii="Times New Roman" w:eastAsia="SimSun" w:hAnsi="Times New Roman" w:cs="Times New Roman"/>
          <w:sz w:val="24"/>
          <w:szCs w:val="24"/>
          <w:lang w:val="en-US" w:eastAsia="zh-CN"/>
        </w:rPr>
        <w:t xml:space="preserve">Once the competent authority of the executing State has </w:t>
      </w:r>
      <w:r w:rsidR="00A67ECA">
        <w:rPr>
          <w:rFonts w:ascii="Times New Roman" w:eastAsia="SimSun" w:hAnsi="Times New Roman" w:cs="Times New Roman"/>
          <w:sz w:val="24"/>
          <w:szCs w:val="24"/>
          <w:lang w:val="en-US" w:eastAsia="zh-CN"/>
        </w:rPr>
        <w:t>recognize</w:t>
      </w:r>
      <w:r w:rsidRPr="00ED3E91">
        <w:rPr>
          <w:rFonts w:ascii="Times New Roman" w:eastAsia="SimSun" w:hAnsi="Times New Roman" w:cs="Times New Roman"/>
          <w:sz w:val="24"/>
          <w:szCs w:val="24"/>
          <w:lang w:val="en-US" w:eastAsia="zh-CN"/>
        </w:rPr>
        <w:t xml:space="preserve">d the </w:t>
      </w:r>
      <w:r>
        <w:rPr>
          <w:rFonts w:ascii="Times New Roman" w:eastAsia="SimSun" w:hAnsi="Times New Roman" w:cs="Times New Roman"/>
          <w:sz w:val="24"/>
          <w:szCs w:val="24"/>
          <w:lang w:val="en-US" w:eastAsia="zh-CN"/>
        </w:rPr>
        <w:t xml:space="preserve">decision </w:t>
      </w:r>
      <w:r w:rsidRPr="00ED3E91">
        <w:rPr>
          <w:rFonts w:ascii="Times New Roman" w:eastAsia="SimSun" w:hAnsi="Times New Roman" w:cs="Times New Roman"/>
          <w:sz w:val="24"/>
          <w:szCs w:val="24"/>
          <w:lang w:val="en-US" w:eastAsia="zh-CN"/>
        </w:rPr>
        <w:t xml:space="preserve">forwarded to it and has informed of such recognition, the </w:t>
      </w:r>
      <w:r>
        <w:rPr>
          <w:rFonts w:ascii="Times New Roman" w:eastAsia="SimSun" w:hAnsi="Times New Roman" w:cs="Times New Roman"/>
          <w:sz w:val="24"/>
          <w:szCs w:val="24"/>
          <w:lang w:val="en-US" w:eastAsia="zh-CN"/>
        </w:rPr>
        <w:t xml:space="preserve">Greek authorities </w:t>
      </w:r>
      <w:r w:rsidRPr="00ED3E91">
        <w:rPr>
          <w:rFonts w:ascii="Times New Roman" w:eastAsia="SimSun" w:hAnsi="Times New Roman" w:cs="Times New Roman"/>
          <w:sz w:val="24"/>
          <w:szCs w:val="24"/>
          <w:lang w:val="en-US" w:eastAsia="zh-CN"/>
        </w:rPr>
        <w:t xml:space="preserve">shall no longer have competence in relation to the </w:t>
      </w:r>
      <w:r>
        <w:rPr>
          <w:rFonts w:ascii="Times New Roman" w:eastAsia="SimSun" w:hAnsi="Times New Roman" w:cs="Times New Roman"/>
          <w:sz w:val="24"/>
          <w:szCs w:val="24"/>
          <w:lang w:val="en-US" w:eastAsia="zh-CN"/>
        </w:rPr>
        <w:t xml:space="preserve">monitoring </w:t>
      </w:r>
      <w:r w:rsidRPr="00ED3E91">
        <w:rPr>
          <w:rFonts w:ascii="Times New Roman" w:eastAsia="SimSun" w:hAnsi="Times New Roman" w:cs="Times New Roman"/>
          <w:sz w:val="24"/>
          <w:szCs w:val="24"/>
          <w:lang w:val="en-US" w:eastAsia="zh-CN"/>
        </w:rPr>
        <w:t xml:space="preserve">of the </w:t>
      </w:r>
      <w:r>
        <w:rPr>
          <w:rFonts w:ascii="Times New Roman" w:eastAsia="SimSun" w:hAnsi="Times New Roman" w:cs="Times New Roman"/>
          <w:sz w:val="24"/>
          <w:szCs w:val="24"/>
          <w:lang w:val="en-US" w:eastAsia="zh-CN"/>
        </w:rPr>
        <w:t xml:space="preserve">supervision </w:t>
      </w:r>
      <w:r w:rsidRPr="00ED3E91">
        <w:rPr>
          <w:rFonts w:ascii="Times New Roman" w:eastAsia="SimSun" w:hAnsi="Times New Roman" w:cs="Times New Roman"/>
          <w:sz w:val="24"/>
          <w:szCs w:val="24"/>
          <w:lang w:val="en-US" w:eastAsia="zh-CN"/>
        </w:rPr>
        <w:t>measures</w:t>
      </w:r>
      <w:r>
        <w:rPr>
          <w:rFonts w:ascii="Times New Roman" w:eastAsia="SimSun" w:hAnsi="Times New Roman" w:cs="Times New Roman"/>
          <w:sz w:val="24"/>
          <w:szCs w:val="24"/>
          <w:lang w:val="en-US" w:eastAsia="zh-CN"/>
        </w:rPr>
        <w:t>.</w:t>
      </w:r>
    </w:p>
    <w:p w:rsidR="008E4959" w:rsidRPr="008E4959" w:rsidRDefault="008E4959" w:rsidP="009F099A">
      <w:pPr>
        <w:pStyle w:val="a5"/>
        <w:widowControl w:val="0"/>
        <w:numPr>
          <w:ilvl w:val="0"/>
          <w:numId w:val="34"/>
        </w:numPr>
        <w:spacing w:after="0" w:line="360" w:lineRule="auto"/>
        <w:ind w:left="0" w:right="-51" w:firstLine="360"/>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val="en-US" w:eastAsia="zh-CN"/>
        </w:rPr>
        <w:t>The Public Prosecutor</w:t>
      </w:r>
      <w:r w:rsidRPr="008E4959">
        <w:rPr>
          <w:rFonts w:ascii="Times New Roman" w:eastAsia="SimSun" w:hAnsi="Times New Roman" w:cs="Times New Roman"/>
          <w:sz w:val="24"/>
          <w:szCs w:val="24"/>
          <w:lang w:eastAsia="zh-CN"/>
        </w:rPr>
        <w:t xml:space="preserve">, </w:t>
      </w:r>
      <w:r w:rsidRPr="008E4959">
        <w:rPr>
          <w:rFonts w:ascii="Times New Roman" w:eastAsia="SimSun" w:hAnsi="Times New Roman" w:cs="Times New Roman"/>
          <w:sz w:val="24"/>
          <w:szCs w:val="24"/>
          <w:lang w:val="en-US" w:eastAsia="zh-CN"/>
        </w:rPr>
        <w:t xml:space="preserve">taking into account all the circumstances of the case that are known when the decision on supervision measures is forwarded, shall inform forthwith the competent authority of the executing State, by any means which leaves a written record of, a) the length of time to which the decision on supervision measures applies, b)  whether a renewal of this decision is possible, and c) on an indicative basis, the provisional length of time for which the monitoring of the supervision </w:t>
      </w:r>
      <w:r>
        <w:rPr>
          <w:rFonts w:ascii="Times New Roman" w:eastAsia="SimSun" w:hAnsi="Times New Roman" w:cs="Times New Roman"/>
          <w:sz w:val="24"/>
          <w:szCs w:val="24"/>
          <w:lang w:val="en-US" w:eastAsia="zh-CN"/>
        </w:rPr>
        <w:t>measures is likely to be needed.</w:t>
      </w:r>
    </w:p>
    <w:p w:rsidR="00081063" w:rsidRDefault="00081063" w:rsidP="009F099A">
      <w:pPr>
        <w:widowControl w:val="0"/>
        <w:spacing w:after="0" w:line="360" w:lineRule="auto"/>
        <w:ind w:right="-51"/>
        <w:jc w:val="both"/>
        <w:rPr>
          <w:rFonts w:ascii="Times New Roman" w:eastAsia="SimSun" w:hAnsi="Times New Roman" w:cs="Times New Roman"/>
          <w:sz w:val="24"/>
          <w:szCs w:val="24"/>
          <w:lang w:val="en-US" w:eastAsia="zh-CN"/>
        </w:rPr>
      </w:pPr>
    </w:p>
    <w:p w:rsidR="008E4959" w:rsidRPr="008E4959" w:rsidRDefault="008E4959"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E4959">
        <w:rPr>
          <w:rFonts w:ascii="Times New Roman" w:eastAsia="SimSun" w:hAnsi="Times New Roman" w:cs="Times New Roman"/>
          <w:b/>
          <w:sz w:val="24"/>
          <w:szCs w:val="24"/>
          <w:lang w:val="en-US" w:eastAsia="zh-CN"/>
        </w:rPr>
        <w:t>Article 46 - Competence over the Monitoring of the Supervision Measures</w:t>
      </w:r>
    </w:p>
    <w:p w:rsidR="008E4959" w:rsidRPr="008E4959" w:rsidRDefault="008E4959"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E4959">
        <w:rPr>
          <w:rFonts w:ascii="Times New Roman" w:eastAsia="SimSun" w:hAnsi="Times New Roman" w:cs="Times New Roman"/>
          <w:b/>
          <w:sz w:val="24"/>
          <w:szCs w:val="24"/>
          <w:lang w:val="en-US" w:eastAsia="zh-CN"/>
        </w:rPr>
        <w:t>(Framework Decision Articles 11 and 13.3)</w:t>
      </w:r>
    </w:p>
    <w:p w:rsidR="008E4959" w:rsidRDefault="008E4959" w:rsidP="009F099A">
      <w:pPr>
        <w:widowControl w:val="0"/>
        <w:spacing w:after="0" w:line="360" w:lineRule="auto"/>
        <w:ind w:right="-51"/>
        <w:jc w:val="both"/>
        <w:rPr>
          <w:rFonts w:ascii="Times New Roman" w:eastAsia="SimSun" w:hAnsi="Times New Roman" w:cs="Times New Roman"/>
          <w:sz w:val="24"/>
          <w:szCs w:val="24"/>
          <w:lang w:val="en-US" w:eastAsia="zh-CN"/>
        </w:rPr>
      </w:pPr>
    </w:p>
    <w:p w:rsidR="008E4959" w:rsidRDefault="008E4959" w:rsidP="009F099A">
      <w:pPr>
        <w:pStyle w:val="a5"/>
        <w:widowControl w:val="0"/>
        <w:numPr>
          <w:ilvl w:val="0"/>
          <w:numId w:val="35"/>
        </w:numPr>
        <w:spacing w:after="0" w:line="360" w:lineRule="auto"/>
        <w:ind w:left="0" w:right="-51" w:firstLine="360"/>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val="en-US" w:eastAsia="zh-CN"/>
        </w:rPr>
        <w:t xml:space="preserve">As long as the competent authority of the executing State has not recognized the decision on supervision measures forwarded to it by the Public Prosecutor of the Court that issued the decision </w:t>
      </w:r>
      <w:r w:rsidR="00532D1F">
        <w:rPr>
          <w:rFonts w:ascii="Times New Roman" w:eastAsia="SimSun" w:hAnsi="Times New Roman" w:cs="Times New Roman"/>
          <w:sz w:val="24"/>
          <w:szCs w:val="24"/>
          <w:lang w:val="en-US" w:eastAsia="zh-CN"/>
        </w:rPr>
        <w:t>or to which the investigating authority that issued the decision is subordinate</w:t>
      </w:r>
      <w:r w:rsidRPr="008E4959">
        <w:rPr>
          <w:rFonts w:ascii="Times New Roman" w:eastAsia="SimSun" w:hAnsi="Times New Roman" w:cs="Times New Roman"/>
          <w:sz w:val="24"/>
          <w:szCs w:val="24"/>
          <w:lang w:val="en-US" w:eastAsia="zh-CN"/>
        </w:rPr>
        <w:t xml:space="preserve">, and has not informed the </w:t>
      </w:r>
      <w:r>
        <w:rPr>
          <w:rFonts w:ascii="Times New Roman" w:eastAsia="SimSun" w:hAnsi="Times New Roman" w:cs="Times New Roman"/>
          <w:sz w:val="24"/>
          <w:szCs w:val="24"/>
          <w:lang w:val="en-US" w:eastAsia="zh-CN"/>
        </w:rPr>
        <w:t xml:space="preserve">latter </w:t>
      </w:r>
      <w:r w:rsidRPr="008E4959">
        <w:rPr>
          <w:rFonts w:ascii="Times New Roman" w:eastAsia="SimSun" w:hAnsi="Times New Roman" w:cs="Times New Roman"/>
          <w:sz w:val="24"/>
          <w:szCs w:val="24"/>
          <w:lang w:val="en-US" w:eastAsia="zh-CN"/>
        </w:rPr>
        <w:t xml:space="preserve">of the issuing State of such recognition, the </w:t>
      </w:r>
      <w:r>
        <w:rPr>
          <w:rFonts w:ascii="Times New Roman" w:eastAsia="SimSun" w:hAnsi="Times New Roman" w:cs="Times New Roman"/>
          <w:sz w:val="24"/>
          <w:szCs w:val="24"/>
          <w:lang w:val="en-US" w:eastAsia="zh-CN"/>
        </w:rPr>
        <w:t xml:space="preserve">Public Prosecutor </w:t>
      </w:r>
      <w:r w:rsidRPr="008E4959">
        <w:rPr>
          <w:rFonts w:ascii="Times New Roman" w:eastAsia="SimSun" w:hAnsi="Times New Roman" w:cs="Times New Roman"/>
          <w:sz w:val="24"/>
          <w:szCs w:val="24"/>
          <w:lang w:val="en-US" w:eastAsia="zh-CN"/>
        </w:rPr>
        <w:t>shall remain competent in relation to the monitoring of the supervision measures imposed.</w:t>
      </w:r>
    </w:p>
    <w:p w:rsidR="008E4959" w:rsidRDefault="00772136" w:rsidP="009F099A">
      <w:pPr>
        <w:pStyle w:val="a5"/>
        <w:widowControl w:val="0"/>
        <w:numPr>
          <w:ilvl w:val="0"/>
          <w:numId w:val="35"/>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F</w:t>
      </w:r>
      <w:r w:rsidRPr="00772136">
        <w:rPr>
          <w:rFonts w:ascii="Times New Roman" w:eastAsia="SimSun" w:hAnsi="Times New Roman" w:cs="Times New Roman"/>
          <w:sz w:val="24"/>
          <w:szCs w:val="24"/>
          <w:lang w:val="en-US" w:eastAsia="zh-CN"/>
        </w:rPr>
        <w:t xml:space="preserve">ollowing receipt of information referred to in Article </w:t>
      </w:r>
      <w:r>
        <w:rPr>
          <w:rFonts w:ascii="Times New Roman" w:eastAsia="SimSun" w:hAnsi="Times New Roman" w:cs="Times New Roman"/>
          <w:sz w:val="24"/>
          <w:szCs w:val="24"/>
          <w:lang w:val="en-US" w:eastAsia="zh-CN"/>
        </w:rPr>
        <w:t>54.2</w:t>
      </w:r>
      <w:r w:rsidRPr="00772136">
        <w:rPr>
          <w:rFonts w:ascii="Times New Roman" w:eastAsia="SimSun" w:hAnsi="Times New Roman" w:cs="Times New Roman"/>
          <w:sz w:val="24"/>
          <w:szCs w:val="24"/>
          <w:lang w:val="en-US" w:eastAsia="zh-CN"/>
        </w:rPr>
        <w:t xml:space="preserve">(b) or (f), the </w:t>
      </w:r>
      <w:r>
        <w:rPr>
          <w:rFonts w:ascii="Times New Roman" w:eastAsia="SimSun" w:hAnsi="Times New Roman" w:cs="Times New Roman"/>
          <w:sz w:val="24"/>
          <w:szCs w:val="24"/>
          <w:lang w:val="en-US" w:eastAsia="zh-CN"/>
        </w:rPr>
        <w:t xml:space="preserve">Public Prosecutor </w:t>
      </w:r>
      <w:r w:rsidRPr="00772136">
        <w:rPr>
          <w:rFonts w:ascii="Times New Roman" w:eastAsia="SimSun" w:hAnsi="Times New Roman" w:cs="Times New Roman"/>
          <w:sz w:val="24"/>
          <w:szCs w:val="24"/>
          <w:lang w:val="en-US" w:eastAsia="zh-CN"/>
        </w:rPr>
        <w:t xml:space="preserve">may decide to withdraw the certificate </w:t>
      </w:r>
      <w:r>
        <w:rPr>
          <w:rFonts w:ascii="Times New Roman" w:eastAsia="SimSun" w:hAnsi="Times New Roman" w:cs="Times New Roman"/>
          <w:sz w:val="24"/>
          <w:szCs w:val="24"/>
          <w:lang w:val="en-US" w:eastAsia="zh-CN"/>
        </w:rPr>
        <w:t xml:space="preserve">referred to in Article 45.3 </w:t>
      </w:r>
      <w:r w:rsidRPr="00772136">
        <w:rPr>
          <w:rFonts w:ascii="Times New Roman" w:eastAsia="SimSun" w:hAnsi="Times New Roman" w:cs="Times New Roman"/>
          <w:sz w:val="24"/>
          <w:szCs w:val="24"/>
          <w:lang w:val="en-US" w:eastAsia="zh-CN"/>
        </w:rPr>
        <w:t xml:space="preserve">as long as monitoring in the executing State has not yet begun. In </w:t>
      </w:r>
      <w:r>
        <w:rPr>
          <w:rFonts w:ascii="Times New Roman" w:eastAsia="SimSun" w:hAnsi="Times New Roman" w:cs="Times New Roman"/>
          <w:sz w:val="24"/>
          <w:szCs w:val="24"/>
          <w:lang w:val="en-US" w:eastAsia="zh-CN"/>
        </w:rPr>
        <w:t xml:space="preserve">such a </w:t>
      </w:r>
      <w:r w:rsidRPr="00772136">
        <w:rPr>
          <w:rFonts w:ascii="Times New Roman" w:eastAsia="SimSun" w:hAnsi="Times New Roman" w:cs="Times New Roman"/>
          <w:sz w:val="24"/>
          <w:szCs w:val="24"/>
          <w:lang w:val="en-US" w:eastAsia="zh-CN"/>
        </w:rPr>
        <w:t xml:space="preserve">case, </w:t>
      </w:r>
      <w:r>
        <w:rPr>
          <w:rFonts w:ascii="Times New Roman" w:eastAsia="SimSun" w:hAnsi="Times New Roman" w:cs="Times New Roman"/>
          <w:sz w:val="24"/>
          <w:szCs w:val="24"/>
          <w:lang w:val="en-US" w:eastAsia="zh-CN"/>
        </w:rPr>
        <w:t xml:space="preserve">the relevant </w:t>
      </w:r>
      <w:r w:rsidRPr="00772136">
        <w:rPr>
          <w:rFonts w:ascii="Times New Roman" w:eastAsia="SimSun" w:hAnsi="Times New Roman" w:cs="Times New Roman"/>
          <w:sz w:val="24"/>
          <w:szCs w:val="24"/>
          <w:lang w:val="en-US" w:eastAsia="zh-CN"/>
        </w:rPr>
        <w:t>decision shall be taken and communicated as soon as possible and within ten days of the receipt of the relevant notification at the latest</w:t>
      </w:r>
      <w:r>
        <w:rPr>
          <w:rFonts w:ascii="Times New Roman" w:eastAsia="SimSun" w:hAnsi="Times New Roman" w:cs="Times New Roman"/>
          <w:sz w:val="24"/>
          <w:szCs w:val="24"/>
          <w:lang w:val="en-US" w:eastAsia="zh-CN"/>
        </w:rPr>
        <w:t>, and the competent authority of the executing State shall end the measures ordered as soon as it has been thus duly notified.</w:t>
      </w:r>
    </w:p>
    <w:p w:rsidR="008E4959" w:rsidRPr="008E4959" w:rsidRDefault="00772136" w:rsidP="009F099A">
      <w:pPr>
        <w:pStyle w:val="a5"/>
        <w:widowControl w:val="0"/>
        <w:numPr>
          <w:ilvl w:val="0"/>
          <w:numId w:val="35"/>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If competence for monitoring the supervision measures has been transferred to the competent authority of the executing State, such competence shall </w:t>
      </w:r>
      <w:r w:rsidR="008E4959" w:rsidRPr="008E4959">
        <w:rPr>
          <w:rFonts w:ascii="Times New Roman" w:eastAsia="SimSun" w:hAnsi="Times New Roman" w:cs="Times New Roman"/>
          <w:sz w:val="24"/>
          <w:szCs w:val="24"/>
          <w:lang w:val="en-US" w:eastAsia="zh-CN"/>
        </w:rPr>
        <w:t xml:space="preserve">revert back to the </w:t>
      </w:r>
      <w:r>
        <w:rPr>
          <w:rFonts w:ascii="Times New Roman" w:eastAsia="SimSun" w:hAnsi="Times New Roman" w:cs="Times New Roman"/>
          <w:sz w:val="24"/>
          <w:szCs w:val="24"/>
          <w:lang w:val="en-US" w:eastAsia="zh-CN"/>
        </w:rPr>
        <w:t xml:space="preserve">Public Prosecutor of the Court that issued the decision or </w:t>
      </w:r>
      <w:r w:rsidR="00532D1F">
        <w:rPr>
          <w:rFonts w:ascii="Times New Roman" w:eastAsia="SimSun" w:hAnsi="Times New Roman" w:cs="Times New Roman"/>
          <w:sz w:val="24"/>
          <w:szCs w:val="24"/>
          <w:lang w:val="en-US" w:eastAsia="zh-CN"/>
        </w:rPr>
        <w:t>to which the investigating authority that issued the decision is subordinate</w:t>
      </w:r>
      <w:r>
        <w:rPr>
          <w:rFonts w:ascii="Times New Roman" w:eastAsia="SimSun" w:hAnsi="Times New Roman" w:cs="Times New Roman"/>
          <w:sz w:val="24"/>
          <w:szCs w:val="24"/>
          <w:lang w:val="en-US" w:eastAsia="zh-CN"/>
        </w:rPr>
        <w:t>, in the following cases:</w:t>
      </w:r>
    </w:p>
    <w:p w:rsidR="008E4959" w:rsidRPr="008E4959" w:rsidRDefault="008E4959" w:rsidP="009F099A">
      <w:pPr>
        <w:widowControl w:val="0"/>
        <w:spacing w:after="0" w:line="360" w:lineRule="auto"/>
        <w:ind w:right="-51"/>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val="en-US" w:eastAsia="zh-CN"/>
        </w:rPr>
        <w:t>a) where the person concerned has established his/her lawful and ordinary residence in a State other than the executing State;</w:t>
      </w:r>
    </w:p>
    <w:p w:rsidR="008E4959" w:rsidRPr="008E4959" w:rsidRDefault="008E4959" w:rsidP="009F099A">
      <w:pPr>
        <w:widowControl w:val="0"/>
        <w:spacing w:after="0" w:line="360" w:lineRule="auto"/>
        <w:ind w:right="-51"/>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val="en-US" w:eastAsia="zh-CN"/>
        </w:rPr>
        <w:t xml:space="preserve">b) </w:t>
      </w:r>
      <w:r w:rsidR="00772136">
        <w:rPr>
          <w:rFonts w:ascii="Times New Roman" w:eastAsia="SimSun" w:hAnsi="Times New Roman" w:cs="Times New Roman"/>
          <w:sz w:val="24"/>
          <w:szCs w:val="24"/>
          <w:lang w:val="en-US" w:eastAsia="zh-CN"/>
        </w:rPr>
        <w:t xml:space="preserve">if the Public Prosecutor </w:t>
      </w:r>
      <w:r w:rsidRPr="008E4959">
        <w:rPr>
          <w:rFonts w:ascii="Times New Roman" w:eastAsia="SimSun" w:hAnsi="Times New Roman" w:cs="Times New Roman"/>
          <w:sz w:val="24"/>
          <w:szCs w:val="24"/>
          <w:lang w:val="en-US" w:eastAsia="zh-CN"/>
        </w:rPr>
        <w:t xml:space="preserve">has notified withdrawal of the certificate referred to in Article </w:t>
      </w:r>
      <w:r w:rsidR="00772136">
        <w:rPr>
          <w:rFonts w:ascii="Times New Roman" w:eastAsia="SimSun" w:hAnsi="Times New Roman" w:cs="Times New Roman"/>
          <w:sz w:val="24"/>
          <w:szCs w:val="24"/>
          <w:lang w:val="en-US" w:eastAsia="zh-CN"/>
        </w:rPr>
        <w:t>43.3,</w:t>
      </w:r>
      <w:r w:rsidRPr="008E4959">
        <w:rPr>
          <w:rFonts w:ascii="Times New Roman" w:eastAsia="SimSun" w:hAnsi="Times New Roman" w:cs="Times New Roman"/>
          <w:sz w:val="24"/>
          <w:szCs w:val="24"/>
          <w:lang w:val="en-US" w:eastAsia="zh-CN"/>
        </w:rPr>
        <w:t xml:space="preserve"> </w:t>
      </w:r>
      <w:r w:rsidR="00772136">
        <w:rPr>
          <w:rFonts w:ascii="Times New Roman" w:eastAsia="SimSun" w:hAnsi="Times New Roman" w:cs="Times New Roman"/>
          <w:sz w:val="24"/>
          <w:szCs w:val="24"/>
          <w:lang w:val="en-US" w:eastAsia="zh-CN"/>
        </w:rPr>
        <w:t>pursuant to paragraph 2,</w:t>
      </w:r>
      <w:r w:rsidRPr="008E4959">
        <w:rPr>
          <w:rFonts w:ascii="Times New Roman" w:eastAsia="SimSun" w:hAnsi="Times New Roman" w:cs="Times New Roman"/>
          <w:sz w:val="24"/>
          <w:szCs w:val="24"/>
          <w:lang w:val="en-US" w:eastAsia="zh-CN"/>
        </w:rPr>
        <w:t>to the competent authority of the executing State;</w:t>
      </w:r>
    </w:p>
    <w:p w:rsidR="00772136" w:rsidRDefault="008E4959" w:rsidP="009F099A">
      <w:pPr>
        <w:widowControl w:val="0"/>
        <w:spacing w:after="0" w:line="360" w:lineRule="auto"/>
        <w:ind w:right="-51"/>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val="en-US" w:eastAsia="zh-CN"/>
        </w:rPr>
        <w:t xml:space="preserve">c) where the competent authority in the issuing State has modified the supervision measures and the competent authority in the executing State has refused to monitor the modified supervision measures </w:t>
      </w:r>
      <w:r w:rsidR="00772136">
        <w:rPr>
          <w:rFonts w:ascii="Times New Roman" w:eastAsia="SimSun" w:hAnsi="Times New Roman" w:cs="Times New Roman"/>
          <w:sz w:val="24"/>
          <w:szCs w:val="24"/>
          <w:lang w:val="en-US" w:eastAsia="zh-CN"/>
        </w:rPr>
        <w:t>referred to in Article 44 points (g), (h), (i), and (k);</w:t>
      </w:r>
    </w:p>
    <w:p w:rsidR="008E4959" w:rsidRDefault="008E4959" w:rsidP="009F099A">
      <w:pPr>
        <w:widowControl w:val="0"/>
        <w:spacing w:after="0" w:line="360" w:lineRule="auto"/>
        <w:ind w:right="-51"/>
        <w:jc w:val="both"/>
        <w:rPr>
          <w:rFonts w:ascii="Times New Roman" w:eastAsia="SimSun" w:hAnsi="Times New Roman" w:cs="Times New Roman"/>
          <w:sz w:val="24"/>
          <w:szCs w:val="24"/>
          <w:lang w:val="en-US" w:eastAsia="zh-CN"/>
        </w:rPr>
      </w:pPr>
      <w:r w:rsidRPr="008E4959">
        <w:rPr>
          <w:rFonts w:ascii="Times New Roman" w:eastAsia="SimSun" w:hAnsi="Times New Roman" w:cs="Times New Roman"/>
          <w:sz w:val="24"/>
          <w:szCs w:val="24"/>
          <w:lang w:val="en-US" w:eastAsia="zh-CN"/>
        </w:rPr>
        <w:t xml:space="preserve">d) when the period of time referred to in Article </w:t>
      </w:r>
      <w:r w:rsidR="00772136">
        <w:rPr>
          <w:rFonts w:ascii="Times New Roman" w:eastAsia="SimSun" w:hAnsi="Times New Roman" w:cs="Times New Roman"/>
          <w:sz w:val="24"/>
          <w:szCs w:val="24"/>
          <w:lang w:val="en-US" w:eastAsia="zh-CN"/>
        </w:rPr>
        <w:t>54.2(</w:t>
      </w:r>
      <w:r w:rsidRPr="008E4959">
        <w:rPr>
          <w:rFonts w:ascii="Times New Roman" w:eastAsia="SimSun" w:hAnsi="Times New Roman" w:cs="Times New Roman"/>
          <w:sz w:val="24"/>
          <w:szCs w:val="24"/>
          <w:lang w:val="en-US" w:eastAsia="zh-CN"/>
        </w:rPr>
        <w:t>b) has elapsed</w:t>
      </w:r>
      <w:r w:rsidR="00772136">
        <w:rPr>
          <w:rFonts w:ascii="Times New Roman" w:eastAsia="SimSun" w:hAnsi="Times New Roman" w:cs="Times New Roman"/>
          <w:sz w:val="24"/>
          <w:szCs w:val="24"/>
          <w:lang w:val="en-US" w:eastAsia="zh-CN"/>
        </w:rPr>
        <w:t>; and</w:t>
      </w:r>
    </w:p>
    <w:p w:rsidR="00772136" w:rsidRPr="00772136" w:rsidRDefault="00772136"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e) w</w:t>
      </w:r>
      <w:r w:rsidRPr="00772136">
        <w:rPr>
          <w:rFonts w:ascii="Times New Roman" w:eastAsia="SimSun" w:hAnsi="Times New Roman" w:cs="Times New Roman"/>
          <w:sz w:val="24"/>
          <w:szCs w:val="24"/>
          <w:lang w:val="en-US" w:eastAsia="zh-CN"/>
        </w:rPr>
        <w:t xml:space="preserve">here the competent authority in the executing State has decided to stop monitoring the supervision measures and has informed the </w:t>
      </w:r>
      <w:r>
        <w:rPr>
          <w:rFonts w:ascii="Times New Roman" w:eastAsia="SimSun" w:hAnsi="Times New Roman" w:cs="Times New Roman"/>
          <w:sz w:val="24"/>
          <w:szCs w:val="24"/>
          <w:lang w:val="en-US" w:eastAsia="zh-CN"/>
        </w:rPr>
        <w:t xml:space="preserve">Public Prosecutor thereof, </w:t>
      </w:r>
      <w:r w:rsidRPr="00772136">
        <w:rPr>
          <w:rFonts w:ascii="Times New Roman" w:eastAsia="SimSun" w:hAnsi="Times New Roman" w:cs="Times New Roman"/>
          <w:sz w:val="24"/>
          <w:szCs w:val="24"/>
          <w:lang w:val="en-US" w:eastAsia="zh-CN"/>
        </w:rPr>
        <w:t xml:space="preserve">in application of Article </w:t>
      </w:r>
      <w:r>
        <w:rPr>
          <w:rFonts w:ascii="Times New Roman" w:eastAsia="SimSun" w:hAnsi="Times New Roman" w:cs="Times New Roman"/>
          <w:sz w:val="24"/>
          <w:szCs w:val="24"/>
          <w:lang w:val="en-US" w:eastAsia="zh-CN"/>
        </w:rPr>
        <w:t>56</w:t>
      </w:r>
      <w:r w:rsidRPr="00772136">
        <w:rPr>
          <w:rFonts w:ascii="Times New Roman" w:eastAsia="SimSun" w:hAnsi="Times New Roman" w:cs="Times New Roman"/>
          <w:sz w:val="24"/>
          <w:szCs w:val="24"/>
          <w:lang w:val="en-US" w:eastAsia="zh-CN"/>
        </w:rPr>
        <w:t>.</w:t>
      </w:r>
    </w:p>
    <w:p w:rsidR="00772136" w:rsidRPr="00772136" w:rsidRDefault="00772136" w:rsidP="009F099A">
      <w:pPr>
        <w:pStyle w:val="a5"/>
        <w:widowControl w:val="0"/>
        <w:numPr>
          <w:ilvl w:val="0"/>
          <w:numId w:val="35"/>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In cases referred to in paragraph 3, the same Public Prosecutor shall consult with the competent authority of the executing State so as to avoid, if necessary, any </w:t>
      </w:r>
      <w:r>
        <w:rPr>
          <w:rFonts w:ascii="Times New Roman" w:eastAsia="SimSun" w:hAnsi="Times New Roman" w:cs="Times New Roman"/>
          <w:sz w:val="24"/>
          <w:szCs w:val="24"/>
          <w:lang w:val="en-US" w:eastAsia="zh-CN"/>
        </w:rPr>
        <w:lastRenderedPageBreak/>
        <w:t>discontinuation in the monitoring of the supervision measures.</w:t>
      </w:r>
    </w:p>
    <w:p w:rsidR="00772136" w:rsidRDefault="00772136" w:rsidP="009F099A">
      <w:pPr>
        <w:widowControl w:val="0"/>
        <w:spacing w:after="0" w:line="360" w:lineRule="auto"/>
        <w:ind w:right="-51"/>
        <w:jc w:val="both"/>
        <w:rPr>
          <w:rFonts w:ascii="Times New Roman" w:eastAsia="SimSun" w:hAnsi="Times New Roman" w:cs="Times New Roman"/>
          <w:sz w:val="24"/>
          <w:szCs w:val="24"/>
          <w:lang w:val="en-US" w:eastAsia="zh-CN"/>
        </w:rPr>
      </w:pPr>
    </w:p>
    <w:p w:rsidR="00D05A0E" w:rsidRPr="00D05A0E" w:rsidRDefault="00D05A0E"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05A0E">
        <w:rPr>
          <w:rFonts w:ascii="Times New Roman" w:eastAsia="SimSun" w:hAnsi="Times New Roman" w:cs="Times New Roman"/>
          <w:b/>
          <w:sz w:val="24"/>
          <w:szCs w:val="24"/>
          <w:lang w:val="en-US" w:eastAsia="zh-CN"/>
        </w:rPr>
        <w:t>Article 47 - Law governing Supervision, Governing Law and Competence to take Subsequent Decisions</w:t>
      </w:r>
    </w:p>
    <w:p w:rsidR="00D05A0E" w:rsidRPr="00D05A0E" w:rsidRDefault="00D05A0E"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D05A0E">
        <w:rPr>
          <w:rFonts w:ascii="Times New Roman" w:eastAsia="SimSun" w:hAnsi="Times New Roman" w:cs="Times New Roman"/>
          <w:b/>
          <w:sz w:val="24"/>
          <w:szCs w:val="24"/>
          <w:lang w:val="en-US" w:eastAsia="zh-CN"/>
        </w:rPr>
        <w:t>(Framework Decision Articles 16, 18.1 and 18.2)</w:t>
      </w:r>
    </w:p>
    <w:p w:rsidR="00D05A0E" w:rsidRDefault="00D05A0E" w:rsidP="009F099A">
      <w:pPr>
        <w:widowControl w:val="0"/>
        <w:spacing w:after="0" w:line="360" w:lineRule="auto"/>
        <w:ind w:right="-51"/>
        <w:jc w:val="both"/>
        <w:rPr>
          <w:rFonts w:ascii="Times New Roman" w:eastAsia="SimSun" w:hAnsi="Times New Roman" w:cs="Times New Roman"/>
          <w:sz w:val="24"/>
          <w:szCs w:val="24"/>
          <w:lang w:val="en-US" w:eastAsia="zh-CN"/>
        </w:rPr>
      </w:pPr>
    </w:p>
    <w:p w:rsidR="00D05A0E" w:rsidRDefault="00D05A0E" w:rsidP="009F099A">
      <w:pPr>
        <w:pStyle w:val="a5"/>
        <w:widowControl w:val="0"/>
        <w:numPr>
          <w:ilvl w:val="0"/>
          <w:numId w:val="36"/>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monitoring of supervision measures in Greece shall be governed by the Greek law.</w:t>
      </w:r>
    </w:p>
    <w:p w:rsidR="00D05A0E" w:rsidRPr="00D05A0E" w:rsidRDefault="00D05A0E" w:rsidP="009F099A">
      <w:pPr>
        <w:pStyle w:val="a5"/>
        <w:widowControl w:val="0"/>
        <w:numPr>
          <w:ilvl w:val="0"/>
          <w:numId w:val="36"/>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Court that issued the decision or </w:t>
      </w:r>
      <w:r w:rsidR="00532D1F">
        <w:rPr>
          <w:rFonts w:ascii="Times New Roman" w:eastAsia="SimSun" w:hAnsi="Times New Roman" w:cs="Times New Roman"/>
          <w:sz w:val="24"/>
          <w:szCs w:val="24"/>
          <w:lang w:val="en-US" w:eastAsia="zh-CN"/>
        </w:rPr>
        <w:t>to which the investigating authority that issued the decision is subordinate</w:t>
      </w:r>
      <w:r>
        <w:rPr>
          <w:rFonts w:ascii="Times New Roman" w:eastAsia="SimSun" w:hAnsi="Times New Roman" w:cs="Times New Roman"/>
          <w:sz w:val="24"/>
          <w:szCs w:val="24"/>
          <w:lang w:val="en-US" w:eastAsia="zh-CN"/>
        </w:rPr>
        <w:t xml:space="preserve"> shall submit to the competent authorities proposals </w:t>
      </w:r>
      <w:r w:rsidR="008A0339">
        <w:rPr>
          <w:rFonts w:ascii="Times New Roman" w:eastAsia="SimSun" w:hAnsi="Times New Roman" w:cs="Times New Roman"/>
          <w:sz w:val="24"/>
          <w:szCs w:val="24"/>
          <w:lang w:val="en-US" w:eastAsia="zh-CN"/>
        </w:rPr>
        <w:t>on taking subsequent decisions relating to already imposed supervision measures, aiming to protect the victims and the general population and safeguard law and order. Such subsequent decisions include notably:</w:t>
      </w:r>
    </w:p>
    <w:p w:rsidR="00D05A0E" w:rsidRPr="00D05A0E" w:rsidRDefault="00D05A0E" w:rsidP="009F099A">
      <w:pPr>
        <w:widowControl w:val="0"/>
        <w:spacing w:after="0" w:line="360" w:lineRule="auto"/>
        <w:ind w:right="-51"/>
        <w:jc w:val="both"/>
        <w:rPr>
          <w:rFonts w:ascii="Times New Roman" w:eastAsia="SimSun" w:hAnsi="Times New Roman" w:cs="Times New Roman"/>
          <w:sz w:val="24"/>
          <w:szCs w:val="24"/>
          <w:lang w:val="en-US" w:eastAsia="zh-CN"/>
        </w:rPr>
      </w:pPr>
      <w:r w:rsidRPr="00D05A0E">
        <w:rPr>
          <w:rFonts w:ascii="Times New Roman" w:eastAsia="SimSun" w:hAnsi="Times New Roman" w:cs="Times New Roman"/>
          <w:sz w:val="24"/>
          <w:szCs w:val="24"/>
          <w:lang w:val="en-US" w:eastAsia="zh-CN"/>
        </w:rPr>
        <w:t>a) renewal, review and withdrawal of the decision on supervision measures;</w:t>
      </w:r>
    </w:p>
    <w:p w:rsidR="00D05A0E" w:rsidRPr="00D05A0E" w:rsidRDefault="00D05A0E" w:rsidP="009F099A">
      <w:pPr>
        <w:widowControl w:val="0"/>
        <w:spacing w:after="0" w:line="360" w:lineRule="auto"/>
        <w:ind w:right="-51"/>
        <w:jc w:val="both"/>
        <w:rPr>
          <w:rFonts w:ascii="Times New Roman" w:eastAsia="SimSun" w:hAnsi="Times New Roman" w:cs="Times New Roman"/>
          <w:sz w:val="24"/>
          <w:szCs w:val="24"/>
          <w:lang w:val="en-US" w:eastAsia="zh-CN"/>
        </w:rPr>
      </w:pPr>
      <w:r w:rsidRPr="00D05A0E">
        <w:rPr>
          <w:rFonts w:ascii="Times New Roman" w:eastAsia="SimSun" w:hAnsi="Times New Roman" w:cs="Times New Roman"/>
          <w:sz w:val="24"/>
          <w:szCs w:val="24"/>
          <w:lang w:val="en-US" w:eastAsia="zh-CN"/>
        </w:rPr>
        <w:t>b) modification of the supervision measures;</w:t>
      </w:r>
      <w:r w:rsidR="008A0339">
        <w:rPr>
          <w:rFonts w:ascii="Times New Roman" w:eastAsia="SimSun" w:hAnsi="Times New Roman" w:cs="Times New Roman"/>
          <w:sz w:val="24"/>
          <w:szCs w:val="24"/>
          <w:lang w:val="en-US" w:eastAsia="zh-CN"/>
        </w:rPr>
        <w:t xml:space="preserve"> and</w:t>
      </w:r>
    </w:p>
    <w:p w:rsidR="00D05A0E" w:rsidRPr="00D05A0E" w:rsidRDefault="00D05A0E" w:rsidP="009F099A">
      <w:pPr>
        <w:widowControl w:val="0"/>
        <w:spacing w:after="0" w:line="360" w:lineRule="auto"/>
        <w:ind w:right="-51"/>
        <w:jc w:val="both"/>
        <w:rPr>
          <w:rFonts w:ascii="Times New Roman" w:eastAsia="SimSun" w:hAnsi="Times New Roman" w:cs="Times New Roman"/>
          <w:sz w:val="24"/>
          <w:szCs w:val="24"/>
          <w:lang w:val="en-US" w:eastAsia="zh-CN"/>
        </w:rPr>
      </w:pPr>
      <w:r w:rsidRPr="00D05A0E">
        <w:rPr>
          <w:rFonts w:ascii="Times New Roman" w:eastAsia="SimSun" w:hAnsi="Times New Roman" w:cs="Times New Roman"/>
          <w:sz w:val="24"/>
          <w:szCs w:val="24"/>
          <w:lang w:val="en-US" w:eastAsia="zh-CN"/>
        </w:rPr>
        <w:t>c) issuing an arrest warrant or any other enforceable judicial decision having the same effect.</w:t>
      </w:r>
    </w:p>
    <w:p w:rsidR="008A0339" w:rsidRPr="008A0339" w:rsidRDefault="008A0339" w:rsidP="009F099A">
      <w:pPr>
        <w:pStyle w:val="a5"/>
        <w:widowControl w:val="0"/>
        <w:numPr>
          <w:ilvl w:val="0"/>
          <w:numId w:val="36"/>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Greek Law shall apply to subsequent decisions taken pursuant to the previous paragraph.</w:t>
      </w:r>
    </w:p>
    <w:p w:rsidR="008A0339" w:rsidRDefault="008A0339" w:rsidP="009F099A">
      <w:pPr>
        <w:widowControl w:val="0"/>
        <w:spacing w:after="0" w:line="360" w:lineRule="auto"/>
        <w:ind w:right="-51"/>
        <w:jc w:val="both"/>
        <w:rPr>
          <w:rFonts w:ascii="Times New Roman" w:eastAsia="SimSun" w:hAnsi="Times New Roman" w:cs="Times New Roman"/>
          <w:sz w:val="24"/>
          <w:szCs w:val="24"/>
          <w:lang w:val="en-US" w:eastAsia="zh-CN"/>
        </w:rPr>
      </w:pPr>
    </w:p>
    <w:p w:rsidR="008A0339" w:rsidRPr="008A0339" w:rsidRDefault="008A0339"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A0339">
        <w:rPr>
          <w:rFonts w:ascii="Times New Roman" w:eastAsia="SimSun" w:hAnsi="Times New Roman" w:cs="Times New Roman"/>
          <w:b/>
          <w:sz w:val="24"/>
          <w:szCs w:val="24"/>
          <w:lang w:val="en-US" w:eastAsia="zh-CN"/>
        </w:rPr>
        <w:t>Article 48 – Consultations</w:t>
      </w:r>
    </w:p>
    <w:p w:rsidR="008A0339" w:rsidRPr="008A0339" w:rsidRDefault="008A0339"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8A0339">
        <w:rPr>
          <w:rFonts w:ascii="Times New Roman" w:eastAsia="SimSun" w:hAnsi="Times New Roman" w:cs="Times New Roman"/>
          <w:b/>
          <w:sz w:val="24"/>
          <w:szCs w:val="24"/>
          <w:lang w:val="en-US" w:eastAsia="zh-CN"/>
        </w:rPr>
        <w:t>(Framework Decision Article 22)</w:t>
      </w:r>
    </w:p>
    <w:p w:rsidR="008A0339" w:rsidRDefault="008A0339" w:rsidP="009F099A">
      <w:pPr>
        <w:widowControl w:val="0"/>
        <w:spacing w:after="0" w:line="360" w:lineRule="auto"/>
        <w:ind w:right="-51"/>
        <w:jc w:val="both"/>
        <w:rPr>
          <w:rFonts w:ascii="Times New Roman" w:eastAsia="SimSun" w:hAnsi="Times New Roman" w:cs="Times New Roman"/>
          <w:sz w:val="24"/>
          <w:szCs w:val="24"/>
          <w:lang w:val="en-US" w:eastAsia="zh-CN"/>
        </w:rPr>
      </w:pPr>
    </w:p>
    <w:p w:rsidR="008A0339" w:rsidRPr="008A0339" w:rsidRDefault="008A0339" w:rsidP="009F099A">
      <w:pPr>
        <w:pStyle w:val="a5"/>
        <w:widowControl w:val="0"/>
        <w:numPr>
          <w:ilvl w:val="0"/>
          <w:numId w:val="37"/>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Court that issued the decision or </w:t>
      </w:r>
      <w:r w:rsidR="00532D1F">
        <w:rPr>
          <w:rFonts w:ascii="Times New Roman" w:eastAsia="SimSun" w:hAnsi="Times New Roman" w:cs="Times New Roman"/>
          <w:sz w:val="24"/>
          <w:szCs w:val="24"/>
          <w:lang w:val="en-US" w:eastAsia="zh-CN"/>
        </w:rPr>
        <w:t>to which the investigating authority that issued the decision is subordinate</w:t>
      </w:r>
      <w:r>
        <w:rPr>
          <w:rFonts w:ascii="Times New Roman" w:eastAsia="SimSun" w:hAnsi="Times New Roman" w:cs="Times New Roman"/>
          <w:sz w:val="24"/>
          <w:szCs w:val="24"/>
          <w:lang w:val="en-US" w:eastAsia="zh-CN"/>
        </w:rPr>
        <w:t xml:space="preserve"> shall consult, if necessary, with the competent authority of the executing State:</w:t>
      </w:r>
    </w:p>
    <w:p w:rsidR="008A0339" w:rsidRPr="008A0339" w:rsidRDefault="008A0339" w:rsidP="009F099A">
      <w:pPr>
        <w:widowControl w:val="0"/>
        <w:spacing w:after="0" w:line="360" w:lineRule="auto"/>
        <w:ind w:right="-51"/>
        <w:jc w:val="both"/>
        <w:rPr>
          <w:rFonts w:ascii="Times New Roman" w:eastAsia="SimSun" w:hAnsi="Times New Roman" w:cs="Times New Roman"/>
          <w:sz w:val="24"/>
          <w:szCs w:val="24"/>
          <w:lang w:val="en-US" w:eastAsia="zh-CN"/>
        </w:rPr>
      </w:pPr>
      <w:r w:rsidRPr="008A0339">
        <w:rPr>
          <w:rFonts w:ascii="Times New Roman" w:eastAsia="SimSun" w:hAnsi="Times New Roman" w:cs="Times New Roman"/>
          <w:sz w:val="24"/>
          <w:szCs w:val="24"/>
          <w:lang w:val="en-US" w:eastAsia="zh-CN"/>
        </w:rPr>
        <w:t>a) before forwarding a decision on supervision measures together with the certificate</w:t>
      </w:r>
      <w:r>
        <w:rPr>
          <w:rFonts w:ascii="Times New Roman" w:eastAsia="SimSun" w:hAnsi="Times New Roman" w:cs="Times New Roman"/>
          <w:sz w:val="24"/>
          <w:szCs w:val="24"/>
          <w:lang w:val="en-US" w:eastAsia="zh-CN"/>
        </w:rPr>
        <w:t>, in order to choose and apply the indicated supervision measure;</w:t>
      </w:r>
    </w:p>
    <w:p w:rsidR="008A0339" w:rsidRPr="008A0339" w:rsidRDefault="008A0339" w:rsidP="009F099A">
      <w:pPr>
        <w:widowControl w:val="0"/>
        <w:spacing w:after="0" w:line="360" w:lineRule="auto"/>
        <w:ind w:right="-51"/>
        <w:jc w:val="both"/>
        <w:rPr>
          <w:rFonts w:ascii="Times New Roman" w:eastAsia="SimSun" w:hAnsi="Times New Roman" w:cs="Times New Roman"/>
          <w:sz w:val="24"/>
          <w:szCs w:val="24"/>
          <w:lang w:val="en-US" w:eastAsia="zh-CN"/>
        </w:rPr>
      </w:pPr>
      <w:r w:rsidRPr="008A0339">
        <w:rPr>
          <w:rFonts w:ascii="Times New Roman" w:eastAsia="SimSun" w:hAnsi="Times New Roman" w:cs="Times New Roman"/>
          <w:sz w:val="24"/>
          <w:szCs w:val="24"/>
          <w:lang w:val="en-US" w:eastAsia="zh-CN"/>
        </w:rPr>
        <w:t>b) to facilitate the smooth and efficient monitoring of the supervision measures</w:t>
      </w:r>
      <w:r>
        <w:rPr>
          <w:rFonts w:ascii="Times New Roman" w:eastAsia="SimSun" w:hAnsi="Times New Roman" w:cs="Times New Roman"/>
          <w:sz w:val="24"/>
          <w:szCs w:val="24"/>
          <w:lang w:val="en-US" w:eastAsia="zh-CN"/>
        </w:rPr>
        <w:t xml:space="preserve"> in the executing State</w:t>
      </w:r>
      <w:r w:rsidRPr="008A0339">
        <w:rPr>
          <w:rFonts w:ascii="Times New Roman" w:eastAsia="SimSun" w:hAnsi="Times New Roman" w:cs="Times New Roman"/>
          <w:sz w:val="24"/>
          <w:szCs w:val="24"/>
          <w:lang w:val="en-US" w:eastAsia="zh-CN"/>
        </w:rPr>
        <w:t>;</w:t>
      </w:r>
    </w:p>
    <w:p w:rsidR="008A0339" w:rsidRPr="008A0339" w:rsidRDefault="008A0339" w:rsidP="009F099A">
      <w:pPr>
        <w:widowControl w:val="0"/>
        <w:spacing w:after="0" w:line="360" w:lineRule="auto"/>
        <w:ind w:right="-51"/>
        <w:jc w:val="both"/>
        <w:rPr>
          <w:rFonts w:ascii="Times New Roman" w:eastAsia="SimSun" w:hAnsi="Times New Roman" w:cs="Times New Roman"/>
          <w:sz w:val="24"/>
          <w:szCs w:val="24"/>
          <w:lang w:val="en-US" w:eastAsia="zh-CN"/>
        </w:rPr>
      </w:pPr>
      <w:r w:rsidRPr="008A0339">
        <w:rPr>
          <w:rFonts w:ascii="Times New Roman" w:eastAsia="SimSun" w:hAnsi="Times New Roman" w:cs="Times New Roman"/>
          <w:sz w:val="24"/>
          <w:szCs w:val="24"/>
          <w:lang w:val="en-US" w:eastAsia="zh-CN"/>
        </w:rPr>
        <w:t>c) where the person has committed a serious breach of the supervision measures imposed.</w:t>
      </w:r>
    </w:p>
    <w:p w:rsidR="008A0339" w:rsidRDefault="008A0339" w:rsidP="009F099A">
      <w:pPr>
        <w:widowControl w:val="0"/>
        <w:spacing w:after="0" w:line="360" w:lineRule="auto"/>
        <w:ind w:right="-51"/>
        <w:jc w:val="both"/>
        <w:rPr>
          <w:rFonts w:ascii="Times New Roman" w:eastAsia="SimSun" w:hAnsi="Times New Roman" w:cs="Times New Roman"/>
          <w:sz w:val="24"/>
          <w:szCs w:val="24"/>
          <w:lang w:val="en-US" w:eastAsia="zh-CN"/>
        </w:rPr>
      </w:pPr>
    </w:p>
    <w:p w:rsidR="008A0339" w:rsidRDefault="008A0339" w:rsidP="009F099A">
      <w:pPr>
        <w:pStyle w:val="a5"/>
        <w:widowControl w:val="0"/>
        <w:numPr>
          <w:ilvl w:val="0"/>
          <w:numId w:val="37"/>
        </w:numPr>
        <w:spacing w:after="0" w:line="360" w:lineRule="auto"/>
        <w:ind w:left="0" w:right="-51" w:firstLine="360"/>
        <w:jc w:val="both"/>
        <w:rPr>
          <w:rFonts w:ascii="Times New Roman" w:eastAsia="SimSun" w:hAnsi="Times New Roman" w:cs="Times New Roman"/>
          <w:sz w:val="24"/>
          <w:szCs w:val="24"/>
          <w:lang w:val="en-US" w:eastAsia="zh-CN"/>
        </w:rPr>
      </w:pPr>
      <w:r w:rsidRPr="00963DA3">
        <w:rPr>
          <w:rFonts w:ascii="Times New Roman" w:eastAsia="SimSun" w:hAnsi="Times New Roman" w:cs="Times New Roman"/>
          <w:sz w:val="24"/>
          <w:szCs w:val="24"/>
          <w:lang w:val="en-US" w:eastAsia="zh-CN"/>
        </w:rPr>
        <w:lastRenderedPageBreak/>
        <w:t>In the framework of these consultations, the Public Prosecutor shall take due account of any indications communicated by the competent authority of the executing State on the risk that the person concerned might pose to victims and to the general public. If necessary, the Public Prosecutor shall exchange useful information with the competent authority of the executing State, allowing verification of the identity and place of re</w:t>
      </w:r>
      <w:r w:rsidR="00963DA3" w:rsidRPr="00963DA3">
        <w:rPr>
          <w:rFonts w:ascii="Times New Roman" w:eastAsia="SimSun" w:hAnsi="Times New Roman" w:cs="Times New Roman"/>
          <w:sz w:val="24"/>
          <w:szCs w:val="24"/>
          <w:lang w:val="en-US" w:eastAsia="zh-CN"/>
        </w:rPr>
        <w:t xml:space="preserve">sidence of the person concerned as well as </w:t>
      </w:r>
      <w:r w:rsidRPr="00963DA3">
        <w:rPr>
          <w:rFonts w:ascii="Times New Roman" w:eastAsia="SimSun" w:hAnsi="Times New Roman" w:cs="Times New Roman"/>
          <w:sz w:val="24"/>
          <w:szCs w:val="24"/>
          <w:lang w:val="en-US" w:eastAsia="zh-CN"/>
        </w:rPr>
        <w:t>relevant information ext</w:t>
      </w:r>
      <w:r w:rsidR="00963DA3">
        <w:rPr>
          <w:rFonts w:ascii="Times New Roman" w:eastAsia="SimSun" w:hAnsi="Times New Roman" w:cs="Times New Roman"/>
          <w:sz w:val="24"/>
          <w:szCs w:val="24"/>
          <w:lang w:val="en-US" w:eastAsia="zh-CN"/>
        </w:rPr>
        <w:t>racted from that person’s criminal record</w:t>
      </w:r>
      <w:r w:rsidR="00963DA3">
        <w:rPr>
          <w:rFonts w:ascii="Times New Roman" w:eastAsia="SimSun" w:hAnsi="Times New Roman" w:cs="Times New Roman"/>
          <w:sz w:val="24"/>
          <w:szCs w:val="24"/>
          <w:lang w:eastAsia="zh-CN"/>
        </w:rPr>
        <w:t>.</w:t>
      </w:r>
    </w:p>
    <w:p w:rsidR="00963DA3" w:rsidRDefault="00963DA3" w:rsidP="009F099A">
      <w:pPr>
        <w:widowControl w:val="0"/>
        <w:spacing w:after="0" w:line="360" w:lineRule="auto"/>
        <w:ind w:right="-51"/>
        <w:jc w:val="both"/>
        <w:rPr>
          <w:rFonts w:ascii="Times New Roman" w:eastAsia="SimSun" w:hAnsi="Times New Roman" w:cs="Times New Roman"/>
          <w:sz w:val="24"/>
          <w:szCs w:val="24"/>
          <w:lang w:val="en-US" w:eastAsia="zh-CN"/>
        </w:rPr>
      </w:pPr>
    </w:p>
    <w:p w:rsidR="00963DA3" w:rsidRPr="00963DA3" w:rsidRDefault="00963DA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63DA3">
        <w:rPr>
          <w:rFonts w:ascii="Times New Roman" w:eastAsia="SimSun" w:hAnsi="Times New Roman" w:cs="Times New Roman"/>
          <w:b/>
          <w:sz w:val="24"/>
          <w:szCs w:val="24"/>
          <w:lang w:val="en-US" w:eastAsia="zh-CN"/>
        </w:rPr>
        <w:t>Article 49 – Obligations of the Authorities Involved</w:t>
      </w:r>
    </w:p>
    <w:p w:rsidR="00963DA3" w:rsidRPr="00963DA3" w:rsidRDefault="00963DA3"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63DA3">
        <w:rPr>
          <w:rFonts w:ascii="Times New Roman" w:eastAsia="SimSun" w:hAnsi="Times New Roman" w:cs="Times New Roman"/>
          <w:b/>
          <w:sz w:val="24"/>
          <w:szCs w:val="24"/>
          <w:lang w:val="en-US" w:eastAsia="zh-CN"/>
        </w:rPr>
        <w:t>(Framework Decision Articles 19 and 24)</w:t>
      </w:r>
    </w:p>
    <w:p w:rsidR="00963DA3" w:rsidRPr="00963DA3" w:rsidRDefault="00963DA3" w:rsidP="009F099A">
      <w:pPr>
        <w:widowControl w:val="0"/>
        <w:spacing w:after="0" w:line="360" w:lineRule="auto"/>
        <w:ind w:right="-51"/>
        <w:jc w:val="both"/>
        <w:rPr>
          <w:rFonts w:ascii="Times New Roman" w:eastAsia="SimSun" w:hAnsi="Times New Roman" w:cs="Times New Roman"/>
          <w:sz w:val="24"/>
          <w:szCs w:val="24"/>
          <w:lang w:val="en-US" w:eastAsia="zh-CN"/>
        </w:rPr>
      </w:pPr>
    </w:p>
    <w:p w:rsidR="00963DA3" w:rsidRDefault="00963DA3" w:rsidP="009F099A">
      <w:pPr>
        <w:pStyle w:val="a5"/>
        <w:widowControl w:val="0"/>
        <w:numPr>
          <w:ilvl w:val="0"/>
          <w:numId w:val="3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Court that issued the decision or </w:t>
      </w:r>
      <w:r w:rsidR="00532D1F">
        <w:rPr>
          <w:rFonts w:ascii="Times New Roman" w:eastAsia="SimSun" w:hAnsi="Times New Roman" w:cs="Times New Roman"/>
          <w:sz w:val="24"/>
          <w:szCs w:val="24"/>
          <w:lang w:val="en-US" w:eastAsia="zh-CN"/>
        </w:rPr>
        <w:t>to which the investigating authority that issued the decision is subordinate</w:t>
      </w:r>
      <w:r>
        <w:rPr>
          <w:rFonts w:ascii="Times New Roman" w:eastAsia="SimSun" w:hAnsi="Times New Roman" w:cs="Times New Roman"/>
          <w:sz w:val="24"/>
          <w:szCs w:val="24"/>
          <w:lang w:val="en-US" w:eastAsia="zh-CN"/>
        </w:rPr>
        <w:t>, may be invited by the competent authority in the executing State that monitors the supervision measures to provide information as to whether the monitoring of the measures is still needed in the circumstances of the particular case at hand. The Public Prosecutor shall, without delay, reply to such an invitation, where appropriate submitting a proposal to the competent authorities to take a subsequent decision, in accordance with Article 47.2.</w:t>
      </w:r>
    </w:p>
    <w:p w:rsidR="00963DA3" w:rsidRDefault="00963DA3" w:rsidP="009F099A">
      <w:pPr>
        <w:pStyle w:val="a5"/>
        <w:widowControl w:val="0"/>
        <w:numPr>
          <w:ilvl w:val="0"/>
          <w:numId w:val="3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Before the expiry of the period specified for the monitoring of the supervision measures by the same Public Prosecutor, the latter, either ex officio or at the request of the competent authority in the executing State, shall inform that authority of the additional period, if any, he or she expects that the monitoring of the measures is still needed.</w:t>
      </w:r>
    </w:p>
    <w:p w:rsidR="00963DA3" w:rsidRDefault="00963DA3" w:rsidP="009F099A">
      <w:pPr>
        <w:pStyle w:val="a5"/>
        <w:widowControl w:val="0"/>
        <w:numPr>
          <w:ilvl w:val="0"/>
          <w:numId w:val="3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competent authority in the executing State shall immediately notify the Public Prosecutor of any breach of any supervision measure, and any other finding which could result in taking any subsequent decision. Notice shall be given using the standard form of Annex VI, which shall be translated </w:t>
      </w:r>
      <w:r w:rsidRPr="00963DA3">
        <w:rPr>
          <w:rFonts w:ascii="Times New Roman" w:eastAsia="SimSun" w:hAnsi="Times New Roman" w:cs="Times New Roman"/>
          <w:sz w:val="24"/>
          <w:szCs w:val="24"/>
          <w:lang w:val="en-US" w:eastAsia="zh-CN"/>
        </w:rPr>
        <w:t>into the official language or one of the official languages of the executing State.</w:t>
      </w:r>
    </w:p>
    <w:p w:rsidR="0090223E" w:rsidRDefault="0090223E" w:rsidP="009F099A">
      <w:pPr>
        <w:pStyle w:val="a5"/>
        <w:widowControl w:val="0"/>
        <w:numPr>
          <w:ilvl w:val="0"/>
          <w:numId w:val="3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 a subsequent decision is taken, the procedure and conditions contained in instruments of international and EU Law that provide for the possibility of using telephone- and videoconferences for hearing persons may be used mutatis mutandis.</w:t>
      </w:r>
    </w:p>
    <w:p w:rsidR="0090223E" w:rsidRDefault="0090223E" w:rsidP="009F099A">
      <w:pPr>
        <w:pStyle w:val="a5"/>
        <w:widowControl w:val="0"/>
        <w:numPr>
          <w:ilvl w:val="0"/>
          <w:numId w:val="3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shall immediately inform the competent authority in the executing State of any decision referred to in Article 47.2 and of the fact that a legal </w:t>
      </w:r>
      <w:r>
        <w:rPr>
          <w:rFonts w:ascii="Times New Roman" w:eastAsia="SimSun" w:hAnsi="Times New Roman" w:cs="Times New Roman"/>
          <w:sz w:val="24"/>
          <w:szCs w:val="24"/>
          <w:lang w:val="en-US" w:eastAsia="zh-CN"/>
        </w:rPr>
        <w:lastRenderedPageBreak/>
        <w:t>remedy has been introduced against a decision on supervision measures.</w:t>
      </w:r>
    </w:p>
    <w:p w:rsidR="0090223E" w:rsidRDefault="007349F7" w:rsidP="009F099A">
      <w:pPr>
        <w:pStyle w:val="a5"/>
        <w:widowControl w:val="0"/>
        <w:numPr>
          <w:ilvl w:val="0"/>
          <w:numId w:val="38"/>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If the certificate relating to the decision on supervision measures has been withdrawn by the Public Prosecutor, the competent authority of the executing State shall end the measures ordered as soon as it has been duly notified by him or her.</w:t>
      </w:r>
    </w:p>
    <w:p w:rsidR="0090223E" w:rsidRDefault="0090223E" w:rsidP="009F099A">
      <w:pPr>
        <w:widowControl w:val="0"/>
        <w:spacing w:after="0" w:line="360" w:lineRule="auto"/>
        <w:ind w:right="-51"/>
        <w:jc w:val="both"/>
        <w:rPr>
          <w:rFonts w:ascii="Times New Roman" w:eastAsia="SimSun" w:hAnsi="Times New Roman" w:cs="Times New Roman"/>
          <w:sz w:val="24"/>
          <w:szCs w:val="24"/>
          <w:lang w:val="en-US" w:eastAsia="zh-CN"/>
        </w:rPr>
      </w:pPr>
    </w:p>
    <w:p w:rsidR="00963DA3" w:rsidRPr="007349F7" w:rsidRDefault="007349F7"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349F7">
        <w:rPr>
          <w:rFonts w:ascii="Times New Roman" w:eastAsia="SimSun" w:hAnsi="Times New Roman" w:cs="Times New Roman"/>
          <w:b/>
          <w:sz w:val="24"/>
          <w:szCs w:val="24"/>
          <w:lang w:val="en-US" w:eastAsia="zh-CN"/>
        </w:rPr>
        <w:t>CHAPTER C</w:t>
      </w:r>
    </w:p>
    <w:p w:rsidR="007349F7" w:rsidRPr="007349F7" w:rsidRDefault="007349F7"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349F7">
        <w:rPr>
          <w:rFonts w:ascii="Times New Roman" w:eastAsia="SimSun" w:hAnsi="Times New Roman" w:cs="Times New Roman"/>
          <w:b/>
          <w:sz w:val="24"/>
          <w:szCs w:val="24"/>
          <w:lang w:val="en-US" w:eastAsia="zh-CN"/>
        </w:rPr>
        <w:t>RECOGNITION AND MONITORING OF DECISION</w:t>
      </w:r>
    </w:p>
    <w:p w:rsidR="007349F7" w:rsidRPr="007349F7" w:rsidRDefault="007349F7"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7349F7" w:rsidRPr="007349F7" w:rsidRDefault="007349F7"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349F7">
        <w:rPr>
          <w:rFonts w:ascii="Times New Roman" w:eastAsia="SimSun" w:hAnsi="Times New Roman" w:cs="Times New Roman"/>
          <w:b/>
          <w:sz w:val="24"/>
          <w:szCs w:val="24"/>
          <w:lang w:val="en-US" w:eastAsia="zh-CN"/>
        </w:rPr>
        <w:t>Article 50 – Conditions and Procedure for Recognition</w:t>
      </w:r>
    </w:p>
    <w:p w:rsidR="007349F7" w:rsidRPr="007349F7" w:rsidRDefault="007349F7"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349F7">
        <w:rPr>
          <w:rFonts w:ascii="Times New Roman" w:eastAsia="SimSun" w:hAnsi="Times New Roman" w:cs="Times New Roman"/>
          <w:b/>
          <w:sz w:val="24"/>
          <w:szCs w:val="24"/>
          <w:lang w:val="en-US" w:eastAsia="zh-CN"/>
        </w:rPr>
        <w:t>(Framework Decision Articles 10.8 and 12)</w:t>
      </w:r>
    </w:p>
    <w:p w:rsidR="007349F7" w:rsidRDefault="007349F7" w:rsidP="009F099A">
      <w:pPr>
        <w:widowControl w:val="0"/>
        <w:spacing w:after="0" w:line="360" w:lineRule="auto"/>
        <w:ind w:right="-51"/>
        <w:jc w:val="both"/>
        <w:rPr>
          <w:rFonts w:ascii="Times New Roman" w:eastAsia="SimSun" w:hAnsi="Times New Roman" w:cs="Times New Roman"/>
          <w:sz w:val="24"/>
          <w:szCs w:val="24"/>
          <w:lang w:val="en-US" w:eastAsia="zh-CN"/>
        </w:rPr>
      </w:pPr>
    </w:p>
    <w:p w:rsidR="007349F7" w:rsidRDefault="00396020" w:rsidP="009F099A">
      <w:pPr>
        <w:pStyle w:val="a5"/>
        <w:widowControl w:val="0"/>
        <w:numPr>
          <w:ilvl w:val="0"/>
          <w:numId w:val="39"/>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w:t>
      </w:r>
      <w:r w:rsidR="005C0127">
        <w:rPr>
          <w:rFonts w:ascii="Times New Roman" w:eastAsia="SimSun" w:hAnsi="Times New Roman" w:cs="Times New Roman"/>
          <w:sz w:val="24"/>
          <w:szCs w:val="24"/>
          <w:lang w:val="en-US" w:eastAsia="zh-CN"/>
        </w:rPr>
        <w:t xml:space="preserve">Public Prosecutor of the place of the supervised person’s ordinary residence shall recognize the decision forwarded in accordance with Article 45 and without delay </w:t>
      </w:r>
      <w:r w:rsidR="005C0127" w:rsidRPr="005C0127">
        <w:rPr>
          <w:rFonts w:ascii="Times New Roman" w:eastAsia="SimSun" w:hAnsi="Times New Roman" w:cs="Times New Roman"/>
          <w:sz w:val="24"/>
          <w:szCs w:val="24"/>
          <w:lang w:val="en-US" w:eastAsia="zh-CN"/>
        </w:rPr>
        <w:t xml:space="preserve">and take all necessary measures for monitoring the supervision measures, unless it decides to invoke one of the grounds for non-recognition referred to in Article </w:t>
      </w:r>
      <w:r w:rsidR="005C0127">
        <w:rPr>
          <w:rFonts w:ascii="Times New Roman" w:eastAsia="SimSun" w:hAnsi="Times New Roman" w:cs="Times New Roman"/>
          <w:sz w:val="24"/>
          <w:szCs w:val="24"/>
          <w:lang w:val="en-US" w:eastAsia="zh-CN"/>
        </w:rPr>
        <w:t>53 of this Law. Recognition shall take place as soon as possible and in any case within twenty (20) working days of receipt of the decision on supervision measures and the relevant certificate.</w:t>
      </w:r>
    </w:p>
    <w:p w:rsidR="005C0127" w:rsidRDefault="005C0127" w:rsidP="009F099A">
      <w:pPr>
        <w:pStyle w:val="a5"/>
        <w:widowControl w:val="0"/>
        <w:numPr>
          <w:ilvl w:val="0"/>
          <w:numId w:val="39"/>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If a legal remedy has been introduced against the decision on supervision measures, the time limit for recognition of the decision on supervision measures shall be extended by another twenty (20) working days. In exceptional circumstances, if it is not possible for the Public Prosecutor to comply with the time limits laid down in paragraph 1, he or she shall immediately inform the competent authority in the issuing State, by any means of its choosing, giving reasons for the delay and indicating how long it expects to take to issue a final decision.</w:t>
      </w:r>
    </w:p>
    <w:p w:rsidR="005C0127" w:rsidRDefault="005C0127" w:rsidP="009F099A">
      <w:pPr>
        <w:pStyle w:val="a5"/>
        <w:widowControl w:val="0"/>
        <w:numPr>
          <w:ilvl w:val="0"/>
          <w:numId w:val="39"/>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same Public Prosecutor may postpone the decision on recognition of the decision on supervision measures where the certificate provided for in paragraph 3 of Article 45 is incomplete or obviously does not correspond to the decision on supervision measures, until such reasonable time limit set for the certificate to be completed or corrected.</w:t>
      </w:r>
    </w:p>
    <w:p w:rsidR="005C0127" w:rsidRDefault="006950F1" w:rsidP="009F099A">
      <w:pPr>
        <w:pStyle w:val="a5"/>
        <w:widowControl w:val="0"/>
        <w:numPr>
          <w:ilvl w:val="0"/>
          <w:numId w:val="39"/>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If the Public Prosecutor has no competence to recognize the decision on supervision measures, he or she shall, ex officio, forward the decision to the competent authority.</w:t>
      </w:r>
    </w:p>
    <w:p w:rsidR="007349F7" w:rsidRDefault="006950F1" w:rsidP="009F099A">
      <w:pPr>
        <w:pStyle w:val="a5"/>
        <w:widowControl w:val="0"/>
        <w:numPr>
          <w:ilvl w:val="0"/>
          <w:numId w:val="39"/>
        </w:numPr>
        <w:spacing w:after="0" w:line="360" w:lineRule="auto"/>
        <w:ind w:left="0" w:right="-51" w:firstLine="360"/>
        <w:jc w:val="both"/>
        <w:rPr>
          <w:rFonts w:ascii="Times New Roman" w:eastAsia="SimSun" w:hAnsi="Times New Roman" w:cs="Times New Roman"/>
          <w:sz w:val="24"/>
          <w:szCs w:val="24"/>
          <w:lang w:val="en-US" w:eastAsia="zh-CN"/>
        </w:rPr>
      </w:pPr>
      <w:r w:rsidRPr="006950F1">
        <w:rPr>
          <w:rFonts w:ascii="Times New Roman" w:eastAsia="SimSun" w:hAnsi="Times New Roman" w:cs="Times New Roman"/>
          <w:sz w:val="24"/>
          <w:szCs w:val="24"/>
          <w:lang w:val="en-US" w:eastAsia="zh-CN"/>
        </w:rPr>
        <w:lastRenderedPageBreak/>
        <w:t xml:space="preserve">When the person in respect of whom the decision on supervision measures has been issued cannot be found in the </w:t>
      </w:r>
      <w:r>
        <w:rPr>
          <w:rFonts w:ascii="Times New Roman" w:eastAsia="SimSun" w:hAnsi="Times New Roman" w:cs="Times New Roman"/>
          <w:sz w:val="24"/>
          <w:szCs w:val="24"/>
          <w:lang w:val="en-US" w:eastAsia="zh-CN"/>
        </w:rPr>
        <w:t xml:space="preserve">Greek </w:t>
      </w:r>
      <w:r w:rsidRPr="006950F1">
        <w:rPr>
          <w:rFonts w:ascii="Times New Roman" w:eastAsia="SimSun" w:hAnsi="Times New Roman" w:cs="Times New Roman"/>
          <w:sz w:val="24"/>
          <w:szCs w:val="24"/>
          <w:lang w:val="en-US" w:eastAsia="zh-CN"/>
        </w:rPr>
        <w:t xml:space="preserve">territory, </w:t>
      </w:r>
      <w:r>
        <w:rPr>
          <w:rFonts w:ascii="Times New Roman" w:eastAsia="SimSun" w:hAnsi="Times New Roman" w:cs="Times New Roman"/>
          <w:sz w:val="24"/>
          <w:szCs w:val="24"/>
          <w:lang w:val="en-US" w:eastAsia="zh-CN"/>
        </w:rPr>
        <w:t xml:space="preserve">the Public Prosecutor shall have no obligation to </w:t>
      </w:r>
      <w:r w:rsidRPr="006950F1">
        <w:rPr>
          <w:rFonts w:ascii="Times New Roman" w:eastAsia="SimSun" w:hAnsi="Times New Roman" w:cs="Times New Roman"/>
          <w:sz w:val="24"/>
          <w:szCs w:val="24"/>
          <w:lang w:val="en-US" w:eastAsia="zh-CN"/>
        </w:rPr>
        <w:t>m</w:t>
      </w:r>
      <w:r>
        <w:rPr>
          <w:rFonts w:ascii="Times New Roman" w:eastAsia="SimSun" w:hAnsi="Times New Roman" w:cs="Times New Roman"/>
          <w:sz w:val="24"/>
          <w:szCs w:val="24"/>
          <w:lang w:val="en-US" w:eastAsia="zh-CN"/>
        </w:rPr>
        <w:t>onitor the supervision measures</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and shall inform the competent authority of the issuing State.</w:t>
      </w:r>
    </w:p>
    <w:p w:rsidR="006950F1" w:rsidRDefault="006950F1" w:rsidP="009F099A">
      <w:pPr>
        <w:widowControl w:val="0"/>
        <w:spacing w:after="0" w:line="360" w:lineRule="auto"/>
        <w:ind w:right="-51"/>
        <w:jc w:val="both"/>
        <w:rPr>
          <w:rFonts w:ascii="Times New Roman" w:eastAsia="SimSun" w:hAnsi="Times New Roman" w:cs="Times New Roman"/>
          <w:sz w:val="24"/>
          <w:szCs w:val="24"/>
          <w:lang w:val="en-US" w:eastAsia="zh-CN"/>
        </w:rPr>
      </w:pPr>
    </w:p>
    <w:p w:rsidR="006950F1" w:rsidRPr="006950F1" w:rsidRDefault="006950F1"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6950F1">
        <w:rPr>
          <w:rFonts w:ascii="Times New Roman" w:eastAsia="SimSun" w:hAnsi="Times New Roman" w:cs="Times New Roman"/>
          <w:b/>
          <w:sz w:val="24"/>
          <w:szCs w:val="24"/>
          <w:lang w:val="en-US" w:eastAsia="zh-CN"/>
        </w:rPr>
        <w:t>Article 51 – Adaptation of the Supervision Measures</w:t>
      </w:r>
    </w:p>
    <w:p w:rsidR="006950F1" w:rsidRPr="006950F1" w:rsidRDefault="006950F1"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6950F1">
        <w:rPr>
          <w:rFonts w:ascii="Times New Roman" w:eastAsia="SimSun" w:hAnsi="Times New Roman" w:cs="Times New Roman"/>
          <w:b/>
          <w:sz w:val="24"/>
          <w:szCs w:val="24"/>
          <w:lang w:val="en-US" w:eastAsia="zh-CN"/>
        </w:rPr>
        <w:t>(Framework Decision Article 13)</w:t>
      </w:r>
    </w:p>
    <w:p w:rsidR="006950F1" w:rsidRDefault="006950F1" w:rsidP="009F099A">
      <w:pPr>
        <w:widowControl w:val="0"/>
        <w:spacing w:after="0" w:line="360" w:lineRule="auto"/>
        <w:ind w:right="-51"/>
        <w:jc w:val="both"/>
        <w:rPr>
          <w:rFonts w:ascii="Times New Roman" w:eastAsia="SimSun" w:hAnsi="Times New Roman" w:cs="Times New Roman"/>
          <w:sz w:val="24"/>
          <w:szCs w:val="24"/>
          <w:lang w:val="en-US" w:eastAsia="zh-CN"/>
        </w:rPr>
      </w:pPr>
    </w:p>
    <w:p w:rsidR="006950F1" w:rsidRDefault="006950F1" w:rsidP="009F099A">
      <w:pPr>
        <w:pStyle w:val="a5"/>
        <w:widowControl w:val="0"/>
        <w:numPr>
          <w:ilvl w:val="0"/>
          <w:numId w:val="40"/>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If the nature or length of the supervision measures is incompatible with the national law, the Public Prosecutor of the person’s place of ordinary residence shall submit a relevant proposal to the Court having local jurisdiction or to the investigating authority being subject to that Court. The Court or the investigating authority may adapt the decision in line with the nature, length and types of supervision measures which apply, under the national law, to equivalent offences. The adapted supervision measure shall correspond as far as possible to that imposed in the issuing State.</w:t>
      </w:r>
    </w:p>
    <w:p w:rsidR="006950F1" w:rsidRPr="006950F1" w:rsidRDefault="006950F1" w:rsidP="009F099A">
      <w:pPr>
        <w:pStyle w:val="a5"/>
        <w:widowControl w:val="0"/>
        <w:numPr>
          <w:ilvl w:val="0"/>
          <w:numId w:val="40"/>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adapted supervision measure shall not be more severe or</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lengthier than the supervision measure which was originally imposed.</w:t>
      </w:r>
    </w:p>
    <w:p w:rsidR="006950F1" w:rsidRDefault="006950F1" w:rsidP="009F099A">
      <w:pPr>
        <w:widowControl w:val="0"/>
        <w:spacing w:after="0" w:line="360" w:lineRule="auto"/>
        <w:ind w:right="-51"/>
        <w:jc w:val="both"/>
        <w:rPr>
          <w:rFonts w:ascii="Times New Roman" w:eastAsia="SimSun" w:hAnsi="Times New Roman" w:cs="Times New Roman"/>
          <w:sz w:val="24"/>
          <w:szCs w:val="24"/>
          <w:lang w:val="en-US" w:eastAsia="zh-CN"/>
        </w:rPr>
      </w:pPr>
    </w:p>
    <w:p w:rsidR="006950F1" w:rsidRPr="00E9338D" w:rsidRDefault="006950F1"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E9338D">
        <w:rPr>
          <w:rFonts w:ascii="Times New Roman" w:eastAsia="SimSun" w:hAnsi="Times New Roman" w:cs="Times New Roman"/>
          <w:b/>
          <w:sz w:val="24"/>
          <w:szCs w:val="24"/>
          <w:lang w:val="en-US" w:eastAsia="zh-CN"/>
        </w:rPr>
        <w:t xml:space="preserve">Article 52 </w:t>
      </w:r>
      <w:r w:rsidR="00743820" w:rsidRPr="00E9338D">
        <w:rPr>
          <w:rFonts w:ascii="Times New Roman" w:eastAsia="SimSun" w:hAnsi="Times New Roman" w:cs="Times New Roman"/>
          <w:b/>
          <w:sz w:val="24"/>
          <w:szCs w:val="24"/>
          <w:lang w:val="en-US" w:eastAsia="zh-CN"/>
        </w:rPr>
        <w:t>–</w:t>
      </w:r>
      <w:r w:rsidRPr="00E9338D">
        <w:rPr>
          <w:rFonts w:ascii="Times New Roman" w:eastAsia="SimSun" w:hAnsi="Times New Roman" w:cs="Times New Roman"/>
          <w:b/>
          <w:sz w:val="24"/>
          <w:szCs w:val="24"/>
          <w:lang w:val="en-US" w:eastAsia="zh-CN"/>
        </w:rPr>
        <w:t xml:space="preserve"> </w:t>
      </w:r>
      <w:r w:rsidR="00E9338D" w:rsidRPr="00E9338D">
        <w:rPr>
          <w:rFonts w:ascii="Times New Roman" w:eastAsia="SimSun" w:hAnsi="Times New Roman" w:cs="Times New Roman"/>
          <w:b/>
          <w:sz w:val="24"/>
          <w:szCs w:val="24"/>
          <w:lang w:val="en-US" w:eastAsia="zh-CN"/>
        </w:rPr>
        <w:t>Double Criminality</w:t>
      </w:r>
    </w:p>
    <w:p w:rsidR="00E9338D" w:rsidRPr="00E9338D" w:rsidRDefault="00E9338D"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E9338D">
        <w:rPr>
          <w:rFonts w:ascii="Times New Roman" w:eastAsia="SimSun" w:hAnsi="Times New Roman" w:cs="Times New Roman"/>
          <w:b/>
          <w:sz w:val="24"/>
          <w:szCs w:val="24"/>
          <w:lang w:val="en-US" w:eastAsia="zh-CN"/>
        </w:rPr>
        <w:t>(Framework Decision Articles 14 and 15.1(d))</w:t>
      </w:r>
    </w:p>
    <w:p w:rsid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p>
    <w:p w:rsidR="00743820" w:rsidRPr="00E9338D" w:rsidRDefault="00E9338D" w:rsidP="009F099A">
      <w:pPr>
        <w:pStyle w:val="a5"/>
        <w:widowControl w:val="0"/>
        <w:numPr>
          <w:ilvl w:val="0"/>
          <w:numId w:val="41"/>
        </w:numPr>
        <w:spacing w:after="0" w:line="360" w:lineRule="auto"/>
        <w:ind w:left="0" w:right="-51" w:firstLine="360"/>
        <w:jc w:val="both"/>
        <w:rPr>
          <w:rFonts w:ascii="Times New Roman" w:eastAsia="SimSun" w:hAnsi="Times New Roman" w:cs="Times New Roman"/>
          <w:sz w:val="24"/>
          <w:szCs w:val="24"/>
          <w:lang w:val="en-US" w:eastAsia="zh-CN"/>
        </w:rPr>
      </w:pPr>
      <w:r w:rsidRPr="00E9338D">
        <w:rPr>
          <w:rFonts w:ascii="Times New Roman" w:eastAsia="SimSun" w:hAnsi="Times New Roman" w:cs="Times New Roman"/>
          <w:sz w:val="24"/>
          <w:szCs w:val="24"/>
          <w:lang w:val="en-US" w:eastAsia="zh-CN"/>
        </w:rPr>
        <w:t xml:space="preserve">The following offences, </w:t>
      </w:r>
      <w:r w:rsidR="00743820" w:rsidRPr="00E9338D">
        <w:rPr>
          <w:rFonts w:ascii="Times New Roman" w:eastAsia="SimSun" w:hAnsi="Times New Roman" w:cs="Times New Roman"/>
          <w:sz w:val="24"/>
          <w:szCs w:val="24"/>
          <w:lang w:val="en-US" w:eastAsia="zh-CN"/>
        </w:rPr>
        <w:t xml:space="preserve">if they are punishable in the issuing State by a custodial sentence or a measure involving deprivation of liberty for a maximum period of at least three years, and as they are defined by the law of the issuing State, </w:t>
      </w:r>
      <w:r>
        <w:rPr>
          <w:rFonts w:ascii="Times New Roman" w:eastAsia="SimSun" w:hAnsi="Times New Roman" w:cs="Times New Roman"/>
          <w:sz w:val="24"/>
          <w:szCs w:val="24"/>
          <w:lang w:val="en-US" w:eastAsia="zh-CN"/>
        </w:rPr>
        <w:t xml:space="preserve">may </w:t>
      </w:r>
      <w:r w:rsidR="00743820" w:rsidRPr="00E9338D">
        <w:rPr>
          <w:rFonts w:ascii="Times New Roman" w:eastAsia="SimSun" w:hAnsi="Times New Roman" w:cs="Times New Roman"/>
          <w:sz w:val="24"/>
          <w:szCs w:val="24"/>
          <w:lang w:val="en-US" w:eastAsia="zh-CN"/>
        </w:rPr>
        <w:t xml:space="preserve">without verification of the double criminality of the act, give rise to recognition of the decision </w:t>
      </w:r>
      <w:r>
        <w:rPr>
          <w:rFonts w:ascii="Times New Roman" w:eastAsia="SimSun" w:hAnsi="Times New Roman" w:cs="Times New Roman"/>
          <w:sz w:val="24"/>
          <w:szCs w:val="24"/>
          <w:lang w:val="en-US" w:eastAsia="zh-CN"/>
        </w:rPr>
        <w:t xml:space="preserve">and the monitoring of </w:t>
      </w:r>
      <w:r w:rsidR="00743820" w:rsidRPr="00E9338D">
        <w:rPr>
          <w:rFonts w:ascii="Times New Roman" w:eastAsia="SimSun" w:hAnsi="Times New Roman" w:cs="Times New Roman"/>
          <w:sz w:val="24"/>
          <w:szCs w:val="24"/>
          <w:lang w:val="en-US" w:eastAsia="zh-CN"/>
        </w:rPr>
        <w:t>supervision measures: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participation in a criminal organisation,</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w:t>
      </w:r>
      <w:r w:rsidR="00E9338D">
        <w:rPr>
          <w:rFonts w:ascii="Times New Roman" w:eastAsia="SimSun" w:hAnsi="Times New Roman" w:cs="Times New Roman"/>
          <w:sz w:val="24"/>
          <w:szCs w:val="24"/>
          <w:lang w:val="en-US" w:eastAsia="zh-CN"/>
        </w:rPr>
        <w:t xml:space="preserve"> </w:t>
      </w:r>
      <w:r w:rsidRPr="00743820">
        <w:rPr>
          <w:rFonts w:ascii="Times New Roman" w:eastAsia="SimSun" w:hAnsi="Times New Roman" w:cs="Times New Roman"/>
          <w:sz w:val="24"/>
          <w:szCs w:val="24"/>
          <w:lang w:val="en-US" w:eastAsia="zh-CN"/>
        </w:rPr>
        <w:t>terrorism,</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trafficking in human beings,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sexual exploitation of children and child pornography,</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w:t>
      </w:r>
      <w:r w:rsidR="00E9338D">
        <w:rPr>
          <w:rFonts w:ascii="Times New Roman" w:eastAsia="SimSun" w:hAnsi="Times New Roman" w:cs="Times New Roman"/>
          <w:sz w:val="24"/>
          <w:szCs w:val="24"/>
          <w:lang w:val="en-US" w:eastAsia="zh-CN"/>
        </w:rPr>
        <w:t xml:space="preserve"> </w:t>
      </w:r>
      <w:r w:rsidRPr="00743820">
        <w:rPr>
          <w:rFonts w:ascii="Times New Roman" w:eastAsia="SimSun" w:hAnsi="Times New Roman" w:cs="Times New Roman"/>
          <w:sz w:val="24"/>
          <w:szCs w:val="24"/>
          <w:lang w:val="en-US" w:eastAsia="zh-CN"/>
        </w:rPr>
        <w:t>illicit trafficking in narcotic drugs and psychotropic substances,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illicit trafficking in weapons, munitions and explosives,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corruption,</w:t>
      </w:r>
    </w:p>
    <w:p w:rsidR="00743820" w:rsidRPr="00743820" w:rsidRDefault="00743820"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lastRenderedPageBreak/>
        <w:t>— fraud, including that affecting the financial interests of the European Communities within the meaning of the Convention of 26 July 1995 on the protection of the European Communities’ financial interests (5),</w:t>
      </w:r>
    </w:p>
    <w:p w:rsidR="00743820" w:rsidRPr="00743820" w:rsidRDefault="00743820"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laundering of the proceeds of crime,</w:t>
      </w:r>
    </w:p>
    <w:p w:rsidR="00743820" w:rsidRPr="00743820" w:rsidRDefault="00743820"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counterfeiting currency, including of the euro,</w:t>
      </w:r>
    </w:p>
    <w:p w:rsidR="00743820" w:rsidRPr="00743820" w:rsidRDefault="00743820"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computer-related crime,</w:t>
      </w:r>
    </w:p>
    <w:p w:rsidR="00743820" w:rsidRPr="00743820" w:rsidRDefault="00743820" w:rsidP="009F099A">
      <w:pPr>
        <w:widowControl w:val="0"/>
        <w:spacing w:after="0" w:line="360" w:lineRule="auto"/>
        <w:ind w:left="284" w:right="-51" w:hanging="284"/>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environmental crime, including illicit trafficking in endangered animal species and in endangered plant species and varieties,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xml:space="preserve">— facilitation of </w:t>
      </w:r>
      <w:r w:rsidR="00E9338D">
        <w:rPr>
          <w:rFonts w:ascii="Times New Roman" w:eastAsia="SimSun" w:hAnsi="Times New Roman" w:cs="Times New Roman"/>
          <w:sz w:val="24"/>
          <w:szCs w:val="24"/>
          <w:lang w:val="en-US" w:eastAsia="zh-CN"/>
        </w:rPr>
        <w:t>unauthorized</w:t>
      </w:r>
      <w:r w:rsidRPr="00743820">
        <w:rPr>
          <w:rFonts w:ascii="Times New Roman" w:eastAsia="SimSun" w:hAnsi="Times New Roman" w:cs="Times New Roman"/>
          <w:sz w:val="24"/>
          <w:szCs w:val="24"/>
          <w:lang w:val="en-US" w:eastAsia="zh-CN"/>
        </w:rPr>
        <w:t xml:space="preserve"> entry and residence,</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murder, grievous bodily injury,</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illicit trade in human organs and tissue,</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kidnapping, illegal restraint and hostage-taking,</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racism and xenophobia,</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organised or armed robbery,</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illicit trafficking in cultural goods, including antiques and works of art,</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swindling,</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racketeering and extortion,</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counterfeiting and piracy of products,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forgery of administrative documents and trafficking therein,</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forgery of means of payment,</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illicit trafficking in hormonal substances and other growth promoters,</w:t>
      </w:r>
    </w:p>
    <w:p w:rsidR="00E9338D"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illicit trafficking in nuclear or radioactive materials,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w:t>
      </w:r>
      <w:r w:rsidR="00E9338D">
        <w:rPr>
          <w:rFonts w:ascii="Times New Roman" w:eastAsia="SimSun" w:hAnsi="Times New Roman" w:cs="Times New Roman"/>
          <w:sz w:val="24"/>
          <w:szCs w:val="24"/>
          <w:lang w:val="en-US" w:eastAsia="zh-CN"/>
        </w:rPr>
        <w:t xml:space="preserve"> </w:t>
      </w:r>
      <w:r w:rsidRPr="00743820">
        <w:rPr>
          <w:rFonts w:ascii="Times New Roman" w:eastAsia="SimSun" w:hAnsi="Times New Roman" w:cs="Times New Roman"/>
          <w:sz w:val="24"/>
          <w:szCs w:val="24"/>
          <w:lang w:val="en-US" w:eastAsia="zh-CN"/>
        </w:rPr>
        <w:t>trafficking in stolen vehicles,</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rape,</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arson,</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crimes within the jurisdiction of the International Criminal Court,</w:t>
      </w:r>
    </w:p>
    <w:p w:rsidR="00743820" w:rsidRPr="00743820"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unlawful seizure of aircraft/ships,</w:t>
      </w:r>
    </w:p>
    <w:p w:rsidR="00E9338D" w:rsidRDefault="00743820" w:rsidP="009F099A">
      <w:pPr>
        <w:widowControl w:val="0"/>
        <w:spacing w:after="0" w:line="360" w:lineRule="auto"/>
        <w:ind w:right="-51"/>
        <w:jc w:val="both"/>
        <w:rPr>
          <w:rFonts w:ascii="Times New Roman" w:eastAsia="SimSun" w:hAnsi="Times New Roman" w:cs="Times New Roman"/>
          <w:sz w:val="24"/>
          <w:szCs w:val="24"/>
          <w:lang w:val="en-US" w:eastAsia="zh-CN"/>
        </w:rPr>
      </w:pPr>
      <w:r w:rsidRPr="00743820">
        <w:rPr>
          <w:rFonts w:ascii="Times New Roman" w:eastAsia="SimSun" w:hAnsi="Times New Roman" w:cs="Times New Roman"/>
          <w:sz w:val="24"/>
          <w:szCs w:val="24"/>
          <w:lang w:val="en-US" w:eastAsia="zh-CN"/>
        </w:rPr>
        <w:t>— sabotage.</w:t>
      </w:r>
      <w:r w:rsidR="00E9338D">
        <w:rPr>
          <w:rFonts w:ascii="Times New Roman" w:eastAsia="SimSun" w:hAnsi="Times New Roman" w:cs="Times New Roman"/>
          <w:sz w:val="24"/>
          <w:szCs w:val="24"/>
          <w:lang w:val="en-US" w:eastAsia="zh-CN"/>
        </w:rPr>
        <w:t xml:space="preserve"> </w:t>
      </w:r>
    </w:p>
    <w:p w:rsidR="00514FFC" w:rsidRPr="00514FFC" w:rsidRDefault="00514FFC" w:rsidP="009F099A">
      <w:pPr>
        <w:pStyle w:val="a5"/>
        <w:numPr>
          <w:ilvl w:val="0"/>
          <w:numId w:val="41"/>
        </w:numPr>
        <w:spacing w:after="0" w:line="360" w:lineRule="auto"/>
        <w:ind w:left="0" w:firstLine="357"/>
        <w:jc w:val="both"/>
        <w:rPr>
          <w:rFonts w:ascii="Times New Roman" w:eastAsia="SimSun" w:hAnsi="Times New Roman" w:cs="Times New Roman"/>
          <w:sz w:val="24"/>
          <w:szCs w:val="24"/>
          <w:lang w:val="en-US" w:eastAsia="zh-CN"/>
        </w:rPr>
      </w:pPr>
      <w:r w:rsidRPr="00514FFC">
        <w:rPr>
          <w:rFonts w:ascii="Times New Roman" w:eastAsia="SimSun" w:hAnsi="Times New Roman" w:cs="Times New Roman"/>
          <w:sz w:val="24"/>
          <w:szCs w:val="24"/>
          <w:lang w:val="en-US" w:eastAsia="zh-CN"/>
        </w:rPr>
        <w:t xml:space="preserve">For offences other than those covered by paragraph 1, the recognition of the decision and monitoring of the supervision measures shall be subject to the condition that it relates to acts which also constitute an offence under the national law, irrespective of their legal characterization in the issuing State. Where the offence is a crime related to taxes or duties, customs and exchange, execution of a </w:t>
      </w:r>
      <w:r>
        <w:rPr>
          <w:rFonts w:ascii="Times New Roman" w:eastAsia="SimSun" w:hAnsi="Times New Roman" w:cs="Times New Roman"/>
          <w:sz w:val="24"/>
          <w:szCs w:val="24"/>
          <w:lang w:val="en-US" w:eastAsia="zh-CN"/>
        </w:rPr>
        <w:t>decision</w:t>
      </w:r>
      <w:r w:rsidRPr="00514FFC">
        <w:rPr>
          <w:rFonts w:ascii="Times New Roman" w:eastAsia="SimSun" w:hAnsi="Times New Roman" w:cs="Times New Roman"/>
          <w:sz w:val="24"/>
          <w:szCs w:val="24"/>
          <w:lang w:val="en-US" w:eastAsia="zh-CN"/>
        </w:rPr>
        <w:t xml:space="preserve"> may not be refused </w:t>
      </w:r>
      <w:r w:rsidRPr="00514FFC">
        <w:rPr>
          <w:rFonts w:ascii="Times New Roman" w:eastAsia="SimSun" w:hAnsi="Times New Roman" w:cs="Times New Roman"/>
          <w:sz w:val="24"/>
          <w:szCs w:val="24"/>
          <w:lang w:val="en-US" w:eastAsia="zh-CN"/>
        </w:rPr>
        <w:lastRenderedPageBreak/>
        <w:t xml:space="preserve">on the ground that the Greek </w:t>
      </w:r>
      <w:r>
        <w:rPr>
          <w:rFonts w:ascii="Times New Roman" w:eastAsia="SimSun" w:hAnsi="Times New Roman" w:cs="Times New Roman"/>
          <w:sz w:val="24"/>
          <w:szCs w:val="24"/>
          <w:lang w:val="en-US" w:eastAsia="zh-CN"/>
        </w:rPr>
        <w:t>law</w:t>
      </w:r>
      <w:r w:rsidRPr="00514FFC">
        <w:rPr>
          <w:rFonts w:ascii="Times New Roman" w:eastAsia="SimSun" w:hAnsi="Times New Roman" w:cs="Times New Roman"/>
          <w:sz w:val="24"/>
          <w:szCs w:val="24"/>
          <w:lang w:val="en-US" w:eastAsia="zh-CN"/>
        </w:rPr>
        <w:t xml:space="preserve"> does not provide for the same type of rules as regards taxes, duties and customs and exchange regulations as those of the issuing State.</w:t>
      </w:r>
    </w:p>
    <w:p w:rsidR="00514FFC" w:rsidRDefault="00514FFC" w:rsidP="009F099A">
      <w:pPr>
        <w:widowControl w:val="0"/>
        <w:spacing w:after="0" w:line="360" w:lineRule="auto"/>
        <w:ind w:right="-51"/>
        <w:jc w:val="both"/>
        <w:rPr>
          <w:rFonts w:ascii="Times New Roman" w:eastAsia="SimSun" w:hAnsi="Times New Roman" w:cs="Times New Roman"/>
          <w:sz w:val="24"/>
          <w:szCs w:val="24"/>
          <w:lang w:val="en-US" w:eastAsia="zh-CN"/>
        </w:rPr>
      </w:pPr>
    </w:p>
    <w:p w:rsidR="00514FFC" w:rsidRPr="00A67ECA" w:rsidRDefault="00514FFC"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67ECA">
        <w:rPr>
          <w:rFonts w:ascii="Times New Roman" w:eastAsia="SimSun" w:hAnsi="Times New Roman" w:cs="Times New Roman"/>
          <w:b/>
          <w:sz w:val="24"/>
          <w:szCs w:val="24"/>
          <w:lang w:val="en-US" w:eastAsia="zh-CN"/>
        </w:rPr>
        <w:t xml:space="preserve">Article 53 </w:t>
      </w:r>
      <w:r w:rsidR="00A67ECA" w:rsidRPr="00A67ECA">
        <w:rPr>
          <w:rFonts w:ascii="Times New Roman" w:eastAsia="SimSun" w:hAnsi="Times New Roman" w:cs="Times New Roman"/>
          <w:b/>
          <w:sz w:val="24"/>
          <w:szCs w:val="24"/>
          <w:lang w:val="en-US" w:eastAsia="zh-CN"/>
        </w:rPr>
        <w:t>–</w:t>
      </w:r>
      <w:r w:rsidRPr="00A67ECA">
        <w:rPr>
          <w:rFonts w:ascii="Times New Roman" w:eastAsia="SimSun" w:hAnsi="Times New Roman" w:cs="Times New Roman"/>
          <w:b/>
          <w:sz w:val="24"/>
          <w:szCs w:val="24"/>
          <w:lang w:val="en-US" w:eastAsia="zh-CN"/>
        </w:rPr>
        <w:t xml:space="preserve"> </w:t>
      </w:r>
      <w:r w:rsidR="00A67ECA" w:rsidRPr="00A67ECA">
        <w:rPr>
          <w:rFonts w:ascii="Times New Roman" w:eastAsia="SimSun" w:hAnsi="Times New Roman" w:cs="Times New Roman"/>
          <w:b/>
          <w:sz w:val="24"/>
          <w:szCs w:val="24"/>
          <w:lang w:val="en-US" w:eastAsia="zh-CN"/>
        </w:rPr>
        <w:t>Grounds for Non-Recognition and Monitoring</w:t>
      </w:r>
    </w:p>
    <w:p w:rsidR="00A67ECA" w:rsidRPr="00A67ECA" w:rsidRDefault="00A67ECA"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67ECA">
        <w:rPr>
          <w:rFonts w:ascii="Times New Roman" w:eastAsia="SimSun" w:hAnsi="Times New Roman" w:cs="Times New Roman"/>
          <w:b/>
          <w:sz w:val="24"/>
          <w:szCs w:val="24"/>
          <w:lang w:val="en-US" w:eastAsia="zh-CN"/>
        </w:rPr>
        <w:t>(Framework Decision Article 15)</w:t>
      </w:r>
    </w:p>
    <w:p w:rsidR="00A67ECA" w:rsidRDefault="00A67ECA" w:rsidP="009F099A">
      <w:pPr>
        <w:widowControl w:val="0"/>
        <w:spacing w:after="0" w:line="360" w:lineRule="auto"/>
        <w:ind w:right="-51"/>
        <w:jc w:val="both"/>
        <w:rPr>
          <w:rFonts w:ascii="Times New Roman" w:eastAsia="SimSun" w:hAnsi="Times New Roman" w:cs="Times New Roman"/>
          <w:sz w:val="24"/>
          <w:szCs w:val="24"/>
          <w:lang w:val="en-US" w:eastAsia="zh-CN"/>
        </w:rPr>
      </w:pPr>
    </w:p>
    <w:p w:rsidR="00A67ECA" w:rsidRPr="00A67ECA" w:rsidRDefault="00A67ECA" w:rsidP="009F099A">
      <w:pPr>
        <w:pStyle w:val="a5"/>
        <w:widowControl w:val="0"/>
        <w:numPr>
          <w:ilvl w:val="0"/>
          <w:numId w:val="42"/>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Public Prosecutor of the supervised person’s place of ordinary residence may refuse to recognize </w:t>
      </w:r>
      <w:r w:rsidR="00851B01">
        <w:rPr>
          <w:rFonts w:ascii="Times New Roman" w:eastAsia="SimSun" w:hAnsi="Times New Roman" w:cs="Times New Roman"/>
          <w:sz w:val="24"/>
          <w:szCs w:val="24"/>
          <w:lang w:val="en-US" w:eastAsia="zh-CN"/>
        </w:rPr>
        <w:t>the decision if:</w:t>
      </w:r>
    </w:p>
    <w:p w:rsidR="00A67ECA" w:rsidRPr="00A67ECA" w:rsidRDefault="00A67ECA" w:rsidP="009F099A">
      <w:pPr>
        <w:widowControl w:val="0"/>
        <w:spacing w:after="0" w:line="360" w:lineRule="auto"/>
        <w:ind w:right="-51"/>
        <w:jc w:val="both"/>
        <w:rPr>
          <w:rFonts w:ascii="Times New Roman" w:eastAsia="SimSun" w:hAnsi="Times New Roman" w:cs="Times New Roman"/>
          <w:sz w:val="24"/>
          <w:szCs w:val="24"/>
          <w:lang w:val="en-US" w:eastAsia="zh-CN"/>
        </w:rPr>
      </w:pPr>
      <w:r w:rsidRPr="00A67ECA">
        <w:rPr>
          <w:rFonts w:ascii="Times New Roman" w:eastAsia="SimSun" w:hAnsi="Times New Roman" w:cs="Times New Roman"/>
          <w:sz w:val="24"/>
          <w:szCs w:val="24"/>
          <w:lang w:val="en-US" w:eastAsia="zh-CN"/>
        </w:rPr>
        <w:t xml:space="preserve">a) the certificate referred to in Article </w:t>
      </w:r>
      <w:r w:rsidR="00851B01">
        <w:rPr>
          <w:rFonts w:ascii="Times New Roman" w:eastAsia="SimSun" w:hAnsi="Times New Roman" w:cs="Times New Roman"/>
          <w:sz w:val="24"/>
          <w:szCs w:val="24"/>
          <w:lang w:val="en-US" w:eastAsia="zh-CN"/>
        </w:rPr>
        <w:t>45.3</w:t>
      </w:r>
      <w:r w:rsidRPr="00A67ECA">
        <w:rPr>
          <w:rFonts w:ascii="Times New Roman" w:eastAsia="SimSun" w:hAnsi="Times New Roman" w:cs="Times New Roman"/>
          <w:sz w:val="24"/>
          <w:szCs w:val="24"/>
          <w:lang w:val="en-US" w:eastAsia="zh-CN"/>
        </w:rPr>
        <w:t xml:space="preserve"> is incomplete or obviously does not correspond to the decision on supervision measures and is not completed or corrected within a reasonable period set by the</w:t>
      </w:r>
      <w:r w:rsidR="00851B01">
        <w:rPr>
          <w:rFonts w:ascii="Times New Roman" w:eastAsia="SimSun" w:hAnsi="Times New Roman" w:cs="Times New Roman"/>
          <w:sz w:val="24"/>
          <w:szCs w:val="24"/>
          <w:lang w:val="en-US" w:eastAsia="zh-CN"/>
        </w:rPr>
        <w:t xml:space="preserve"> Public Prosecutor</w:t>
      </w:r>
      <w:r w:rsidRPr="00A67ECA">
        <w:rPr>
          <w:rFonts w:ascii="Times New Roman" w:eastAsia="SimSun" w:hAnsi="Times New Roman" w:cs="Times New Roman"/>
          <w:sz w:val="24"/>
          <w:szCs w:val="24"/>
          <w:lang w:val="en-US" w:eastAsia="zh-CN"/>
        </w:rPr>
        <w:t>;</w:t>
      </w:r>
    </w:p>
    <w:p w:rsidR="00A67ECA" w:rsidRPr="00A67ECA" w:rsidRDefault="00A67ECA" w:rsidP="009F099A">
      <w:pPr>
        <w:widowControl w:val="0"/>
        <w:spacing w:after="0" w:line="360" w:lineRule="auto"/>
        <w:ind w:right="-51"/>
        <w:jc w:val="both"/>
        <w:rPr>
          <w:rFonts w:ascii="Times New Roman" w:eastAsia="SimSun" w:hAnsi="Times New Roman" w:cs="Times New Roman"/>
          <w:sz w:val="24"/>
          <w:szCs w:val="24"/>
          <w:lang w:val="en-US" w:eastAsia="zh-CN"/>
        </w:rPr>
      </w:pPr>
      <w:r w:rsidRPr="00A67ECA">
        <w:rPr>
          <w:rFonts w:ascii="Times New Roman" w:eastAsia="SimSun" w:hAnsi="Times New Roman" w:cs="Times New Roman"/>
          <w:sz w:val="24"/>
          <w:szCs w:val="24"/>
          <w:lang w:val="en-US" w:eastAsia="zh-CN"/>
        </w:rPr>
        <w:t xml:space="preserve">b) the </w:t>
      </w:r>
      <w:r w:rsidR="00851B01">
        <w:rPr>
          <w:rFonts w:ascii="Times New Roman" w:eastAsia="SimSun" w:hAnsi="Times New Roman" w:cs="Times New Roman"/>
          <w:sz w:val="24"/>
          <w:szCs w:val="24"/>
          <w:lang w:val="en-US" w:eastAsia="zh-CN"/>
        </w:rPr>
        <w:t xml:space="preserve">conditions </w:t>
      </w:r>
      <w:r w:rsidRPr="00A67ECA">
        <w:rPr>
          <w:rFonts w:ascii="Times New Roman" w:eastAsia="SimSun" w:hAnsi="Times New Roman" w:cs="Times New Roman"/>
          <w:sz w:val="24"/>
          <w:szCs w:val="24"/>
          <w:lang w:val="en-US" w:eastAsia="zh-CN"/>
        </w:rPr>
        <w:t xml:space="preserve">laid down in Article </w:t>
      </w:r>
      <w:r w:rsidR="00851B01">
        <w:rPr>
          <w:rFonts w:ascii="Times New Roman" w:eastAsia="SimSun" w:hAnsi="Times New Roman" w:cs="Times New Roman"/>
          <w:sz w:val="24"/>
          <w:szCs w:val="24"/>
          <w:lang w:val="en-US" w:eastAsia="zh-CN"/>
        </w:rPr>
        <w:t>45.1 and 2</w:t>
      </w:r>
      <w:r w:rsidRPr="00A67ECA">
        <w:rPr>
          <w:rFonts w:ascii="Times New Roman" w:eastAsia="SimSun" w:hAnsi="Times New Roman" w:cs="Times New Roman"/>
          <w:sz w:val="24"/>
          <w:szCs w:val="24"/>
          <w:lang w:val="en-US" w:eastAsia="zh-CN"/>
        </w:rPr>
        <w:t xml:space="preserve"> are not met;</w:t>
      </w:r>
    </w:p>
    <w:p w:rsidR="00A67ECA" w:rsidRDefault="00A67ECA" w:rsidP="009F099A">
      <w:pPr>
        <w:widowControl w:val="0"/>
        <w:spacing w:after="0" w:line="360" w:lineRule="auto"/>
        <w:ind w:right="-51"/>
        <w:jc w:val="both"/>
        <w:rPr>
          <w:rFonts w:ascii="Times New Roman" w:eastAsia="SimSun" w:hAnsi="Times New Roman" w:cs="Times New Roman"/>
          <w:sz w:val="24"/>
          <w:szCs w:val="24"/>
          <w:lang w:val="en-US" w:eastAsia="zh-CN"/>
        </w:rPr>
      </w:pPr>
      <w:r w:rsidRPr="00A67ECA">
        <w:rPr>
          <w:rFonts w:ascii="Times New Roman" w:eastAsia="SimSun" w:hAnsi="Times New Roman" w:cs="Times New Roman"/>
          <w:sz w:val="24"/>
          <w:szCs w:val="24"/>
          <w:lang w:val="en-US" w:eastAsia="zh-CN"/>
        </w:rPr>
        <w:t>c) recognition of the decision would contravene the ne bis in idem principle;</w:t>
      </w:r>
    </w:p>
    <w:p w:rsidR="00851B01" w:rsidRDefault="00851B01"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d</w:t>
      </w:r>
      <w:r w:rsidRPr="00851B01">
        <w:rPr>
          <w:rFonts w:ascii="Times New Roman" w:eastAsia="SimSun" w:hAnsi="Times New Roman" w:cs="Times New Roman"/>
          <w:sz w:val="24"/>
          <w:szCs w:val="24"/>
          <w:lang w:val="en-US" w:eastAsia="zh-CN"/>
        </w:rPr>
        <w:t xml:space="preserve">) the </w:t>
      </w:r>
      <w:r>
        <w:rPr>
          <w:rFonts w:ascii="Times New Roman" w:eastAsia="SimSun" w:hAnsi="Times New Roman" w:cs="Times New Roman"/>
          <w:sz w:val="24"/>
          <w:szCs w:val="24"/>
          <w:lang w:val="en-US" w:eastAsia="zh-CN"/>
        </w:rPr>
        <w:t>penalty</w:t>
      </w:r>
      <w:r w:rsidRPr="00851B01">
        <w:rPr>
          <w:rFonts w:ascii="Times New Roman" w:eastAsia="SimSun" w:hAnsi="Times New Roman" w:cs="Times New Roman"/>
          <w:sz w:val="24"/>
          <w:szCs w:val="24"/>
          <w:lang w:val="en-US" w:eastAsia="zh-CN"/>
        </w:rPr>
        <w:t xml:space="preserve"> is statute-barred under the </w:t>
      </w:r>
      <w:r>
        <w:rPr>
          <w:rFonts w:ascii="Times New Roman" w:eastAsia="SimSun" w:hAnsi="Times New Roman" w:cs="Times New Roman"/>
          <w:sz w:val="24"/>
          <w:szCs w:val="24"/>
          <w:lang w:val="en-US" w:eastAsia="zh-CN"/>
        </w:rPr>
        <w:t xml:space="preserve">Greek criminal </w:t>
      </w:r>
      <w:r w:rsidRPr="00851B01">
        <w:rPr>
          <w:rFonts w:ascii="Times New Roman" w:eastAsia="SimSun" w:hAnsi="Times New Roman" w:cs="Times New Roman"/>
          <w:sz w:val="24"/>
          <w:szCs w:val="24"/>
          <w:lang w:val="en-US" w:eastAsia="zh-CN"/>
        </w:rPr>
        <w:t xml:space="preserve">law and relates to an act which falls within the competence of the </w:t>
      </w:r>
      <w:r>
        <w:rPr>
          <w:rFonts w:ascii="Times New Roman" w:eastAsia="SimSun" w:hAnsi="Times New Roman" w:cs="Times New Roman"/>
          <w:sz w:val="24"/>
          <w:szCs w:val="24"/>
          <w:lang w:val="en-US" w:eastAsia="zh-CN"/>
        </w:rPr>
        <w:t xml:space="preserve">Greek courts </w:t>
      </w:r>
      <w:r w:rsidRPr="00851B01">
        <w:rPr>
          <w:rFonts w:ascii="Times New Roman" w:eastAsia="SimSun" w:hAnsi="Times New Roman" w:cs="Times New Roman"/>
          <w:sz w:val="24"/>
          <w:szCs w:val="24"/>
          <w:lang w:val="en-US" w:eastAsia="zh-CN"/>
        </w:rPr>
        <w:t xml:space="preserve">under </w:t>
      </w:r>
      <w:r>
        <w:rPr>
          <w:rFonts w:ascii="Times New Roman" w:eastAsia="SimSun" w:hAnsi="Times New Roman" w:cs="Times New Roman"/>
          <w:sz w:val="24"/>
          <w:szCs w:val="24"/>
          <w:lang w:val="en-US" w:eastAsia="zh-CN"/>
        </w:rPr>
        <w:t xml:space="preserve">the Greek </w:t>
      </w:r>
      <w:r w:rsidRPr="00851B01">
        <w:rPr>
          <w:rFonts w:ascii="Times New Roman" w:eastAsia="SimSun" w:hAnsi="Times New Roman" w:cs="Times New Roman"/>
          <w:sz w:val="24"/>
          <w:szCs w:val="24"/>
          <w:lang w:val="en-US" w:eastAsia="zh-CN"/>
        </w:rPr>
        <w:t>national law;</w:t>
      </w:r>
    </w:p>
    <w:p w:rsidR="00851B01" w:rsidRDefault="00851B01"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e</w:t>
      </w:r>
      <w:r w:rsidRPr="00851B01">
        <w:rPr>
          <w:rFonts w:ascii="Times New Roman" w:eastAsia="SimSun" w:hAnsi="Times New Roman" w:cs="Times New Roman"/>
          <w:sz w:val="24"/>
          <w:szCs w:val="24"/>
          <w:lang w:val="en-US" w:eastAsia="zh-CN"/>
        </w:rPr>
        <w:t xml:space="preserve">) there is immunity under the </w:t>
      </w:r>
      <w:r>
        <w:rPr>
          <w:rFonts w:ascii="Times New Roman" w:eastAsia="SimSun" w:hAnsi="Times New Roman" w:cs="Times New Roman"/>
          <w:sz w:val="24"/>
          <w:szCs w:val="24"/>
          <w:lang w:val="en-US" w:eastAsia="zh-CN"/>
        </w:rPr>
        <w:t xml:space="preserve">national </w:t>
      </w:r>
      <w:r w:rsidRPr="00851B01">
        <w:rPr>
          <w:rFonts w:ascii="Times New Roman" w:eastAsia="SimSun" w:hAnsi="Times New Roman" w:cs="Times New Roman"/>
          <w:sz w:val="24"/>
          <w:szCs w:val="24"/>
          <w:lang w:val="en-US" w:eastAsia="zh-CN"/>
        </w:rPr>
        <w:t>law, which makes it impossible to monitor supervision measures;</w:t>
      </w:r>
    </w:p>
    <w:p w:rsidR="00851B01" w:rsidRDefault="00851B01"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f)</w:t>
      </w:r>
      <w:r w:rsidRPr="00851B01">
        <w:rPr>
          <w:rFonts w:ascii="Times New Roman" w:eastAsia="SimSun" w:hAnsi="Times New Roman" w:cs="Times New Roman"/>
          <w:sz w:val="24"/>
          <w:szCs w:val="24"/>
          <w:lang w:val="en-US" w:eastAsia="zh-CN"/>
        </w:rPr>
        <w:t xml:space="preserve"> under the </w:t>
      </w:r>
      <w:r>
        <w:rPr>
          <w:rFonts w:ascii="Times New Roman" w:eastAsia="SimSun" w:hAnsi="Times New Roman" w:cs="Times New Roman"/>
          <w:sz w:val="24"/>
          <w:szCs w:val="24"/>
          <w:lang w:val="en-US" w:eastAsia="zh-CN"/>
        </w:rPr>
        <w:t xml:space="preserve">Greek criminal </w:t>
      </w:r>
      <w:r w:rsidRPr="00851B01">
        <w:rPr>
          <w:rFonts w:ascii="Times New Roman" w:eastAsia="SimSun" w:hAnsi="Times New Roman" w:cs="Times New Roman"/>
          <w:sz w:val="24"/>
          <w:szCs w:val="24"/>
          <w:lang w:val="en-US" w:eastAsia="zh-CN"/>
        </w:rPr>
        <w:t xml:space="preserve">law, the person cannot, because of his </w:t>
      </w:r>
      <w:r>
        <w:rPr>
          <w:rFonts w:ascii="Times New Roman" w:eastAsia="SimSun" w:hAnsi="Times New Roman" w:cs="Times New Roman"/>
          <w:sz w:val="24"/>
          <w:szCs w:val="24"/>
          <w:lang w:val="en-US" w:eastAsia="zh-CN"/>
        </w:rPr>
        <w:t xml:space="preserve">or her </w:t>
      </w:r>
      <w:r w:rsidRPr="00851B01">
        <w:rPr>
          <w:rFonts w:ascii="Times New Roman" w:eastAsia="SimSun" w:hAnsi="Times New Roman" w:cs="Times New Roman"/>
          <w:sz w:val="24"/>
          <w:szCs w:val="24"/>
          <w:lang w:val="en-US" w:eastAsia="zh-CN"/>
        </w:rPr>
        <w:t>age, be held criminally responsible for the act on which the decision on supervision measures is based;</w:t>
      </w:r>
    </w:p>
    <w:p w:rsidR="00851B01" w:rsidRPr="00851B01" w:rsidRDefault="00851B01" w:rsidP="009F099A">
      <w:pPr>
        <w:widowControl w:val="0"/>
        <w:spacing w:after="0" w:line="360" w:lineRule="auto"/>
        <w:ind w:right="-51"/>
        <w:jc w:val="both"/>
        <w:rPr>
          <w:rFonts w:ascii="Times New Roman" w:eastAsia="SimSun" w:hAnsi="Times New Roman" w:cs="Times New Roman"/>
          <w:sz w:val="24"/>
          <w:szCs w:val="24"/>
          <w:lang w:val="en-US" w:eastAsia="zh-CN"/>
        </w:rPr>
      </w:pPr>
      <w:r w:rsidRPr="00851B01">
        <w:rPr>
          <w:rFonts w:ascii="Times New Roman" w:eastAsia="SimSun" w:hAnsi="Times New Roman" w:cs="Times New Roman"/>
          <w:sz w:val="24"/>
          <w:szCs w:val="24"/>
          <w:lang w:val="en-US" w:eastAsia="zh-CN"/>
        </w:rPr>
        <w:t xml:space="preserve">h) </w:t>
      </w:r>
      <w:r>
        <w:rPr>
          <w:rFonts w:ascii="Times New Roman" w:eastAsia="SimSun" w:hAnsi="Times New Roman" w:cs="Times New Roman"/>
          <w:sz w:val="24"/>
          <w:szCs w:val="24"/>
          <w:lang w:val="en-US" w:eastAsia="zh-CN"/>
        </w:rPr>
        <w:t xml:space="preserve">he or she </w:t>
      </w:r>
      <w:r w:rsidRPr="00851B01">
        <w:rPr>
          <w:rFonts w:ascii="Times New Roman" w:eastAsia="SimSun" w:hAnsi="Times New Roman" w:cs="Times New Roman"/>
          <w:sz w:val="24"/>
          <w:szCs w:val="24"/>
          <w:lang w:val="en-US" w:eastAsia="zh-CN"/>
        </w:rPr>
        <w:t xml:space="preserve">would, in case of breach of the supervision measures, have to refuse to surrender the person concerned in accordance with </w:t>
      </w:r>
      <w:r>
        <w:rPr>
          <w:rFonts w:ascii="Times New Roman" w:eastAsia="SimSun" w:hAnsi="Times New Roman" w:cs="Times New Roman"/>
          <w:sz w:val="24"/>
          <w:szCs w:val="24"/>
          <w:lang w:val="en-US" w:eastAsia="zh-CN"/>
        </w:rPr>
        <w:t>Law 3251/2004 on the European arrest warrant, as currently in force.</w:t>
      </w:r>
    </w:p>
    <w:p w:rsidR="00851B01" w:rsidRDefault="00851B01" w:rsidP="009F099A">
      <w:pPr>
        <w:widowControl w:val="0"/>
        <w:spacing w:after="0" w:line="360" w:lineRule="auto"/>
        <w:ind w:right="-51"/>
        <w:jc w:val="both"/>
        <w:rPr>
          <w:rFonts w:ascii="Times New Roman" w:eastAsia="SimSun" w:hAnsi="Times New Roman" w:cs="Times New Roman"/>
          <w:sz w:val="24"/>
          <w:szCs w:val="24"/>
          <w:lang w:val="en-US" w:eastAsia="zh-CN"/>
        </w:rPr>
      </w:pPr>
    </w:p>
    <w:p w:rsidR="00851B01" w:rsidRDefault="00851B01" w:rsidP="009F099A">
      <w:pPr>
        <w:pStyle w:val="a5"/>
        <w:widowControl w:val="0"/>
        <w:numPr>
          <w:ilvl w:val="0"/>
          <w:numId w:val="42"/>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In the cases referred to in paragraph 1(a), (b) and (c), the Public Prosecutor, before deciding not to recognize the decision on supervision measures, shall communicate, by appropriate means, with the competent authority in the issuing State and, as necessary, request the latter to supply without delay any additional information required at his or her discretion.</w:t>
      </w:r>
    </w:p>
    <w:p w:rsidR="00514FFC" w:rsidRDefault="00851B01" w:rsidP="009F099A">
      <w:pPr>
        <w:pStyle w:val="a5"/>
        <w:widowControl w:val="0"/>
        <w:numPr>
          <w:ilvl w:val="0"/>
          <w:numId w:val="42"/>
        </w:numPr>
        <w:spacing w:after="0" w:line="360" w:lineRule="auto"/>
        <w:ind w:left="0" w:right="-51" w:firstLine="360"/>
        <w:jc w:val="both"/>
        <w:rPr>
          <w:rFonts w:ascii="Times New Roman" w:eastAsia="SimSun" w:hAnsi="Times New Roman" w:cs="Times New Roman"/>
          <w:sz w:val="24"/>
          <w:szCs w:val="24"/>
          <w:lang w:val="en-US" w:eastAsia="zh-CN"/>
        </w:rPr>
      </w:pPr>
      <w:r w:rsidRPr="00851B01">
        <w:rPr>
          <w:rFonts w:ascii="Times New Roman" w:eastAsia="SimSun" w:hAnsi="Times New Roman" w:cs="Times New Roman"/>
          <w:sz w:val="24"/>
          <w:szCs w:val="24"/>
          <w:lang w:val="en-US" w:eastAsia="zh-CN"/>
        </w:rPr>
        <w:t xml:space="preserve">Where the Public Prosecutor is of the opinion that the recognition of a decision on supervision measures could be refused </w:t>
      </w:r>
      <w:r w:rsidR="00A67ECA" w:rsidRPr="00851B01">
        <w:rPr>
          <w:rFonts w:ascii="Times New Roman" w:eastAsia="SimSun" w:hAnsi="Times New Roman" w:cs="Times New Roman"/>
          <w:sz w:val="24"/>
          <w:szCs w:val="24"/>
          <w:lang w:val="en-US" w:eastAsia="zh-CN"/>
        </w:rPr>
        <w:t>on the basis of paragraph 1 under (</w:t>
      </w:r>
      <w:r>
        <w:rPr>
          <w:rFonts w:ascii="Times New Roman" w:eastAsia="SimSun" w:hAnsi="Times New Roman" w:cs="Times New Roman"/>
          <w:sz w:val="24"/>
          <w:szCs w:val="24"/>
          <w:lang w:val="en-US" w:eastAsia="zh-CN"/>
        </w:rPr>
        <w:t>g</w:t>
      </w:r>
      <w:r w:rsidR="00A67ECA" w:rsidRPr="00851B01">
        <w:rPr>
          <w:rFonts w:ascii="Times New Roman" w:eastAsia="SimSun" w:hAnsi="Times New Roman" w:cs="Times New Roman"/>
          <w:sz w:val="24"/>
          <w:szCs w:val="24"/>
          <w:lang w:val="en-US" w:eastAsia="zh-CN"/>
        </w:rPr>
        <w:t xml:space="preserve">), </w:t>
      </w:r>
      <w:r>
        <w:rPr>
          <w:rFonts w:ascii="Times New Roman" w:eastAsia="SimSun" w:hAnsi="Times New Roman" w:cs="Times New Roman"/>
          <w:sz w:val="24"/>
          <w:szCs w:val="24"/>
          <w:lang w:val="en-US" w:eastAsia="zh-CN"/>
        </w:rPr>
        <w:t>he or she</w:t>
      </w:r>
      <w:r w:rsidR="00A67ECA" w:rsidRPr="00851B01">
        <w:rPr>
          <w:rFonts w:ascii="Times New Roman" w:eastAsia="SimSun" w:hAnsi="Times New Roman" w:cs="Times New Roman"/>
          <w:sz w:val="24"/>
          <w:szCs w:val="24"/>
          <w:lang w:val="en-US" w:eastAsia="zh-CN"/>
        </w:rPr>
        <w:t xml:space="preserve"> shall inform the competent authority in the issuing State thereof. In such a case, the competent authority in the issuing State may decide to withdraw the certificate. If the </w:t>
      </w:r>
      <w:r w:rsidR="00A67ECA" w:rsidRPr="00851B01">
        <w:rPr>
          <w:rFonts w:ascii="Times New Roman" w:eastAsia="SimSun" w:hAnsi="Times New Roman" w:cs="Times New Roman"/>
          <w:sz w:val="24"/>
          <w:szCs w:val="24"/>
          <w:lang w:val="en-US" w:eastAsia="zh-CN"/>
        </w:rPr>
        <w:lastRenderedPageBreak/>
        <w:t xml:space="preserve">competent authority in the issuing State does not withdraw the certificate, the </w:t>
      </w:r>
      <w:r w:rsidR="009A6B67">
        <w:rPr>
          <w:rFonts w:ascii="Times New Roman" w:eastAsia="SimSun" w:hAnsi="Times New Roman" w:cs="Times New Roman"/>
          <w:sz w:val="24"/>
          <w:szCs w:val="24"/>
          <w:lang w:val="en-US" w:eastAsia="zh-CN"/>
        </w:rPr>
        <w:t>Public Prosecutor</w:t>
      </w:r>
      <w:r w:rsidR="00A67ECA" w:rsidRPr="00851B01">
        <w:rPr>
          <w:rFonts w:ascii="Times New Roman" w:eastAsia="SimSun" w:hAnsi="Times New Roman" w:cs="Times New Roman"/>
          <w:sz w:val="24"/>
          <w:szCs w:val="24"/>
          <w:lang w:val="en-US" w:eastAsia="zh-CN"/>
        </w:rPr>
        <w:t xml:space="preserve"> may recognize the decision on supervision measures and monitor the supervision measures contained therein.</w:t>
      </w:r>
    </w:p>
    <w:p w:rsid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p>
    <w:p w:rsidR="009A6B67" w:rsidRPr="009A6B67" w:rsidRDefault="009A6B67"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A6B67">
        <w:rPr>
          <w:rFonts w:ascii="Times New Roman" w:eastAsia="SimSun" w:hAnsi="Times New Roman" w:cs="Times New Roman"/>
          <w:b/>
          <w:sz w:val="24"/>
          <w:szCs w:val="24"/>
          <w:lang w:val="en-US" w:eastAsia="zh-CN"/>
        </w:rPr>
        <w:t>Article 54 – Information from the Executing State</w:t>
      </w:r>
    </w:p>
    <w:p w:rsidR="009A6B67" w:rsidRPr="009A6B67" w:rsidRDefault="009A6B67"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A6B67">
        <w:rPr>
          <w:rFonts w:ascii="Times New Roman" w:eastAsia="SimSun" w:hAnsi="Times New Roman" w:cs="Times New Roman"/>
          <w:b/>
          <w:sz w:val="24"/>
          <w:szCs w:val="24"/>
          <w:lang w:val="en-US" w:eastAsia="zh-CN"/>
        </w:rPr>
        <w:t>(Framework Decision Article 20)</w:t>
      </w:r>
    </w:p>
    <w:p w:rsid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p>
    <w:p w:rsidR="009A6B67" w:rsidRDefault="009A6B67" w:rsidP="009F099A">
      <w:pPr>
        <w:pStyle w:val="a5"/>
        <w:widowControl w:val="0"/>
        <w:numPr>
          <w:ilvl w:val="0"/>
          <w:numId w:val="43"/>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of the supervised person’s place of ordinary residence, who has received a decision on supervision measures together with a certificate and has forwarded it to the competent authority in accordance with Article 50.4, shall without delay inform the competent authority of the issuing State by any means which leaves a written record of that other competent authority to which the decision has been forwarded.</w:t>
      </w:r>
    </w:p>
    <w:p w:rsidR="009A6B67" w:rsidRPr="009A6B67" w:rsidRDefault="009A6B67" w:rsidP="009F099A">
      <w:pPr>
        <w:pStyle w:val="a5"/>
        <w:widowControl w:val="0"/>
        <w:numPr>
          <w:ilvl w:val="0"/>
          <w:numId w:val="43"/>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Public Prosecutor shall, without delay, inform the competent authority of the issuing State by any means which leaves a written record:</w:t>
      </w:r>
    </w:p>
    <w:p w:rsidR="009A6B67" w:rsidRP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 xml:space="preserve">a) </w:t>
      </w:r>
      <w:r>
        <w:rPr>
          <w:rFonts w:ascii="Times New Roman" w:eastAsia="SimSun" w:hAnsi="Times New Roman" w:cs="Times New Roman"/>
          <w:sz w:val="24"/>
          <w:szCs w:val="24"/>
          <w:lang w:val="en-US" w:eastAsia="zh-CN"/>
        </w:rPr>
        <w:t xml:space="preserve">of </w:t>
      </w:r>
      <w:r w:rsidRPr="009A6B67">
        <w:rPr>
          <w:rFonts w:ascii="Times New Roman" w:eastAsia="SimSun" w:hAnsi="Times New Roman" w:cs="Times New Roman"/>
          <w:sz w:val="24"/>
          <w:szCs w:val="24"/>
          <w:lang w:val="en-US" w:eastAsia="zh-CN"/>
        </w:rPr>
        <w:t>any change of residence of the person concerned;</w:t>
      </w:r>
    </w:p>
    <w:p w:rsidR="009A6B67" w:rsidRP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b) of the maximum length of time during which the supervision measures can be monitored;</w:t>
      </w:r>
    </w:p>
    <w:p w:rsidR="009A6B67" w:rsidRP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 xml:space="preserve">c) of the fact that it is in practice impossible to monitor the supervision measures for the reason that, after transmission of the decision on supervision measures and the certificate to the executing State, the person cannot be found in the </w:t>
      </w:r>
      <w:r>
        <w:rPr>
          <w:rFonts w:ascii="Times New Roman" w:eastAsia="SimSun" w:hAnsi="Times New Roman" w:cs="Times New Roman"/>
          <w:sz w:val="24"/>
          <w:szCs w:val="24"/>
          <w:lang w:val="en-US" w:eastAsia="zh-CN"/>
        </w:rPr>
        <w:t xml:space="preserve">Greek </w:t>
      </w:r>
      <w:r w:rsidRPr="009A6B67">
        <w:rPr>
          <w:rFonts w:ascii="Times New Roman" w:eastAsia="SimSun" w:hAnsi="Times New Roman" w:cs="Times New Roman"/>
          <w:sz w:val="24"/>
          <w:szCs w:val="24"/>
          <w:lang w:val="en-US" w:eastAsia="zh-CN"/>
        </w:rPr>
        <w:t xml:space="preserve">territory, in which case there shall be no obligation of the </w:t>
      </w:r>
      <w:r>
        <w:rPr>
          <w:rFonts w:ascii="Times New Roman" w:eastAsia="SimSun" w:hAnsi="Times New Roman" w:cs="Times New Roman"/>
          <w:sz w:val="24"/>
          <w:szCs w:val="24"/>
          <w:lang w:val="en-US" w:eastAsia="zh-CN"/>
        </w:rPr>
        <w:t xml:space="preserve">Public Prosecutor </w:t>
      </w:r>
      <w:r w:rsidRPr="009A6B67">
        <w:rPr>
          <w:rFonts w:ascii="Times New Roman" w:eastAsia="SimSun" w:hAnsi="Times New Roman" w:cs="Times New Roman"/>
          <w:sz w:val="24"/>
          <w:szCs w:val="24"/>
          <w:lang w:val="en-US" w:eastAsia="zh-CN"/>
        </w:rPr>
        <w:t>to monitor the supervision measures;</w:t>
      </w:r>
    </w:p>
    <w:p w:rsidR="009A6B67" w:rsidRP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d) of the fact that a legal remedy has been introduced against a decision to recogni</w:t>
      </w:r>
      <w:r>
        <w:rPr>
          <w:rFonts w:ascii="Times New Roman" w:eastAsia="SimSun" w:hAnsi="Times New Roman" w:cs="Times New Roman"/>
          <w:sz w:val="24"/>
          <w:szCs w:val="24"/>
          <w:lang w:val="en-US" w:eastAsia="zh-CN"/>
        </w:rPr>
        <w:t>z</w:t>
      </w:r>
      <w:r w:rsidRPr="009A6B67">
        <w:rPr>
          <w:rFonts w:ascii="Times New Roman" w:eastAsia="SimSun" w:hAnsi="Times New Roman" w:cs="Times New Roman"/>
          <w:sz w:val="24"/>
          <w:szCs w:val="24"/>
          <w:lang w:val="en-US" w:eastAsia="zh-CN"/>
        </w:rPr>
        <w:t>e a decision on supervision measures;</w:t>
      </w:r>
    </w:p>
    <w:p w:rsidR="009A6B67" w:rsidRP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 xml:space="preserve">e) of the decision to </w:t>
      </w:r>
      <w:r>
        <w:rPr>
          <w:rFonts w:ascii="Times New Roman" w:eastAsia="SimSun" w:hAnsi="Times New Roman" w:cs="Times New Roman"/>
          <w:sz w:val="24"/>
          <w:szCs w:val="24"/>
          <w:lang w:val="en-US" w:eastAsia="zh-CN"/>
        </w:rPr>
        <w:t>recognize</w:t>
      </w:r>
      <w:r w:rsidRPr="009A6B67">
        <w:rPr>
          <w:rFonts w:ascii="Times New Roman" w:eastAsia="SimSun" w:hAnsi="Times New Roman" w:cs="Times New Roman"/>
          <w:sz w:val="24"/>
          <w:szCs w:val="24"/>
          <w:lang w:val="en-US" w:eastAsia="zh-CN"/>
        </w:rPr>
        <w:t xml:space="preserve"> the decision on supervision measures and take all necessary measures for the monitoring of the supervision measures;</w:t>
      </w:r>
    </w:p>
    <w:p w:rsidR="009A6B67" w:rsidRP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f) of any decision to adapt the supervision measures;</w:t>
      </w:r>
      <w:r>
        <w:rPr>
          <w:rFonts w:ascii="Times New Roman" w:eastAsia="SimSun" w:hAnsi="Times New Roman" w:cs="Times New Roman"/>
          <w:sz w:val="24"/>
          <w:szCs w:val="24"/>
          <w:lang w:val="en-US" w:eastAsia="zh-CN"/>
        </w:rPr>
        <w:t xml:space="preserve"> and</w:t>
      </w:r>
    </w:p>
    <w:p w:rsid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r w:rsidRPr="009A6B67">
        <w:rPr>
          <w:rFonts w:ascii="Times New Roman" w:eastAsia="SimSun" w:hAnsi="Times New Roman" w:cs="Times New Roman"/>
          <w:sz w:val="24"/>
          <w:szCs w:val="24"/>
          <w:lang w:val="en-US" w:eastAsia="zh-CN"/>
        </w:rPr>
        <w:t xml:space="preserve">g) of any decision not to </w:t>
      </w:r>
      <w:r>
        <w:rPr>
          <w:rFonts w:ascii="Times New Roman" w:eastAsia="SimSun" w:hAnsi="Times New Roman" w:cs="Times New Roman"/>
          <w:sz w:val="24"/>
          <w:szCs w:val="24"/>
          <w:lang w:val="en-US" w:eastAsia="zh-CN"/>
        </w:rPr>
        <w:t>recognize</w:t>
      </w:r>
      <w:r w:rsidRPr="009A6B67">
        <w:rPr>
          <w:rFonts w:ascii="Times New Roman" w:eastAsia="SimSun" w:hAnsi="Times New Roman" w:cs="Times New Roman"/>
          <w:sz w:val="24"/>
          <w:szCs w:val="24"/>
          <w:lang w:val="en-US" w:eastAsia="zh-CN"/>
        </w:rPr>
        <w:t xml:space="preserve"> the decision on supervision measures and to assume responsibility for monitoring of the supervision measures.</w:t>
      </w:r>
    </w:p>
    <w:p w:rsidR="009A6B67" w:rsidRDefault="009A6B67" w:rsidP="009F099A">
      <w:pPr>
        <w:widowControl w:val="0"/>
        <w:spacing w:after="0" w:line="360" w:lineRule="auto"/>
        <w:ind w:right="-51"/>
        <w:jc w:val="both"/>
        <w:rPr>
          <w:rFonts w:ascii="Times New Roman" w:eastAsia="SimSun" w:hAnsi="Times New Roman" w:cs="Times New Roman"/>
          <w:sz w:val="24"/>
          <w:szCs w:val="24"/>
          <w:lang w:val="en-US" w:eastAsia="zh-CN"/>
        </w:rPr>
      </w:pPr>
    </w:p>
    <w:p w:rsidR="00762098" w:rsidRPr="00762098" w:rsidRDefault="00A94841"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62098">
        <w:rPr>
          <w:rFonts w:ascii="Times New Roman" w:eastAsia="SimSun" w:hAnsi="Times New Roman" w:cs="Times New Roman"/>
          <w:b/>
          <w:sz w:val="24"/>
          <w:szCs w:val="24"/>
          <w:lang w:val="en-US" w:eastAsia="zh-CN"/>
        </w:rPr>
        <w:t>Article 55</w:t>
      </w:r>
      <w:r w:rsidR="00762098" w:rsidRPr="00762098">
        <w:rPr>
          <w:rFonts w:ascii="Times New Roman" w:eastAsia="SimSun" w:hAnsi="Times New Roman" w:cs="Times New Roman"/>
          <w:b/>
          <w:sz w:val="24"/>
          <w:szCs w:val="24"/>
          <w:lang w:val="en-US" w:eastAsia="zh-CN"/>
        </w:rPr>
        <w:t xml:space="preserve"> - Surrender of the Person</w:t>
      </w:r>
    </w:p>
    <w:p w:rsidR="00762098" w:rsidRPr="00762098" w:rsidRDefault="0076209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62098">
        <w:rPr>
          <w:rFonts w:ascii="Times New Roman" w:eastAsia="SimSun" w:hAnsi="Times New Roman" w:cs="Times New Roman"/>
          <w:b/>
          <w:sz w:val="24"/>
          <w:szCs w:val="24"/>
          <w:lang w:val="en-US" w:eastAsia="zh-CN"/>
        </w:rPr>
        <w:t>(Framework Decision Article 21)</w:t>
      </w:r>
    </w:p>
    <w:p w:rsidR="00762098" w:rsidRDefault="00762098" w:rsidP="009F099A">
      <w:pPr>
        <w:widowControl w:val="0"/>
        <w:spacing w:after="0" w:line="360" w:lineRule="auto"/>
        <w:ind w:right="-51"/>
        <w:jc w:val="both"/>
        <w:rPr>
          <w:rFonts w:ascii="Times New Roman" w:eastAsia="SimSun" w:hAnsi="Times New Roman" w:cs="Times New Roman"/>
          <w:sz w:val="24"/>
          <w:szCs w:val="24"/>
          <w:lang w:val="en-US" w:eastAsia="zh-CN"/>
        </w:rPr>
      </w:pPr>
    </w:p>
    <w:p w:rsidR="00762098" w:rsidRDefault="00762098" w:rsidP="009F099A">
      <w:pPr>
        <w:pStyle w:val="a5"/>
        <w:widowControl w:val="0"/>
        <w:numPr>
          <w:ilvl w:val="0"/>
          <w:numId w:val="44"/>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If the competent authority of the issuing State has issued an arrest warrant or any other enforceable judicial decision having the same effect, the person under supervision shall be surrendered in accordance with the provisions of Law 3251/2004 “on the European Arrest Warrant”, as currently in force.</w:t>
      </w:r>
    </w:p>
    <w:p w:rsidR="00762098" w:rsidRPr="00762098" w:rsidRDefault="00762098" w:rsidP="009F099A">
      <w:pPr>
        <w:pStyle w:val="a5"/>
        <w:widowControl w:val="0"/>
        <w:numPr>
          <w:ilvl w:val="0"/>
          <w:numId w:val="44"/>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In this context, the Public Prosecutor of the supervised person’s place of ordinary residence may not invoke the provisions of Article 10.1 of Law 3251/2004 “on the European Arrest Warrant”, as currently in force, in order to refuse to surrender the person.</w:t>
      </w:r>
    </w:p>
    <w:p w:rsidR="00762098" w:rsidRDefault="00762098" w:rsidP="009F099A">
      <w:pPr>
        <w:widowControl w:val="0"/>
        <w:spacing w:after="0" w:line="360" w:lineRule="auto"/>
        <w:ind w:right="-51"/>
        <w:jc w:val="both"/>
        <w:rPr>
          <w:rFonts w:ascii="Times New Roman" w:eastAsia="SimSun" w:hAnsi="Times New Roman" w:cs="Times New Roman"/>
          <w:sz w:val="24"/>
          <w:szCs w:val="24"/>
          <w:lang w:val="en-US" w:eastAsia="zh-CN"/>
        </w:rPr>
      </w:pPr>
    </w:p>
    <w:p w:rsidR="00762098" w:rsidRPr="00762098" w:rsidRDefault="0076209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62098">
        <w:rPr>
          <w:rFonts w:ascii="Times New Roman" w:eastAsia="SimSun" w:hAnsi="Times New Roman" w:cs="Times New Roman"/>
          <w:b/>
          <w:sz w:val="24"/>
          <w:szCs w:val="24"/>
          <w:lang w:val="en-US" w:eastAsia="zh-CN"/>
        </w:rPr>
        <w:t>Article 56 – Unanswered Notices</w:t>
      </w:r>
    </w:p>
    <w:p w:rsidR="00762098" w:rsidRPr="00762098" w:rsidRDefault="00762098"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762098">
        <w:rPr>
          <w:rFonts w:ascii="Times New Roman" w:eastAsia="SimSun" w:hAnsi="Times New Roman" w:cs="Times New Roman"/>
          <w:b/>
          <w:sz w:val="24"/>
          <w:szCs w:val="24"/>
          <w:lang w:val="en-US" w:eastAsia="zh-CN"/>
        </w:rPr>
        <w:t>(Framework Decision Article 23)</w:t>
      </w:r>
    </w:p>
    <w:p w:rsidR="00762098" w:rsidRDefault="00762098" w:rsidP="009F099A">
      <w:pPr>
        <w:widowControl w:val="0"/>
        <w:spacing w:after="0" w:line="360" w:lineRule="auto"/>
        <w:ind w:right="-51"/>
        <w:jc w:val="both"/>
        <w:rPr>
          <w:rFonts w:ascii="Times New Roman" w:eastAsia="SimSun" w:hAnsi="Times New Roman" w:cs="Times New Roman"/>
          <w:sz w:val="24"/>
          <w:szCs w:val="24"/>
          <w:lang w:val="en-US" w:eastAsia="zh-CN"/>
        </w:rPr>
      </w:pPr>
    </w:p>
    <w:p w:rsidR="00762098" w:rsidRDefault="00762098" w:rsidP="009F099A">
      <w:pPr>
        <w:pStyle w:val="a5"/>
        <w:widowControl w:val="0"/>
        <w:numPr>
          <w:ilvl w:val="0"/>
          <w:numId w:val="45"/>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Where the Public Prosecutor of the supervised person’s place of ordinary residence has transmitted several notices of breaches of supervision measures in respect of the same person to the competent authority in the issuing State, without this latter authority having taken any subsequent decision, the Public Prosecutor may invite the competent authority in the issuing State to take such a decision, giving it a reasonable time limit to do so.</w:t>
      </w:r>
    </w:p>
    <w:p w:rsidR="00762098" w:rsidRDefault="00762098" w:rsidP="009F099A">
      <w:pPr>
        <w:pStyle w:val="a5"/>
        <w:widowControl w:val="0"/>
        <w:numPr>
          <w:ilvl w:val="0"/>
          <w:numId w:val="45"/>
        </w:numPr>
        <w:spacing w:after="0" w:line="360" w:lineRule="auto"/>
        <w:ind w:left="0" w:right="-51" w:firstLine="360"/>
        <w:jc w:val="both"/>
        <w:rPr>
          <w:rFonts w:ascii="Times New Roman" w:eastAsia="SimSun" w:hAnsi="Times New Roman" w:cs="Times New Roman"/>
          <w:sz w:val="24"/>
          <w:szCs w:val="24"/>
          <w:lang w:val="en-US" w:eastAsia="zh-CN"/>
        </w:rPr>
      </w:pPr>
      <w:r w:rsidRPr="00762098">
        <w:rPr>
          <w:rFonts w:ascii="Times New Roman" w:eastAsia="SimSun" w:hAnsi="Times New Roman" w:cs="Times New Roman"/>
          <w:sz w:val="24"/>
          <w:szCs w:val="24"/>
          <w:lang w:val="en-US" w:eastAsia="zh-CN"/>
        </w:rPr>
        <w:t xml:space="preserve">If the competent authority in the issuing State does not act within the time limit thus indicated, the Public Prosecutor may decide to stop monitoring the supervision measures. In such case, </w:t>
      </w:r>
      <w:r>
        <w:rPr>
          <w:rFonts w:ascii="Times New Roman" w:eastAsia="SimSun" w:hAnsi="Times New Roman" w:cs="Times New Roman"/>
          <w:sz w:val="24"/>
          <w:szCs w:val="24"/>
          <w:lang w:val="en-US" w:eastAsia="zh-CN"/>
        </w:rPr>
        <w:t>she or she</w:t>
      </w:r>
      <w:r w:rsidRPr="00762098">
        <w:rPr>
          <w:rFonts w:ascii="Times New Roman" w:eastAsia="SimSun" w:hAnsi="Times New Roman" w:cs="Times New Roman"/>
          <w:sz w:val="24"/>
          <w:szCs w:val="24"/>
          <w:lang w:val="en-US" w:eastAsia="zh-CN"/>
        </w:rPr>
        <w:t xml:space="preserve"> shall inform the competent authority in the issuing State of </w:t>
      </w:r>
      <w:r>
        <w:rPr>
          <w:rFonts w:ascii="Times New Roman" w:eastAsia="SimSun" w:hAnsi="Times New Roman" w:cs="Times New Roman"/>
          <w:sz w:val="24"/>
          <w:szCs w:val="24"/>
          <w:lang w:val="en-US" w:eastAsia="zh-CN"/>
        </w:rPr>
        <w:t>his or her</w:t>
      </w:r>
      <w:r w:rsidRPr="00762098">
        <w:rPr>
          <w:rFonts w:ascii="Times New Roman" w:eastAsia="SimSun" w:hAnsi="Times New Roman" w:cs="Times New Roman"/>
          <w:sz w:val="24"/>
          <w:szCs w:val="24"/>
          <w:lang w:val="en-US" w:eastAsia="zh-CN"/>
        </w:rPr>
        <w:t xml:space="preserve"> decision, and the competence for the monitoring of the supervision measures shall revert back to the competent authority in the issuing State in application of Article</w:t>
      </w:r>
      <w:r>
        <w:rPr>
          <w:rFonts w:ascii="Times New Roman" w:eastAsia="SimSun" w:hAnsi="Times New Roman" w:cs="Times New Roman"/>
          <w:sz w:val="24"/>
          <w:szCs w:val="24"/>
          <w:lang w:val="en-US" w:eastAsia="zh-CN"/>
        </w:rPr>
        <w:t xml:space="preserve"> 46.2</w:t>
      </w:r>
      <w:r w:rsidRPr="00762098">
        <w:rPr>
          <w:rFonts w:ascii="Times New Roman" w:eastAsia="SimSun" w:hAnsi="Times New Roman" w:cs="Times New Roman"/>
          <w:sz w:val="24"/>
          <w:szCs w:val="24"/>
          <w:lang w:val="en-US" w:eastAsia="zh-CN"/>
        </w:rPr>
        <w:t>.</w:t>
      </w:r>
    </w:p>
    <w:p w:rsidR="00017B71" w:rsidRDefault="00762098" w:rsidP="009F099A">
      <w:pPr>
        <w:pStyle w:val="a5"/>
        <w:widowControl w:val="0"/>
        <w:numPr>
          <w:ilvl w:val="0"/>
          <w:numId w:val="45"/>
        </w:numPr>
        <w:spacing w:after="0" w:line="360" w:lineRule="auto"/>
        <w:ind w:left="0" w:right="-51" w:firstLine="360"/>
        <w:jc w:val="both"/>
        <w:rPr>
          <w:rFonts w:ascii="Times New Roman" w:eastAsia="SimSun" w:hAnsi="Times New Roman" w:cs="Times New Roman"/>
          <w:sz w:val="24"/>
          <w:szCs w:val="24"/>
          <w:lang w:val="en-US" w:eastAsia="zh-CN"/>
        </w:rPr>
      </w:pPr>
      <w:r w:rsidRPr="00762098">
        <w:rPr>
          <w:rFonts w:ascii="Times New Roman" w:eastAsia="SimSun" w:hAnsi="Times New Roman" w:cs="Times New Roman"/>
          <w:sz w:val="24"/>
          <w:szCs w:val="24"/>
          <w:lang w:val="en-US" w:eastAsia="zh-CN"/>
        </w:rPr>
        <w:t xml:space="preserve">Where a periodic confirmation of the necessity to prolong the monitoring of the supervision measures is required, the Public Prosecutor may request the competent authority in the issuing State to provide such confirmation, giving it a reasonable time limit to reply to such a request. </w:t>
      </w:r>
      <w:r w:rsidR="00017B71">
        <w:rPr>
          <w:rFonts w:ascii="Times New Roman" w:eastAsia="SimSun" w:hAnsi="Times New Roman" w:cs="Times New Roman"/>
          <w:sz w:val="24"/>
          <w:szCs w:val="24"/>
          <w:lang w:val="en-US" w:eastAsia="zh-CN"/>
        </w:rPr>
        <w:t xml:space="preserve">If the Public Prosecutor does not receive an answer to this request </w:t>
      </w:r>
      <w:r w:rsidRPr="00762098">
        <w:rPr>
          <w:rFonts w:ascii="Times New Roman" w:eastAsia="SimSun" w:hAnsi="Times New Roman" w:cs="Times New Roman"/>
          <w:sz w:val="24"/>
          <w:szCs w:val="24"/>
          <w:lang w:val="en-US" w:eastAsia="zh-CN"/>
        </w:rPr>
        <w:t xml:space="preserve">within the time limit concerned, </w:t>
      </w:r>
      <w:r w:rsidR="00017B71">
        <w:rPr>
          <w:rFonts w:ascii="Times New Roman" w:eastAsia="SimSun" w:hAnsi="Times New Roman" w:cs="Times New Roman"/>
          <w:sz w:val="24"/>
          <w:szCs w:val="24"/>
          <w:lang w:val="en-US" w:eastAsia="zh-CN"/>
        </w:rPr>
        <w:t>the provisions of the previous paragraph shall apply.</w:t>
      </w:r>
    </w:p>
    <w:p w:rsidR="003F3BB6" w:rsidRDefault="003F3BB6"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AA5122" w:rsidRPr="00AA5122" w:rsidRDefault="00AA512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A5122">
        <w:rPr>
          <w:rFonts w:ascii="Times New Roman" w:eastAsia="SimSun" w:hAnsi="Times New Roman" w:cs="Times New Roman"/>
          <w:b/>
          <w:sz w:val="24"/>
          <w:szCs w:val="24"/>
          <w:lang w:val="en-US" w:eastAsia="zh-CN"/>
        </w:rPr>
        <w:t>CHAPTER D</w:t>
      </w:r>
    </w:p>
    <w:p w:rsidR="00AA5122" w:rsidRPr="00AA5122" w:rsidRDefault="00AA512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A5122">
        <w:rPr>
          <w:rFonts w:ascii="Times New Roman" w:eastAsia="SimSun" w:hAnsi="Times New Roman" w:cs="Times New Roman"/>
          <w:b/>
          <w:sz w:val="24"/>
          <w:szCs w:val="24"/>
          <w:lang w:val="en-US" w:eastAsia="zh-CN"/>
        </w:rPr>
        <w:lastRenderedPageBreak/>
        <w:t>FINAL PROVISIONS</w:t>
      </w:r>
    </w:p>
    <w:p w:rsidR="00AA5122" w:rsidRPr="00AA5122" w:rsidRDefault="00AA5122" w:rsidP="009F099A">
      <w:pPr>
        <w:widowControl w:val="0"/>
        <w:spacing w:after="0" w:line="360" w:lineRule="auto"/>
        <w:ind w:right="-51"/>
        <w:jc w:val="center"/>
        <w:rPr>
          <w:rFonts w:ascii="Times New Roman" w:eastAsia="SimSun" w:hAnsi="Times New Roman" w:cs="Times New Roman"/>
          <w:b/>
          <w:sz w:val="24"/>
          <w:szCs w:val="24"/>
          <w:lang w:val="en-US" w:eastAsia="zh-CN"/>
        </w:rPr>
      </w:pPr>
    </w:p>
    <w:p w:rsidR="00AA5122" w:rsidRPr="00AA5122" w:rsidRDefault="00AA512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A5122">
        <w:rPr>
          <w:rFonts w:ascii="Times New Roman" w:eastAsia="SimSun" w:hAnsi="Times New Roman" w:cs="Times New Roman"/>
          <w:b/>
          <w:sz w:val="24"/>
          <w:szCs w:val="24"/>
          <w:lang w:val="en-US" w:eastAsia="zh-CN"/>
        </w:rPr>
        <w:t>Article 57 – Costs</w:t>
      </w:r>
    </w:p>
    <w:p w:rsidR="00AA5122" w:rsidRPr="00AA5122" w:rsidRDefault="00AA5122"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AA5122">
        <w:rPr>
          <w:rFonts w:ascii="Times New Roman" w:eastAsia="SimSun" w:hAnsi="Times New Roman" w:cs="Times New Roman"/>
          <w:b/>
          <w:sz w:val="24"/>
          <w:szCs w:val="24"/>
          <w:lang w:val="en-US" w:eastAsia="zh-CN"/>
        </w:rPr>
        <w:t>(Framework Decision Article 25)</w:t>
      </w:r>
    </w:p>
    <w:p w:rsidR="00AA5122" w:rsidRDefault="00AA5122" w:rsidP="009F099A">
      <w:pPr>
        <w:widowControl w:val="0"/>
        <w:spacing w:after="0" w:line="360" w:lineRule="auto"/>
        <w:ind w:right="-51"/>
        <w:jc w:val="both"/>
        <w:rPr>
          <w:rFonts w:ascii="Times New Roman" w:eastAsia="SimSun" w:hAnsi="Times New Roman" w:cs="Times New Roman"/>
          <w:sz w:val="24"/>
          <w:szCs w:val="24"/>
          <w:lang w:val="en-US" w:eastAsia="zh-CN"/>
        </w:rPr>
      </w:pPr>
    </w:p>
    <w:p w:rsidR="00925AA5" w:rsidRDefault="00925AA5" w:rsidP="009F099A">
      <w:pPr>
        <w:widowControl w:val="0"/>
        <w:spacing w:after="0" w:line="360" w:lineRule="auto"/>
        <w:ind w:right="-51"/>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Any c</w:t>
      </w:r>
      <w:r w:rsidRPr="00925AA5">
        <w:rPr>
          <w:rFonts w:ascii="Times New Roman" w:eastAsia="SimSun" w:hAnsi="Times New Roman" w:cs="Times New Roman"/>
          <w:sz w:val="24"/>
          <w:szCs w:val="24"/>
          <w:lang w:val="en-US" w:eastAsia="zh-CN"/>
        </w:rPr>
        <w:t xml:space="preserve">osts resulting from the </w:t>
      </w:r>
      <w:r>
        <w:rPr>
          <w:rFonts w:ascii="Times New Roman" w:eastAsia="SimSun" w:hAnsi="Times New Roman" w:cs="Times New Roman"/>
          <w:sz w:val="24"/>
          <w:szCs w:val="24"/>
          <w:lang w:val="en-US" w:eastAsia="zh-CN"/>
        </w:rPr>
        <w:t xml:space="preserve">enforcement of the decision on supervision measures in Greece </w:t>
      </w:r>
      <w:r w:rsidRPr="00925AA5">
        <w:rPr>
          <w:rFonts w:ascii="Times New Roman" w:eastAsia="SimSun" w:hAnsi="Times New Roman" w:cs="Times New Roman"/>
          <w:sz w:val="24"/>
          <w:szCs w:val="24"/>
          <w:lang w:val="en-US" w:eastAsia="zh-CN"/>
        </w:rPr>
        <w:t xml:space="preserve">shall be borne by the </w:t>
      </w:r>
      <w:r>
        <w:rPr>
          <w:rFonts w:ascii="Times New Roman" w:eastAsia="SimSun" w:hAnsi="Times New Roman" w:cs="Times New Roman"/>
          <w:sz w:val="24"/>
          <w:szCs w:val="24"/>
          <w:lang w:val="en-US" w:eastAsia="zh-CN"/>
        </w:rPr>
        <w:t xml:space="preserve">Greek </w:t>
      </w:r>
      <w:r w:rsidRPr="00925AA5">
        <w:rPr>
          <w:rFonts w:ascii="Times New Roman" w:eastAsia="SimSun" w:hAnsi="Times New Roman" w:cs="Times New Roman"/>
          <w:sz w:val="24"/>
          <w:szCs w:val="24"/>
          <w:lang w:val="en-US" w:eastAsia="zh-CN"/>
        </w:rPr>
        <w:t>State.</w:t>
      </w:r>
    </w:p>
    <w:p w:rsidR="00925AA5" w:rsidRDefault="00925AA5" w:rsidP="009F099A">
      <w:pPr>
        <w:widowControl w:val="0"/>
        <w:spacing w:after="0" w:line="360" w:lineRule="auto"/>
        <w:ind w:right="-51"/>
        <w:jc w:val="both"/>
        <w:rPr>
          <w:rFonts w:ascii="Times New Roman" w:eastAsia="SimSun" w:hAnsi="Times New Roman" w:cs="Times New Roman"/>
          <w:sz w:val="24"/>
          <w:szCs w:val="24"/>
          <w:lang w:val="en-US" w:eastAsia="zh-CN"/>
        </w:rPr>
      </w:pPr>
    </w:p>
    <w:p w:rsidR="00925AA5" w:rsidRPr="00925AA5" w:rsidRDefault="00925AA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25AA5">
        <w:rPr>
          <w:rFonts w:ascii="Times New Roman" w:eastAsia="SimSun" w:hAnsi="Times New Roman" w:cs="Times New Roman"/>
          <w:b/>
          <w:sz w:val="24"/>
          <w:szCs w:val="24"/>
          <w:lang w:val="en-US" w:eastAsia="zh-CN"/>
        </w:rPr>
        <w:t>Article 58 - Relation to other agreements and arrangements</w:t>
      </w:r>
    </w:p>
    <w:p w:rsidR="00925AA5" w:rsidRPr="00925AA5" w:rsidRDefault="00925AA5"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925AA5">
        <w:rPr>
          <w:rFonts w:ascii="Times New Roman" w:eastAsia="SimSun" w:hAnsi="Times New Roman" w:cs="Times New Roman"/>
          <w:b/>
          <w:sz w:val="24"/>
          <w:szCs w:val="24"/>
          <w:lang w:val="en-US" w:eastAsia="zh-CN"/>
        </w:rPr>
        <w:t>(Framework Decision Article 26)</w:t>
      </w:r>
    </w:p>
    <w:p w:rsidR="00925AA5" w:rsidRDefault="00925AA5" w:rsidP="009F099A">
      <w:pPr>
        <w:widowControl w:val="0"/>
        <w:spacing w:after="0" w:line="360" w:lineRule="auto"/>
        <w:ind w:right="-51"/>
        <w:jc w:val="both"/>
        <w:rPr>
          <w:rFonts w:ascii="Times New Roman" w:eastAsia="SimSun" w:hAnsi="Times New Roman" w:cs="Times New Roman"/>
          <w:sz w:val="24"/>
          <w:szCs w:val="24"/>
          <w:lang w:val="en-US" w:eastAsia="zh-CN"/>
        </w:rPr>
      </w:pPr>
    </w:p>
    <w:p w:rsidR="00925AA5" w:rsidRDefault="00925AA5" w:rsidP="009F099A">
      <w:pPr>
        <w:pStyle w:val="a5"/>
        <w:widowControl w:val="0"/>
        <w:numPr>
          <w:ilvl w:val="0"/>
          <w:numId w:val="46"/>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 xml:space="preserve">The provisions of Articles 41 to 59, subject to their application to the relations between Greece and third countries: a) </w:t>
      </w:r>
      <w:r w:rsidR="003F3BB6">
        <w:rPr>
          <w:rFonts w:ascii="Times New Roman" w:eastAsia="SimSun" w:hAnsi="Times New Roman" w:cs="Times New Roman"/>
          <w:sz w:val="24"/>
          <w:szCs w:val="24"/>
          <w:lang w:val="en-US" w:eastAsia="zh-CN"/>
        </w:rPr>
        <w:t xml:space="preserve">shall not affect </w:t>
      </w:r>
      <w:r>
        <w:rPr>
          <w:rFonts w:ascii="Times New Roman" w:eastAsia="SimSun" w:hAnsi="Times New Roman" w:cs="Times New Roman"/>
          <w:sz w:val="24"/>
          <w:szCs w:val="24"/>
          <w:lang w:val="en-US" w:eastAsia="zh-CN"/>
        </w:rPr>
        <w:t>the application of bilateral or multilateral agreements or arrangements in force when the present Law enters into force, and b) shall not prevent</w:t>
      </w:r>
      <w:r w:rsidR="003F3BB6">
        <w:rPr>
          <w:rFonts w:ascii="Times New Roman" w:eastAsia="SimSun" w:hAnsi="Times New Roman" w:cs="Times New Roman"/>
          <w:sz w:val="24"/>
          <w:szCs w:val="24"/>
          <w:lang w:val="en-US" w:eastAsia="zh-CN"/>
        </w:rPr>
        <w:t xml:space="preserve"> the conclusion of bilateral or multilateral agreements or arrangements after this Law has entered into force, in so far as such agreements or arrangements allow the objectives of this Law to be extended or enlarged and help to simplify or facilitate further the mutual recognition of decisions on supervision measures.</w:t>
      </w:r>
    </w:p>
    <w:p w:rsidR="003F3BB6" w:rsidRPr="00925AA5" w:rsidRDefault="003F3BB6" w:rsidP="009F099A">
      <w:pPr>
        <w:pStyle w:val="a5"/>
        <w:widowControl w:val="0"/>
        <w:numPr>
          <w:ilvl w:val="0"/>
          <w:numId w:val="46"/>
        </w:numPr>
        <w:spacing w:after="0" w:line="360" w:lineRule="auto"/>
        <w:ind w:left="0" w:right="-51" w:firstLine="360"/>
        <w:jc w:val="both"/>
        <w:rPr>
          <w:rFonts w:ascii="Times New Roman" w:eastAsia="SimSun" w:hAnsi="Times New Roman" w:cs="Times New Roman"/>
          <w:sz w:val="24"/>
          <w:szCs w:val="24"/>
          <w:lang w:val="en-US" w:eastAsia="zh-CN"/>
        </w:rPr>
      </w:pPr>
      <w:r>
        <w:rPr>
          <w:rFonts w:ascii="Times New Roman" w:eastAsia="SimSun" w:hAnsi="Times New Roman" w:cs="Times New Roman"/>
          <w:sz w:val="24"/>
          <w:szCs w:val="24"/>
          <w:lang w:val="en-US" w:eastAsia="zh-CN"/>
        </w:rPr>
        <w:t>The agreements and arrangements referred to in paragraph 1 shall in no case affect relations with Member States which are not parties to them.</w:t>
      </w:r>
    </w:p>
    <w:p w:rsidR="00925AA5" w:rsidRDefault="00925AA5" w:rsidP="009F099A">
      <w:pPr>
        <w:widowControl w:val="0"/>
        <w:spacing w:after="0" w:line="360" w:lineRule="auto"/>
        <w:ind w:right="-51"/>
        <w:jc w:val="both"/>
        <w:rPr>
          <w:rFonts w:ascii="Times New Roman" w:eastAsia="SimSun" w:hAnsi="Times New Roman" w:cs="Times New Roman"/>
          <w:sz w:val="24"/>
          <w:szCs w:val="24"/>
          <w:lang w:val="en-US" w:eastAsia="zh-CN"/>
        </w:rPr>
      </w:pPr>
    </w:p>
    <w:p w:rsidR="00925AA5" w:rsidRPr="003F3BB6" w:rsidRDefault="003F3BB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3F3BB6">
        <w:rPr>
          <w:rFonts w:ascii="Times New Roman" w:eastAsia="SimSun" w:hAnsi="Times New Roman" w:cs="Times New Roman"/>
          <w:b/>
          <w:sz w:val="24"/>
          <w:szCs w:val="24"/>
          <w:lang w:val="en-US" w:eastAsia="zh-CN"/>
        </w:rPr>
        <w:t>Article 59</w:t>
      </w:r>
    </w:p>
    <w:p w:rsidR="003F3BB6" w:rsidRDefault="003F3BB6" w:rsidP="009F099A">
      <w:pPr>
        <w:widowControl w:val="0"/>
        <w:spacing w:after="0" w:line="360" w:lineRule="auto"/>
        <w:ind w:right="-51"/>
        <w:jc w:val="center"/>
        <w:rPr>
          <w:rFonts w:ascii="Times New Roman" w:eastAsia="SimSun" w:hAnsi="Times New Roman" w:cs="Times New Roman"/>
          <w:b/>
          <w:sz w:val="24"/>
          <w:szCs w:val="24"/>
          <w:lang w:val="en-US" w:eastAsia="zh-CN"/>
        </w:rPr>
      </w:pPr>
      <w:r w:rsidRPr="003F3BB6">
        <w:rPr>
          <w:rFonts w:ascii="Times New Roman" w:eastAsia="SimSun" w:hAnsi="Times New Roman" w:cs="Times New Roman"/>
          <w:b/>
          <w:sz w:val="24"/>
          <w:szCs w:val="24"/>
          <w:lang w:val="en-US" w:eastAsia="zh-CN"/>
        </w:rPr>
        <w:t>Transitional Provision</w:t>
      </w:r>
    </w:p>
    <w:p w:rsidR="00A11372" w:rsidRDefault="00A11372" w:rsidP="009F099A">
      <w:pPr>
        <w:widowControl w:val="0"/>
        <w:spacing w:after="0" w:line="360" w:lineRule="auto"/>
        <w:ind w:right="-51"/>
        <w:rPr>
          <w:rFonts w:ascii="Times New Roman" w:eastAsia="SimSun" w:hAnsi="Times New Roman" w:cs="Times New Roman"/>
          <w:b/>
          <w:sz w:val="24"/>
          <w:szCs w:val="24"/>
          <w:lang w:val="en-US" w:eastAsia="zh-CN"/>
        </w:rPr>
      </w:pPr>
    </w:p>
    <w:p w:rsidR="00A11372" w:rsidRDefault="00A11372" w:rsidP="009F099A">
      <w:pPr>
        <w:pStyle w:val="a5"/>
        <w:widowControl w:val="0"/>
        <w:numPr>
          <w:ilvl w:val="0"/>
          <w:numId w:val="47"/>
        </w:numPr>
        <w:spacing w:after="0" w:line="360" w:lineRule="auto"/>
        <w:ind w:left="0" w:right="-51" w:firstLine="360"/>
        <w:jc w:val="both"/>
        <w:rPr>
          <w:rFonts w:ascii="Times New Roman" w:eastAsia="SimSun" w:hAnsi="Times New Roman" w:cs="Times New Roman"/>
          <w:sz w:val="24"/>
          <w:szCs w:val="24"/>
          <w:lang w:val="en-US" w:eastAsia="zh-CN"/>
        </w:rPr>
      </w:pPr>
      <w:r w:rsidRPr="00A11372">
        <w:rPr>
          <w:rFonts w:ascii="Times New Roman" w:eastAsia="SimSun" w:hAnsi="Times New Roman" w:cs="Times New Roman"/>
          <w:sz w:val="24"/>
          <w:szCs w:val="24"/>
          <w:lang w:val="en-US" w:eastAsia="zh-CN"/>
        </w:rPr>
        <w:t xml:space="preserve">Requests for the recognition of decisions and the monitoring of supervision measures having arrived before the commencement of effect of this Law shall continue to be governed by the provisions previously in effect. </w:t>
      </w:r>
    </w:p>
    <w:p w:rsidR="003F3BB6" w:rsidRPr="00A11372" w:rsidRDefault="00A11372" w:rsidP="009F099A">
      <w:pPr>
        <w:pStyle w:val="a5"/>
        <w:widowControl w:val="0"/>
        <w:numPr>
          <w:ilvl w:val="0"/>
          <w:numId w:val="47"/>
        </w:numPr>
        <w:spacing w:after="0" w:line="360" w:lineRule="auto"/>
        <w:ind w:left="0" w:right="-51" w:firstLine="360"/>
        <w:jc w:val="both"/>
        <w:rPr>
          <w:rFonts w:ascii="Times New Roman" w:eastAsia="SimSun" w:hAnsi="Times New Roman" w:cs="Times New Roman"/>
          <w:sz w:val="24"/>
          <w:szCs w:val="24"/>
          <w:lang w:val="en-US" w:eastAsia="zh-CN"/>
        </w:rPr>
      </w:pPr>
      <w:r w:rsidRPr="00A11372">
        <w:rPr>
          <w:rFonts w:ascii="Times New Roman" w:eastAsia="SimSun" w:hAnsi="Times New Roman" w:cs="Times New Roman"/>
          <w:sz w:val="24"/>
          <w:szCs w:val="24"/>
          <w:lang w:val="en-US" w:eastAsia="zh-CN"/>
        </w:rPr>
        <w:t>In cases of requests for the recognition of a judgments by an EU Member State which has not yet harmonized its national law with Council Framework Decision 200</w:t>
      </w:r>
      <w:r>
        <w:rPr>
          <w:rFonts w:ascii="Times New Roman" w:eastAsia="SimSun" w:hAnsi="Times New Roman" w:cs="Times New Roman"/>
          <w:sz w:val="24"/>
          <w:szCs w:val="24"/>
          <w:lang w:val="en-US" w:eastAsia="zh-CN"/>
        </w:rPr>
        <w:t>9</w:t>
      </w:r>
      <w:r w:rsidRPr="00A11372">
        <w:rPr>
          <w:rFonts w:ascii="Times New Roman" w:eastAsia="SimSun" w:hAnsi="Times New Roman" w:cs="Times New Roman"/>
          <w:sz w:val="24"/>
          <w:szCs w:val="24"/>
          <w:lang w:val="en-US" w:eastAsia="zh-CN"/>
        </w:rPr>
        <w:t>/</w:t>
      </w:r>
      <w:r>
        <w:rPr>
          <w:rFonts w:ascii="Times New Roman" w:eastAsia="SimSun" w:hAnsi="Times New Roman" w:cs="Times New Roman"/>
          <w:sz w:val="24"/>
          <w:szCs w:val="24"/>
          <w:lang w:val="en-US" w:eastAsia="zh-CN"/>
        </w:rPr>
        <w:t>829</w:t>
      </w:r>
      <w:r w:rsidRPr="00A11372">
        <w:rPr>
          <w:rFonts w:ascii="Times New Roman" w:eastAsia="SimSun" w:hAnsi="Times New Roman" w:cs="Times New Roman"/>
          <w:sz w:val="24"/>
          <w:szCs w:val="24"/>
          <w:lang w:val="en-US" w:eastAsia="zh-CN"/>
        </w:rPr>
        <w:t xml:space="preserve">/JHA of </w:t>
      </w:r>
      <w:r>
        <w:rPr>
          <w:rFonts w:ascii="Times New Roman" w:eastAsia="SimSun" w:hAnsi="Times New Roman" w:cs="Times New Roman"/>
          <w:sz w:val="24"/>
          <w:szCs w:val="24"/>
          <w:lang w:val="en-US" w:eastAsia="zh-CN"/>
        </w:rPr>
        <w:t>23 October</w:t>
      </w:r>
      <w:r w:rsidRPr="00A11372">
        <w:rPr>
          <w:rFonts w:ascii="Times New Roman" w:eastAsia="SimSun" w:hAnsi="Times New Roman" w:cs="Times New Roman"/>
          <w:sz w:val="24"/>
          <w:szCs w:val="24"/>
          <w:lang w:val="en-US" w:eastAsia="zh-CN"/>
        </w:rPr>
        <w:t xml:space="preserve"> 200</w:t>
      </w:r>
      <w:r>
        <w:rPr>
          <w:rFonts w:ascii="Times New Roman" w:eastAsia="SimSun" w:hAnsi="Times New Roman" w:cs="Times New Roman"/>
          <w:sz w:val="24"/>
          <w:szCs w:val="24"/>
          <w:lang w:val="en-US" w:eastAsia="zh-CN"/>
        </w:rPr>
        <w:t>9</w:t>
      </w:r>
      <w:r w:rsidRPr="00A11372">
        <w:rPr>
          <w:rFonts w:ascii="Times New Roman" w:eastAsia="SimSun" w:hAnsi="Times New Roman" w:cs="Times New Roman"/>
          <w:sz w:val="24"/>
          <w:szCs w:val="24"/>
          <w:lang w:val="en-US" w:eastAsia="zh-CN"/>
        </w:rPr>
        <w:t xml:space="preserve">, the provisions previously in effect on the recognition of </w:t>
      </w:r>
      <w:r>
        <w:rPr>
          <w:rFonts w:ascii="Times New Roman" w:eastAsia="SimSun" w:hAnsi="Times New Roman" w:cs="Times New Roman"/>
          <w:sz w:val="24"/>
          <w:szCs w:val="24"/>
          <w:lang w:val="en-US" w:eastAsia="zh-CN"/>
        </w:rPr>
        <w:t>decisions</w:t>
      </w:r>
      <w:r w:rsidRPr="00A11372">
        <w:rPr>
          <w:rFonts w:ascii="Times New Roman" w:eastAsia="SimSun" w:hAnsi="Times New Roman" w:cs="Times New Roman"/>
          <w:sz w:val="24"/>
          <w:szCs w:val="24"/>
          <w:lang w:val="en-US" w:eastAsia="zh-CN"/>
        </w:rPr>
        <w:t xml:space="preserve"> and the </w:t>
      </w:r>
      <w:r>
        <w:rPr>
          <w:rFonts w:ascii="Times New Roman" w:eastAsia="SimSun" w:hAnsi="Times New Roman" w:cs="Times New Roman"/>
          <w:sz w:val="24"/>
          <w:szCs w:val="24"/>
          <w:lang w:val="en-US" w:eastAsia="zh-CN"/>
        </w:rPr>
        <w:t>monitoring</w:t>
      </w:r>
      <w:r w:rsidRPr="00A11372">
        <w:rPr>
          <w:rFonts w:ascii="Times New Roman" w:eastAsia="SimSun" w:hAnsi="Times New Roman" w:cs="Times New Roman"/>
          <w:sz w:val="24"/>
          <w:szCs w:val="24"/>
          <w:lang w:val="en-US" w:eastAsia="zh-CN"/>
        </w:rPr>
        <w:t xml:space="preserve"> of </w:t>
      </w:r>
      <w:r>
        <w:rPr>
          <w:rFonts w:ascii="Times New Roman" w:eastAsia="SimSun" w:hAnsi="Times New Roman" w:cs="Times New Roman"/>
          <w:sz w:val="24"/>
          <w:szCs w:val="24"/>
          <w:lang w:val="en-US" w:eastAsia="zh-CN"/>
        </w:rPr>
        <w:t>supervision measures</w:t>
      </w:r>
      <w:r w:rsidRPr="00A11372">
        <w:rPr>
          <w:rFonts w:ascii="Times New Roman" w:eastAsia="SimSun" w:hAnsi="Times New Roman" w:cs="Times New Roman"/>
          <w:sz w:val="24"/>
          <w:szCs w:val="24"/>
          <w:lang w:val="en-US" w:eastAsia="zh-CN"/>
        </w:rPr>
        <w:t xml:space="preserve"> shall continue to apply.</w:t>
      </w:r>
    </w:p>
    <w:p w:rsidR="00A11372" w:rsidRDefault="00A11372" w:rsidP="009F099A">
      <w:pPr>
        <w:widowControl w:val="0"/>
        <w:spacing w:after="0" w:line="360" w:lineRule="auto"/>
        <w:ind w:right="-51"/>
        <w:jc w:val="both"/>
        <w:rPr>
          <w:rFonts w:ascii="Times New Roman" w:eastAsia="SimSun" w:hAnsi="Times New Roman" w:cs="Times New Roman"/>
          <w:sz w:val="24"/>
          <w:szCs w:val="24"/>
          <w:lang w:val="en-US" w:eastAsia="zh-CN"/>
        </w:rPr>
      </w:pPr>
    </w:p>
    <w:sectPr w:rsidR="00A11372" w:rsidSect="00925AA5">
      <w:headerReference w:type="default" r:id="rId8"/>
      <w:pgSz w:w="11906" w:h="16838"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A45" w:rsidRDefault="007E2A45" w:rsidP="00710F5F">
      <w:pPr>
        <w:spacing w:after="0" w:line="240" w:lineRule="auto"/>
      </w:pPr>
      <w:r>
        <w:separator/>
      </w:r>
    </w:p>
  </w:endnote>
  <w:endnote w:type="continuationSeparator" w:id="0">
    <w:p w:rsidR="007E2A45" w:rsidRDefault="007E2A45" w:rsidP="00710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A45" w:rsidRDefault="007E2A45" w:rsidP="00710F5F">
      <w:pPr>
        <w:spacing w:after="0" w:line="240" w:lineRule="auto"/>
      </w:pPr>
      <w:r>
        <w:separator/>
      </w:r>
    </w:p>
  </w:footnote>
  <w:footnote w:type="continuationSeparator" w:id="0">
    <w:p w:rsidR="007E2A45" w:rsidRDefault="007E2A45" w:rsidP="00710F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0E" w:rsidRDefault="00D05A0E" w:rsidP="008901F9">
    <w:pPr>
      <w:pStyle w:val="a3"/>
      <w:tabs>
        <w:tab w:val="clear" w:pos="8306"/>
        <w:tab w:val="right" w:pos="9000"/>
      </w:tabs>
      <w:ind w:right="-686"/>
      <w:rPr>
        <w:rFonts w:ascii="Tahoma" w:hAnsi="Tahoma" w:cs="Tahoma"/>
        <w:b/>
        <w:bCs/>
        <w:spacing w:val="14"/>
        <w:lang w:val="en-US" w:eastAsia="en-US"/>
      </w:rPr>
    </w:pPr>
  </w:p>
  <w:p w:rsidR="00D05A0E" w:rsidRDefault="00D05A0E" w:rsidP="008901F9">
    <w:pPr>
      <w:pStyle w:val="a3"/>
      <w:pBdr>
        <w:bottom w:val="single" w:sz="4" w:space="1" w:color="auto"/>
      </w:pBdr>
      <w:tabs>
        <w:tab w:val="clear" w:pos="8306"/>
        <w:tab w:val="right" w:pos="9000"/>
      </w:tabs>
      <w:ind w:right="-686"/>
      <w:jc w:val="right"/>
      <w:rPr>
        <w:lang w:val="en-GB" w:eastAsia="en-US"/>
      </w:rPr>
    </w:pPr>
    <w:r>
      <w:rPr>
        <w:rFonts w:ascii="Tahoma" w:hAnsi="Tahoma" w:cs="Tahoma"/>
        <w:b/>
        <w:bCs/>
        <w:i/>
        <w:iCs/>
        <w:spacing w:val="14"/>
        <w:lang w:val="en-US"/>
      </w:rPr>
      <w:tab/>
    </w:r>
    <w:r>
      <w:rPr>
        <w:rFonts w:ascii="Tahoma" w:hAnsi="Tahoma" w:cs="Tahoma"/>
        <w:i/>
        <w:iCs/>
        <w:spacing w:val="14"/>
        <w:lang w:val="en-US"/>
      </w:rPr>
      <w:t xml:space="preserve">- </w:t>
    </w:r>
    <w:r>
      <w:rPr>
        <w:rFonts w:ascii="Tahoma" w:hAnsi="Tahoma" w:cs="Tahoma"/>
        <w:i/>
        <w:iCs/>
        <w:spacing w:val="14"/>
        <w:lang w:val="en-US"/>
      </w:rPr>
      <w:fldChar w:fldCharType="begin"/>
    </w:r>
    <w:r>
      <w:rPr>
        <w:rFonts w:ascii="Tahoma" w:hAnsi="Tahoma" w:cs="Tahoma"/>
        <w:i/>
        <w:iCs/>
        <w:spacing w:val="14"/>
        <w:lang w:val="en-US"/>
      </w:rPr>
      <w:instrText xml:space="preserve"> PAGE </w:instrText>
    </w:r>
    <w:r>
      <w:rPr>
        <w:rFonts w:ascii="Tahoma" w:hAnsi="Tahoma" w:cs="Tahoma"/>
        <w:i/>
        <w:iCs/>
        <w:spacing w:val="14"/>
        <w:lang w:val="en-US"/>
      </w:rPr>
      <w:fldChar w:fldCharType="separate"/>
    </w:r>
    <w:r w:rsidR="007658E3">
      <w:rPr>
        <w:rFonts w:ascii="Tahoma" w:hAnsi="Tahoma" w:cs="Tahoma"/>
        <w:i/>
        <w:iCs/>
        <w:noProof/>
        <w:spacing w:val="14"/>
        <w:lang w:val="en-US"/>
      </w:rPr>
      <w:t>20</w:t>
    </w:r>
    <w:r>
      <w:rPr>
        <w:rFonts w:ascii="Tahoma" w:hAnsi="Tahoma" w:cs="Tahoma"/>
        <w:i/>
        <w:iCs/>
        <w:spacing w:val="14"/>
        <w:lang w:val="en-US"/>
      </w:rPr>
      <w:fldChar w:fldCharType="end"/>
    </w:r>
    <w:r>
      <w:rPr>
        <w:rFonts w:ascii="Tahoma" w:hAnsi="Tahoma" w:cs="Tahoma"/>
        <w:i/>
        <w:iCs/>
        <w:spacing w:val="14"/>
        <w:lang w:val="en-US"/>
      </w:rPr>
      <w:t xml:space="preserve"> -</w:t>
    </w:r>
  </w:p>
  <w:p w:rsidR="00D05A0E" w:rsidRDefault="00D05A0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782"/>
    <w:multiLevelType w:val="hybridMultilevel"/>
    <w:tmpl w:val="E7C873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254507"/>
    <w:multiLevelType w:val="hybridMultilevel"/>
    <w:tmpl w:val="3AC05F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5791594"/>
    <w:multiLevelType w:val="hybridMultilevel"/>
    <w:tmpl w:val="59069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B25D92"/>
    <w:multiLevelType w:val="hybridMultilevel"/>
    <w:tmpl w:val="62A49C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2B3968"/>
    <w:multiLevelType w:val="hybridMultilevel"/>
    <w:tmpl w:val="386600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515006D"/>
    <w:multiLevelType w:val="hybridMultilevel"/>
    <w:tmpl w:val="72BE662E"/>
    <w:lvl w:ilvl="0" w:tplc="B120BB7E">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nsid w:val="15A635FC"/>
    <w:multiLevelType w:val="hybridMultilevel"/>
    <w:tmpl w:val="0534EE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7C750CB"/>
    <w:multiLevelType w:val="hybridMultilevel"/>
    <w:tmpl w:val="9B5A48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F72300"/>
    <w:multiLevelType w:val="hybridMultilevel"/>
    <w:tmpl w:val="E32A84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93D5D7F"/>
    <w:multiLevelType w:val="hybridMultilevel"/>
    <w:tmpl w:val="77661E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91603F"/>
    <w:multiLevelType w:val="hybridMultilevel"/>
    <w:tmpl w:val="F614E9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C0406E5"/>
    <w:multiLevelType w:val="hybridMultilevel"/>
    <w:tmpl w:val="C862C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DA208DF"/>
    <w:multiLevelType w:val="hybridMultilevel"/>
    <w:tmpl w:val="5B6CD3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DC71684"/>
    <w:multiLevelType w:val="hybridMultilevel"/>
    <w:tmpl w:val="64B60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EF1F07"/>
    <w:multiLevelType w:val="hybridMultilevel"/>
    <w:tmpl w:val="E9C4B970"/>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E123DE8"/>
    <w:multiLevelType w:val="hybridMultilevel"/>
    <w:tmpl w:val="BFE2B0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ED04ECC"/>
    <w:multiLevelType w:val="hybridMultilevel"/>
    <w:tmpl w:val="7C2AF4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4062731"/>
    <w:multiLevelType w:val="hybridMultilevel"/>
    <w:tmpl w:val="BA9A57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A762A76"/>
    <w:multiLevelType w:val="hybridMultilevel"/>
    <w:tmpl w:val="2190EB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BC436A4"/>
    <w:multiLevelType w:val="hybridMultilevel"/>
    <w:tmpl w:val="8FB21C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075CDB"/>
    <w:multiLevelType w:val="hybridMultilevel"/>
    <w:tmpl w:val="1F7AD4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AB03196"/>
    <w:multiLevelType w:val="hybridMultilevel"/>
    <w:tmpl w:val="0A20DA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E34AB5"/>
    <w:multiLevelType w:val="hybridMultilevel"/>
    <w:tmpl w:val="B6845E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C344CBE"/>
    <w:multiLevelType w:val="hybridMultilevel"/>
    <w:tmpl w:val="06A077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05B119D"/>
    <w:multiLevelType w:val="hybridMultilevel"/>
    <w:tmpl w:val="99D4C2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39B5431"/>
    <w:multiLevelType w:val="hybridMultilevel"/>
    <w:tmpl w:val="8E8298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D55BE0"/>
    <w:multiLevelType w:val="hybridMultilevel"/>
    <w:tmpl w:val="B2701D9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6532781"/>
    <w:multiLevelType w:val="hybridMultilevel"/>
    <w:tmpl w:val="428081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6BC6C0D"/>
    <w:multiLevelType w:val="hybridMultilevel"/>
    <w:tmpl w:val="417467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BCB65AA"/>
    <w:multiLevelType w:val="hybridMultilevel"/>
    <w:tmpl w:val="AE0EF6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BF12DC9"/>
    <w:multiLevelType w:val="hybridMultilevel"/>
    <w:tmpl w:val="B6845E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0771CE8"/>
    <w:multiLevelType w:val="hybridMultilevel"/>
    <w:tmpl w:val="CB8E7F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0F053AA"/>
    <w:multiLevelType w:val="hybridMultilevel"/>
    <w:tmpl w:val="A4C83B66"/>
    <w:lvl w:ilvl="0" w:tplc="06B842F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7EE0066"/>
    <w:multiLevelType w:val="hybridMultilevel"/>
    <w:tmpl w:val="370ACC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8184975"/>
    <w:multiLevelType w:val="hybridMultilevel"/>
    <w:tmpl w:val="09D8F2A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9846DA1"/>
    <w:multiLevelType w:val="hybridMultilevel"/>
    <w:tmpl w:val="947C06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5C26C7"/>
    <w:multiLevelType w:val="hybridMultilevel"/>
    <w:tmpl w:val="1B807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312762D"/>
    <w:multiLevelType w:val="hybridMultilevel"/>
    <w:tmpl w:val="40E26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4C11A9E"/>
    <w:multiLevelType w:val="hybridMultilevel"/>
    <w:tmpl w:val="791481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597361"/>
    <w:multiLevelType w:val="hybridMultilevel"/>
    <w:tmpl w:val="E7C873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89F5EBA"/>
    <w:multiLevelType w:val="hybridMultilevel"/>
    <w:tmpl w:val="DFC068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9954C07"/>
    <w:multiLevelType w:val="hybridMultilevel"/>
    <w:tmpl w:val="03041D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54E7F03"/>
    <w:multiLevelType w:val="hybridMultilevel"/>
    <w:tmpl w:val="89DC6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66C5586"/>
    <w:multiLevelType w:val="hybridMultilevel"/>
    <w:tmpl w:val="A2A294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827421B"/>
    <w:multiLevelType w:val="hybridMultilevel"/>
    <w:tmpl w:val="3AC05F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8552CAF"/>
    <w:multiLevelType w:val="hybridMultilevel"/>
    <w:tmpl w:val="A2B0DF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90F73EC"/>
    <w:multiLevelType w:val="hybridMultilevel"/>
    <w:tmpl w:val="C5E6C6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5"/>
  </w:num>
  <w:num w:numId="3">
    <w:abstractNumId w:val="32"/>
  </w:num>
  <w:num w:numId="4">
    <w:abstractNumId w:val="14"/>
  </w:num>
  <w:num w:numId="5">
    <w:abstractNumId w:val="34"/>
  </w:num>
  <w:num w:numId="6">
    <w:abstractNumId w:val="13"/>
  </w:num>
  <w:num w:numId="7">
    <w:abstractNumId w:val="35"/>
  </w:num>
  <w:num w:numId="8">
    <w:abstractNumId w:val="7"/>
  </w:num>
  <w:num w:numId="9">
    <w:abstractNumId w:val="25"/>
  </w:num>
  <w:num w:numId="10">
    <w:abstractNumId w:val="21"/>
  </w:num>
  <w:num w:numId="11">
    <w:abstractNumId w:val="12"/>
  </w:num>
  <w:num w:numId="12">
    <w:abstractNumId w:val="46"/>
  </w:num>
  <w:num w:numId="13">
    <w:abstractNumId w:val="9"/>
  </w:num>
  <w:num w:numId="14">
    <w:abstractNumId w:val="41"/>
  </w:num>
  <w:num w:numId="15">
    <w:abstractNumId w:val="3"/>
  </w:num>
  <w:num w:numId="16">
    <w:abstractNumId w:val="45"/>
  </w:num>
  <w:num w:numId="17">
    <w:abstractNumId w:val="19"/>
  </w:num>
  <w:num w:numId="18">
    <w:abstractNumId w:val="37"/>
  </w:num>
  <w:num w:numId="19">
    <w:abstractNumId w:val="31"/>
  </w:num>
  <w:num w:numId="20">
    <w:abstractNumId w:val="15"/>
  </w:num>
  <w:num w:numId="21">
    <w:abstractNumId w:val="39"/>
  </w:num>
  <w:num w:numId="22">
    <w:abstractNumId w:val="0"/>
  </w:num>
  <w:num w:numId="23">
    <w:abstractNumId w:val="30"/>
  </w:num>
  <w:num w:numId="24">
    <w:abstractNumId w:val="22"/>
  </w:num>
  <w:num w:numId="25">
    <w:abstractNumId w:val="38"/>
  </w:num>
  <w:num w:numId="26">
    <w:abstractNumId w:val="6"/>
  </w:num>
  <w:num w:numId="27">
    <w:abstractNumId w:val="10"/>
  </w:num>
  <w:num w:numId="28">
    <w:abstractNumId w:val="8"/>
  </w:num>
  <w:num w:numId="29">
    <w:abstractNumId w:val="24"/>
  </w:num>
  <w:num w:numId="30">
    <w:abstractNumId w:val="26"/>
  </w:num>
  <w:num w:numId="31">
    <w:abstractNumId w:val="1"/>
  </w:num>
  <w:num w:numId="32">
    <w:abstractNumId w:val="44"/>
  </w:num>
  <w:num w:numId="33">
    <w:abstractNumId w:val="27"/>
  </w:num>
  <w:num w:numId="34">
    <w:abstractNumId w:val="17"/>
  </w:num>
  <w:num w:numId="35">
    <w:abstractNumId w:val="33"/>
  </w:num>
  <w:num w:numId="36">
    <w:abstractNumId w:val="20"/>
  </w:num>
  <w:num w:numId="37">
    <w:abstractNumId w:val="18"/>
  </w:num>
  <w:num w:numId="38">
    <w:abstractNumId w:val="16"/>
  </w:num>
  <w:num w:numId="39">
    <w:abstractNumId w:val="29"/>
  </w:num>
  <w:num w:numId="40">
    <w:abstractNumId w:val="4"/>
  </w:num>
  <w:num w:numId="41">
    <w:abstractNumId w:val="43"/>
  </w:num>
  <w:num w:numId="42">
    <w:abstractNumId w:val="23"/>
  </w:num>
  <w:num w:numId="43">
    <w:abstractNumId w:val="2"/>
  </w:num>
  <w:num w:numId="44">
    <w:abstractNumId w:val="40"/>
  </w:num>
  <w:num w:numId="45">
    <w:abstractNumId w:val="28"/>
  </w:num>
  <w:num w:numId="46">
    <w:abstractNumId w:val="42"/>
  </w:num>
  <w:num w:numId="47">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5F"/>
    <w:rsid w:val="000001B1"/>
    <w:rsid w:val="0000150F"/>
    <w:rsid w:val="00003189"/>
    <w:rsid w:val="00003702"/>
    <w:rsid w:val="0000714E"/>
    <w:rsid w:val="00011000"/>
    <w:rsid w:val="000111C9"/>
    <w:rsid w:val="00011FB4"/>
    <w:rsid w:val="000128A7"/>
    <w:rsid w:val="000145B5"/>
    <w:rsid w:val="00016D09"/>
    <w:rsid w:val="00017B71"/>
    <w:rsid w:val="00017EEA"/>
    <w:rsid w:val="000202F9"/>
    <w:rsid w:val="00020593"/>
    <w:rsid w:val="00023BF7"/>
    <w:rsid w:val="00024FDB"/>
    <w:rsid w:val="00025B76"/>
    <w:rsid w:val="0002633A"/>
    <w:rsid w:val="00032D23"/>
    <w:rsid w:val="00033A46"/>
    <w:rsid w:val="00035546"/>
    <w:rsid w:val="000368B2"/>
    <w:rsid w:val="00037A8B"/>
    <w:rsid w:val="00037B95"/>
    <w:rsid w:val="00040394"/>
    <w:rsid w:val="0004044E"/>
    <w:rsid w:val="00040D81"/>
    <w:rsid w:val="000442D7"/>
    <w:rsid w:val="00045CCA"/>
    <w:rsid w:val="0004661B"/>
    <w:rsid w:val="00046744"/>
    <w:rsid w:val="000470B2"/>
    <w:rsid w:val="00050E06"/>
    <w:rsid w:val="00051331"/>
    <w:rsid w:val="00051FC5"/>
    <w:rsid w:val="0005524D"/>
    <w:rsid w:val="000557F7"/>
    <w:rsid w:val="000576AF"/>
    <w:rsid w:val="00060940"/>
    <w:rsid w:val="00061829"/>
    <w:rsid w:val="000633F1"/>
    <w:rsid w:val="00064E0A"/>
    <w:rsid w:val="0006576F"/>
    <w:rsid w:val="00066E49"/>
    <w:rsid w:val="00067789"/>
    <w:rsid w:val="000707B9"/>
    <w:rsid w:val="00072EF5"/>
    <w:rsid w:val="000741A0"/>
    <w:rsid w:val="000771EB"/>
    <w:rsid w:val="000776EB"/>
    <w:rsid w:val="000777A0"/>
    <w:rsid w:val="00077BCD"/>
    <w:rsid w:val="00077BCF"/>
    <w:rsid w:val="00077F66"/>
    <w:rsid w:val="00081063"/>
    <w:rsid w:val="00083392"/>
    <w:rsid w:val="00086B7B"/>
    <w:rsid w:val="000913C6"/>
    <w:rsid w:val="00091D4F"/>
    <w:rsid w:val="00092D79"/>
    <w:rsid w:val="00093475"/>
    <w:rsid w:val="00094466"/>
    <w:rsid w:val="000949BF"/>
    <w:rsid w:val="00094E90"/>
    <w:rsid w:val="000A10F7"/>
    <w:rsid w:val="000A11DD"/>
    <w:rsid w:val="000A1C13"/>
    <w:rsid w:val="000A2F4E"/>
    <w:rsid w:val="000A3556"/>
    <w:rsid w:val="000A5435"/>
    <w:rsid w:val="000A590C"/>
    <w:rsid w:val="000A5C4D"/>
    <w:rsid w:val="000A6DA3"/>
    <w:rsid w:val="000A761C"/>
    <w:rsid w:val="000B1234"/>
    <w:rsid w:val="000B15EC"/>
    <w:rsid w:val="000B44D5"/>
    <w:rsid w:val="000B5651"/>
    <w:rsid w:val="000C0105"/>
    <w:rsid w:val="000C37B9"/>
    <w:rsid w:val="000C3C04"/>
    <w:rsid w:val="000C3FD8"/>
    <w:rsid w:val="000C45EA"/>
    <w:rsid w:val="000C50ED"/>
    <w:rsid w:val="000C6CBD"/>
    <w:rsid w:val="000D29F5"/>
    <w:rsid w:val="000D330C"/>
    <w:rsid w:val="000D4E60"/>
    <w:rsid w:val="000D67C9"/>
    <w:rsid w:val="000D749A"/>
    <w:rsid w:val="000E0819"/>
    <w:rsid w:val="000E202C"/>
    <w:rsid w:val="000E2CC0"/>
    <w:rsid w:val="000E3979"/>
    <w:rsid w:val="000E5515"/>
    <w:rsid w:val="000E642A"/>
    <w:rsid w:val="000E777B"/>
    <w:rsid w:val="000F0909"/>
    <w:rsid w:val="000F3D5B"/>
    <w:rsid w:val="000F420A"/>
    <w:rsid w:val="000F5BA5"/>
    <w:rsid w:val="000F7353"/>
    <w:rsid w:val="001003AB"/>
    <w:rsid w:val="00101568"/>
    <w:rsid w:val="00102C62"/>
    <w:rsid w:val="00103DB8"/>
    <w:rsid w:val="0010543F"/>
    <w:rsid w:val="00106083"/>
    <w:rsid w:val="00107441"/>
    <w:rsid w:val="00107510"/>
    <w:rsid w:val="00107945"/>
    <w:rsid w:val="00110A4D"/>
    <w:rsid w:val="00111D5B"/>
    <w:rsid w:val="0011330E"/>
    <w:rsid w:val="001146F3"/>
    <w:rsid w:val="00115243"/>
    <w:rsid w:val="00115B76"/>
    <w:rsid w:val="00117975"/>
    <w:rsid w:val="0012094E"/>
    <w:rsid w:val="00122003"/>
    <w:rsid w:val="00123FBE"/>
    <w:rsid w:val="001258A4"/>
    <w:rsid w:val="0012794D"/>
    <w:rsid w:val="00127AB0"/>
    <w:rsid w:val="00134967"/>
    <w:rsid w:val="00135285"/>
    <w:rsid w:val="00135C43"/>
    <w:rsid w:val="001376F4"/>
    <w:rsid w:val="00141175"/>
    <w:rsid w:val="001412DC"/>
    <w:rsid w:val="001414C0"/>
    <w:rsid w:val="00141BAF"/>
    <w:rsid w:val="00142724"/>
    <w:rsid w:val="00143229"/>
    <w:rsid w:val="0014364B"/>
    <w:rsid w:val="00145681"/>
    <w:rsid w:val="0015058D"/>
    <w:rsid w:val="00150F63"/>
    <w:rsid w:val="00152174"/>
    <w:rsid w:val="001545DB"/>
    <w:rsid w:val="00155A0F"/>
    <w:rsid w:val="00155F76"/>
    <w:rsid w:val="00155F8E"/>
    <w:rsid w:val="00157675"/>
    <w:rsid w:val="00161F4D"/>
    <w:rsid w:val="00166465"/>
    <w:rsid w:val="0016652E"/>
    <w:rsid w:val="001677C5"/>
    <w:rsid w:val="001707D5"/>
    <w:rsid w:val="00171E5F"/>
    <w:rsid w:val="001742ED"/>
    <w:rsid w:val="00174783"/>
    <w:rsid w:val="001753B4"/>
    <w:rsid w:val="00180038"/>
    <w:rsid w:val="0018045E"/>
    <w:rsid w:val="00182681"/>
    <w:rsid w:val="00184670"/>
    <w:rsid w:val="00185FC1"/>
    <w:rsid w:val="0019171D"/>
    <w:rsid w:val="00192E69"/>
    <w:rsid w:val="001930E1"/>
    <w:rsid w:val="00194275"/>
    <w:rsid w:val="001A07D4"/>
    <w:rsid w:val="001A32BE"/>
    <w:rsid w:val="001A3323"/>
    <w:rsid w:val="001A395A"/>
    <w:rsid w:val="001A3BCA"/>
    <w:rsid w:val="001A3FDE"/>
    <w:rsid w:val="001A565E"/>
    <w:rsid w:val="001A5F03"/>
    <w:rsid w:val="001A697D"/>
    <w:rsid w:val="001A6D22"/>
    <w:rsid w:val="001A7977"/>
    <w:rsid w:val="001B1558"/>
    <w:rsid w:val="001B66D4"/>
    <w:rsid w:val="001B71F6"/>
    <w:rsid w:val="001C0C25"/>
    <w:rsid w:val="001C10E7"/>
    <w:rsid w:val="001C1813"/>
    <w:rsid w:val="001C1B86"/>
    <w:rsid w:val="001C22E6"/>
    <w:rsid w:val="001C2C69"/>
    <w:rsid w:val="001C4753"/>
    <w:rsid w:val="001C509C"/>
    <w:rsid w:val="001C6239"/>
    <w:rsid w:val="001C68B5"/>
    <w:rsid w:val="001C70DC"/>
    <w:rsid w:val="001C7641"/>
    <w:rsid w:val="001D1AA3"/>
    <w:rsid w:val="001D4E60"/>
    <w:rsid w:val="001D4E9E"/>
    <w:rsid w:val="001D548E"/>
    <w:rsid w:val="001D5D77"/>
    <w:rsid w:val="001D6C4E"/>
    <w:rsid w:val="001E0BCC"/>
    <w:rsid w:val="001E0F2D"/>
    <w:rsid w:val="001E1626"/>
    <w:rsid w:val="001E1B03"/>
    <w:rsid w:val="001E1DEC"/>
    <w:rsid w:val="001E3A8E"/>
    <w:rsid w:val="001E6586"/>
    <w:rsid w:val="001E6593"/>
    <w:rsid w:val="001F030E"/>
    <w:rsid w:val="001F1EFB"/>
    <w:rsid w:val="001F2253"/>
    <w:rsid w:val="001F3360"/>
    <w:rsid w:val="001F33E9"/>
    <w:rsid w:val="001F4075"/>
    <w:rsid w:val="001F46B4"/>
    <w:rsid w:val="001F4CF5"/>
    <w:rsid w:val="001F5E7D"/>
    <w:rsid w:val="001F7AA8"/>
    <w:rsid w:val="00200DEE"/>
    <w:rsid w:val="0020352B"/>
    <w:rsid w:val="00204504"/>
    <w:rsid w:val="002046E5"/>
    <w:rsid w:val="002066B3"/>
    <w:rsid w:val="00206EF4"/>
    <w:rsid w:val="002105B0"/>
    <w:rsid w:val="00211B08"/>
    <w:rsid w:val="00211E58"/>
    <w:rsid w:val="00212C95"/>
    <w:rsid w:val="00213E73"/>
    <w:rsid w:val="00213EBB"/>
    <w:rsid w:val="002147C8"/>
    <w:rsid w:val="002155D0"/>
    <w:rsid w:val="002201BE"/>
    <w:rsid w:val="00220404"/>
    <w:rsid w:val="00223B20"/>
    <w:rsid w:val="00223FCF"/>
    <w:rsid w:val="00227BB1"/>
    <w:rsid w:val="002347E7"/>
    <w:rsid w:val="002355B3"/>
    <w:rsid w:val="0023576B"/>
    <w:rsid w:val="00235A9B"/>
    <w:rsid w:val="00235E72"/>
    <w:rsid w:val="002367F1"/>
    <w:rsid w:val="0023736E"/>
    <w:rsid w:val="00237A7C"/>
    <w:rsid w:val="002414AC"/>
    <w:rsid w:val="00245A9C"/>
    <w:rsid w:val="002466DC"/>
    <w:rsid w:val="00247136"/>
    <w:rsid w:val="00247887"/>
    <w:rsid w:val="00247A64"/>
    <w:rsid w:val="002510FE"/>
    <w:rsid w:val="00251959"/>
    <w:rsid w:val="00252BFF"/>
    <w:rsid w:val="00253827"/>
    <w:rsid w:val="00253BD9"/>
    <w:rsid w:val="00256758"/>
    <w:rsid w:val="00257C19"/>
    <w:rsid w:val="0026187C"/>
    <w:rsid w:val="00263D65"/>
    <w:rsid w:val="002649E3"/>
    <w:rsid w:val="0026578E"/>
    <w:rsid w:val="00266886"/>
    <w:rsid w:val="00270DBB"/>
    <w:rsid w:val="002737CC"/>
    <w:rsid w:val="00275A6B"/>
    <w:rsid w:val="00277CDF"/>
    <w:rsid w:val="00281ED0"/>
    <w:rsid w:val="00286F01"/>
    <w:rsid w:val="00292B27"/>
    <w:rsid w:val="0029305F"/>
    <w:rsid w:val="002933A1"/>
    <w:rsid w:val="002938D0"/>
    <w:rsid w:val="002946E0"/>
    <w:rsid w:val="00295F0A"/>
    <w:rsid w:val="00296617"/>
    <w:rsid w:val="002967BA"/>
    <w:rsid w:val="00297D35"/>
    <w:rsid w:val="002A19B4"/>
    <w:rsid w:val="002A417E"/>
    <w:rsid w:val="002A4995"/>
    <w:rsid w:val="002A736F"/>
    <w:rsid w:val="002A76F0"/>
    <w:rsid w:val="002B38DA"/>
    <w:rsid w:val="002B3D53"/>
    <w:rsid w:val="002B436C"/>
    <w:rsid w:val="002B463A"/>
    <w:rsid w:val="002B522E"/>
    <w:rsid w:val="002C0BFE"/>
    <w:rsid w:val="002C4E7D"/>
    <w:rsid w:val="002C619C"/>
    <w:rsid w:val="002C6E08"/>
    <w:rsid w:val="002C77E0"/>
    <w:rsid w:val="002D3ECA"/>
    <w:rsid w:val="002D47FC"/>
    <w:rsid w:val="002D50F5"/>
    <w:rsid w:val="002D613C"/>
    <w:rsid w:val="002D6BA6"/>
    <w:rsid w:val="002E1387"/>
    <w:rsid w:val="002E1407"/>
    <w:rsid w:val="002E17DB"/>
    <w:rsid w:val="002E215A"/>
    <w:rsid w:val="002E33FA"/>
    <w:rsid w:val="002E37E9"/>
    <w:rsid w:val="002E3837"/>
    <w:rsid w:val="002E39AD"/>
    <w:rsid w:val="002E47A2"/>
    <w:rsid w:val="002E53FA"/>
    <w:rsid w:val="002E682F"/>
    <w:rsid w:val="002E6DDB"/>
    <w:rsid w:val="002F071A"/>
    <w:rsid w:val="002F1249"/>
    <w:rsid w:val="002F4705"/>
    <w:rsid w:val="002F544F"/>
    <w:rsid w:val="002F5E4E"/>
    <w:rsid w:val="002F7896"/>
    <w:rsid w:val="002F7B22"/>
    <w:rsid w:val="00301276"/>
    <w:rsid w:val="003030C3"/>
    <w:rsid w:val="003035BB"/>
    <w:rsid w:val="00304B13"/>
    <w:rsid w:val="003054C6"/>
    <w:rsid w:val="003217C9"/>
    <w:rsid w:val="003224D8"/>
    <w:rsid w:val="003229BF"/>
    <w:rsid w:val="003241A4"/>
    <w:rsid w:val="00324897"/>
    <w:rsid w:val="00325001"/>
    <w:rsid w:val="00327C55"/>
    <w:rsid w:val="00327F61"/>
    <w:rsid w:val="00327F7C"/>
    <w:rsid w:val="00332F81"/>
    <w:rsid w:val="003377E5"/>
    <w:rsid w:val="003426C6"/>
    <w:rsid w:val="0034371A"/>
    <w:rsid w:val="00343816"/>
    <w:rsid w:val="003442BD"/>
    <w:rsid w:val="00346C11"/>
    <w:rsid w:val="00347F9A"/>
    <w:rsid w:val="0035055E"/>
    <w:rsid w:val="00352A1D"/>
    <w:rsid w:val="00352F0A"/>
    <w:rsid w:val="003548CE"/>
    <w:rsid w:val="00357FC4"/>
    <w:rsid w:val="00360307"/>
    <w:rsid w:val="0036253A"/>
    <w:rsid w:val="00363CB3"/>
    <w:rsid w:val="00366669"/>
    <w:rsid w:val="0036754E"/>
    <w:rsid w:val="00370A27"/>
    <w:rsid w:val="00373092"/>
    <w:rsid w:val="00375D18"/>
    <w:rsid w:val="00376A88"/>
    <w:rsid w:val="00376DA0"/>
    <w:rsid w:val="00377C3A"/>
    <w:rsid w:val="003803A4"/>
    <w:rsid w:val="003818B6"/>
    <w:rsid w:val="00383FE4"/>
    <w:rsid w:val="0038718F"/>
    <w:rsid w:val="00391EC6"/>
    <w:rsid w:val="003921FE"/>
    <w:rsid w:val="00393FA1"/>
    <w:rsid w:val="00394999"/>
    <w:rsid w:val="00394CCD"/>
    <w:rsid w:val="00396020"/>
    <w:rsid w:val="003962F7"/>
    <w:rsid w:val="00397D0B"/>
    <w:rsid w:val="003A0D0C"/>
    <w:rsid w:val="003A2002"/>
    <w:rsid w:val="003A489F"/>
    <w:rsid w:val="003A7414"/>
    <w:rsid w:val="003B1DB7"/>
    <w:rsid w:val="003B1DFD"/>
    <w:rsid w:val="003B1E5D"/>
    <w:rsid w:val="003B49F7"/>
    <w:rsid w:val="003B6C29"/>
    <w:rsid w:val="003B7A90"/>
    <w:rsid w:val="003B7EF8"/>
    <w:rsid w:val="003C2DA4"/>
    <w:rsid w:val="003C31B3"/>
    <w:rsid w:val="003C4A7E"/>
    <w:rsid w:val="003C6C96"/>
    <w:rsid w:val="003C7833"/>
    <w:rsid w:val="003D391D"/>
    <w:rsid w:val="003D44E4"/>
    <w:rsid w:val="003D7019"/>
    <w:rsid w:val="003D7088"/>
    <w:rsid w:val="003E5FE3"/>
    <w:rsid w:val="003E6CC7"/>
    <w:rsid w:val="003F070D"/>
    <w:rsid w:val="003F1C09"/>
    <w:rsid w:val="003F2AF3"/>
    <w:rsid w:val="003F35DA"/>
    <w:rsid w:val="003F37D0"/>
    <w:rsid w:val="003F3BB6"/>
    <w:rsid w:val="003F5BBF"/>
    <w:rsid w:val="003F769F"/>
    <w:rsid w:val="00402ADE"/>
    <w:rsid w:val="0040356A"/>
    <w:rsid w:val="00407CDB"/>
    <w:rsid w:val="004123D9"/>
    <w:rsid w:val="00412766"/>
    <w:rsid w:val="00412895"/>
    <w:rsid w:val="00414FB4"/>
    <w:rsid w:val="0041508E"/>
    <w:rsid w:val="0041528B"/>
    <w:rsid w:val="00415E33"/>
    <w:rsid w:val="00422A43"/>
    <w:rsid w:val="00422A48"/>
    <w:rsid w:val="00423522"/>
    <w:rsid w:val="00425167"/>
    <w:rsid w:val="00425926"/>
    <w:rsid w:val="00425F86"/>
    <w:rsid w:val="0042620D"/>
    <w:rsid w:val="0042681E"/>
    <w:rsid w:val="00427D2D"/>
    <w:rsid w:val="00432165"/>
    <w:rsid w:val="00432CBB"/>
    <w:rsid w:val="00433294"/>
    <w:rsid w:val="004379C3"/>
    <w:rsid w:val="00445234"/>
    <w:rsid w:val="004456F6"/>
    <w:rsid w:val="00446B38"/>
    <w:rsid w:val="00446D73"/>
    <w:rsid w:val="004471FA"/>
    <w:rsid w:val="00451750"/>
    <w:rsid w:val="00451BA4"/>
    <w:rsid w:val="00455E08"/>
    <w:rsid w:val="0046093F"/>
    <w:rsid w:val="00462101"/>
    <w:rsid w:val="004652F8"/>
    <w:rsid w:val="00465D53"/>
    <w:rsid w:val="00465E67"/>
    <w:rsid w:val="00466371"/>
    <w:rsid w:val="00466AA5"/>
    <w:rsid w:val="00470E99"/>
    <w:rsid w:val="00471F1C"/>
    <w:rsid w:val="00472A1E"/>
    <w:rsid w:val="00473D57"/>
    <w:rsid w:val="00476E67"/>
    <w:rsid w:val="0047754A"/>
    <w:rsid w:val="00481D10"/>
    <w:rsid w:val="00482BAC"/>
    <w:rsid w:val="00487908"/>
    <w:rsid w:val="00491147"/>
    <w:rsid w:val="00491C38"/>
    <w:rsid w:val="00491CF5"/>
    <w:rsid w:val="0049270A"/>
    <w:rsid w:val="00493737"/>
    <w:rsid w:val="0049397B"/>
    <w:rsid w:val="00493E4C"/>
    <w:rsid w:val="00494A53"/>
    <w:rsid w:val="0049564B"/>
    <w:rsid w:val="004966DC"/>
    <w:rsid w:val="00496FFC"/>
    <w:rsid w:val="00497882"/>
    <w:rsid w:val="004A3981"/>
    <w:rsid w:val="004A51E7"/>
    <w:rsid w:val="004A6D46"/>
    <w:rsid w:val="004B0CBD"/>
    <w:rsid w:val="004B0CED"/>
    <w:rsid w:val="004B222E"/>
    <w:rsid w:val="004B2F6E"/>
    <w:rsid w:val="004B393A"/>
    <w:rsid w:val="004B39D2"/>
    <w:rsid w:val="004B4833"/>
    <w:rsid w:val="004B7BE9"/>
    <w:rsid w:val="004C087E"/>
    <w:rsid w:val="004C14A9"/>
    <w:rsid w:val="004C28F1"/>
    <w:rsid w:val="004D1780"/>
    <w:rsid w:val="004D1A2D"/>
    <w:rsid w:val="004D3397"/>
    <w:rsid w:val="004D49F2"/>
    <w:rsid w:val="004D4EDE"/>
    <w:rsid w:val="004D5F2F"/>
    <w:rsid w:val="004D6D2E"/>
    <w:rsid w:val="004D70F1"/>
    <w:rsid w:val="004E17B9"/>
    <w:rsid w:val="004E1F16"/>
    <w:rsid w:val="004E3905"/>
    <w:rsid w:val="004E3CE2"/>
    <w:rsid w:val="004E4489"/>
    <w:rsid w:val="004E4B23"/>
    <w:rsid w:val="004E4E93"/>
    <w:rsid w:val="004E5329"/>
    <w:rsid w:val="004F114A"/>
    <w:rsid w:val="004F1A6E"/>
    <w:rsid w:val="004F255A"/>
    <w:rsid w:val="004F257C"/>
    <w:rsid w:val="004F3AB0"/>
    <w:rsid w:val="004F3CD2"/>
    <w:rsid w:val="004F42BB"/>
    <w:rsid w:val="004F4C7F"/>
    <w:rsid w:val="004F5419"/>
    <w:rsid w:val="004F7755"/>
    <w:rsid w:val="0050059C"/>
    <w:rsid w:val="0050064C"/>
    <w:rsid w:val="00501366"/>
    <w:rsid w:val="00501CD2"/>
    <w:rsid w:val="005044AD"/>
    <w:rsid w:val="00504C8F"/>
    <w:rsid w:val="00507012"/>
    <w:rsid w:val="0050768F"/>
    <w:rsid w:val="00510A6C"/>
    <w:rsid w:val="0051222F"/>
    <w:rsid w:val="00513A55"/>
    <w:rsid w:val="00514374"/>
    <w:rsid w:val="00514FFC"/>
    <w:rsid w:val="00515D42"/>
    <w:rsid w:val="005161CE"/>
    <w:rsid w:val="00517AF0"/>
    <w:rsid w:val="00520B4C"/>
    <w:rsid w:val="00520EEF"/>
    <w:rsid w:val="00521BB5"/>
    <w:rsid w:val="00523C78"/>
    <w:rsid w:val="00523DE4"/>
    <w:rsid w:val="005244B5"/>
    <w:rsid w:val="005248E9"/>
    <w:rsid w:val="005250DB"/>
    <w:rsid w:val="005253E5"/>
    <w:rsid w:val="00526DD6"/>
    <w:rsid w:val="00527E7A"/>
    <w:rsid w:val="00530458"/>
    <w:rsid w:val="00531171"/>
    <w:rsid w:val="00531AE2"/>
    <w:rsid w:val="00532D1F"/>
    <w:rsid w:val="005346DB"/>
    <w:rsid w:val="00535749"/>
    <w:rsid w:val="00536032"/>
    <w:rsid w:val="00537646"/>
    <w:rsid w:val="00540C42"/>
    <w:rsid w:val="00541D6A"/>
    <w:rsid w:val="00542DA3"/>
    <w:rsid w:val="005430EA"/>
    <w:rsid w:val="00543E7B"/>
    <w:rsid w:val="00547C40"/>
    <w:rsid w:val="005513B6"/>
    <w:rsid w:val="00552057"/>
    <w:rsid w:val="005540E6"/>
    <w:rsid w:val="00556CF3"/>
    <w:rsid w:val="00561138"/>
    <w:rsid w:val="005623A0"/>
    <w:rsid w:val="00562A76"/>
    <w:rsid w:val="00562DFE"/>
    <w:rsid w:val="00563227"/>
    <w:rsid w:val="00564621"/>
    <w:rsid w:val="00565B98"/>
    <w:rsid w:val="00566607"/>
    <w:rsid w:val="005709AA"/>
    <w:rsid w:val="00570F90"/>
    <w:rsid w:val="00571897"/>
    <w:rsid w:val="005719FD"/>
    <w:rsid w:val="0057249E"/>
    <w:rsid w:val="00572524"/>
    <w:rsid w:val="00572D99"/>
    <w:rsid w:val="0057307E"/>
    <w:rsid w:val="00577645"/>
    <w:rsid w:val="0058077A"/>
    <w:rsid w:val="0058167B"/>
    <w:rsid w:val="00582552"/>
    <w:rsid w:val="00582FA8"/>
    <w:rsid w:val="00586578"/>
    <w:rsid w:val="00587638"/>
    <w:rsid w:val="00590ED5"/>
    <w:rsid w:val="00591C84"/>
    <w:rsid w:val="005924EE"/>
    <w:rsid w:val="0059261C"/>
    <w:rsid w:val="00593EB3"/>
    <w:rsid w:val="00596122"/>
    <w:rsid w:val="00596745"/>
    <w:rsid w:val="0059683C"/>
    <w:rsid w:val="00596ECF"/>
    <w:rsid w:val="00597809"/>
    <w:rsid w:val="005A299B"/>
    <w:rsid w:val="005A466B"/>
    <w:rsid w:val="005A5888"/>
    <w:rsid w:val="005A5926"/>
    <w:rsid w:val="005B01E5"/>
    <w:rsid w:val="005B15AA"/>
    <w:rsid w:val="005B174C"/>
    <w:rsid w:val="005B25E6"/>
    <w:rsid w:val="005B704A"/>
    <w:rsid w:val="005C0127"/>
    <w:rsid w:val="005C0E81"/>
    <w:rsid w:val="005C22E6"/>
    <w:rsid w:val="005C3472"/>
    <w:rsid w:val="005D0742"/>
    <w:rsid w:val="005D087A"/>
    <w:rsid w:val="005D09AC"/>
    <w:rsid w:val="005D0C33"/>
    <w:rsid w:val="005D12F6"/>
    <w:rsid w:val="005D2650"/>
    <w:rsid w:val="005D36D6"/>
    <w:rsid w:val="005D4AD0"/>
    <w:rsid w:val="005D552F"/>
    <w:rsid w:val="005D5E76"/>
    <w:rsid w:val="005D5FF1"/>
    <w:rsid w:val="005D6298"/>
    <w:rsid w:val="005D679C"/>
    <w:rsid w:val="005E0481"/>
    <w:rsid w:val="005E2576"/>
    <w:rsid w:val="005E292B"/>
    <w:rsid w:val="005E29A7"/>
    <w:rsid w:val="005E3188"/>
    <w:rsid w:val="005E43C2"/>
    <w:rsid w:val="005E478B"/>
    <w:rsid w:val="005E7FD6"/>
    <w:rsid w:val="005F01BC"/>
    <w:rsid w:val="005F14D1"/>
    <w:rsid w:val="005F3A92"/>
    <w:rsid w:val="005F3AC4"/>
    <w:rsid w:val="005F3FE7"/>
    <w:rsid w:val="005F4449"/>
    <w:rsid w:val="005F6C39"/>
    <w:rsid w:val="005F7463"/>
    <w:rsid w:val="006013B5"/>
    <w:rsid w:val="00601E18"/>
    <w:rsid w:val="00601F1E"/>
    <w:rsid w:val="0060273B"/>
    <w:rsid w:val="0060465C"/>
    <w:rsid w:val="00606B2E"/>
    <w:rsid w:val="00607679"/>
    <w:rsid w:val="00607B36"/>
    <w:rsid w:val="00607DA8"/>
    <w:rsid w:val="00607DD9"/>
    <w:rsid w:val="00610680"/>
    <w:rsid w:val="00611D09"/>
    <w:rsid w:val="00613259"/>
    <w:rsid w:val="00614689"/>
    <w:rsid w:val="00614A9D"/>
    <w:rsid w:val="00617BF7"/>
    <w:rsid w:val="006202EC"/>
    <w:rsid w:val="006208FD"/>
    <w:rsid w:val="00620CB9"/>
    <w:rsid w:val="00621813"/>
    <w:rsid w:val="006219A7"/>
    <w:rsid w:val="00624273"/>
    <w:rsid w:val="006250AD"/>
    <w:rsid w:val="00625BC1"/>
    <w:rsid w:val="00630C64"/>
    <w:rsid w:val="00632202"/>
    <w:rsid w:val="006326E9"/>
    <w:rsid w:val="00632B85"/>
    <w:rsid w:val="006332E0"/>
    <w:rsid w:val="00633E14"/>
    <w:rsid w:val="00633F16"/>
    <w:rsid w:val="00634D3A"/>
    <w:rsid w:val="00635B50"/>
    <w:rsid w:val="00635D5A"/>
    <w:rsid w:val="00637413"/>
    <w:rsid w:val="0064197E"/>
    <w:rsid w:val="00643060"/>
    <w:rsid w:val="00644B95"/>
    <w:rsid w:val="00645455"/>
    <w:rsid w:val="00645A74"/>
    <w:rsid w:val="00645DE9"/>
    <w:rsid w:val="00646DA8"/>
    <w:rsid w:val="00650F44"/>
    <w:rsid w:val="00651E89"/>
    <w:rsid w:val="0065251B"/>
    <w:rsid w:val="00653457"/>
    <w:rsid w:val="00655FA7"/>
    <w:rsid w:val="00656687"/>
    <w:rsid w:val="00656C01"/>
    <w:rsid w:val="006621EB"/>
    <w:rsid w:val="00662A0B"/>
    <w:rsid w:val="00663572"/>
    <w:rsid w:val="00663EF7"/>
    <w:rsid w:val="0066539E"/>
    <w:rsid w:val="006656AA"/>
    <w:rsid w:val="0066622C"/>
    <w:rsid w:val="00670066"/>
    <w:rsid w:val="00670455"/>
    <w:rsid w:val="00671434"/>
    <w:rsid w:val="006720CD"/>
    <w:rsid w:val="006721BB"/>
    <w:rsid w:val="006724C0"/>
    <w:rsid w:val="00673B35"/>
    <w:rsid w:val="00675FD9"/>
    <w:rsid w:val="00677E3C"/>
    <w:rsid w:val="006803F6"/>
    <w:rsid w:val="00682C47"/>
    <w:rsid w:val="00686410"/>
    <w:rsid w:val="00687220"/>
    <w:rsid w:val="0069023C"/>
    <w:rsid w:val="00690B0A"/>
    <w:rsid w:val="006916FD"/>
    <w:rsid w:val="00692CD0"/>
    <w:rsid w:val="00694B98"/>
    <w:rsid w:val="00694FC3"/>
    <w:rsid w:val="00695063"/>
    <w:rsid w:val="006950F1"/>
    <w:rsid w:val="006A27D8"/>
    <w:rsid w:val="006A44B1"/>
    <w:rsid w:val="006A6CA8"/>
    <w:rsid w:val="006B1AA5"/>
    <w:rsid w:val="006B1F0D"/>
    <w:rsid w:val="006B29C0"/>
    <w:rsid w:val="006B5220"/>
    <w:rsid w:val="006B5A85"/>
    <w:rsid w:val="006C0670"/>
    <w:rsid w:val="006C0F6B"/>
    <w:rsid w:val="006C2222"/>
    <w:rsid w:val="006C3DA5"/>
    <w:rsid w:val="006C57A3"/>
    <w:rsid w:val="006C6805"/>
    <w:rsid w:val="006C7720"/>
    <w:rsid w:val="006C7BDE"/>
    <w:rsid w:val="006D1754"/>
    <w:rsid w:val="006D1A2B"/>
    <w:rsid w:val="006D3D72"/>
    <w:rsid w:val="006D595B"/>
    <w:rsid w:val="006D5A8F"/>
    <w:rsid w:val="006D6A83"/>
    <w:rsid w:val="006D7D7C"/>
    <w:rsid w:val="006E0599"/>
    <w:rsid w:val="006E1719"/>
    <w:rsid w:val="006E446F"/>
    <w:rsid w:val="006E6C00"/>
    <w:rsid w:val="006E76F6"/>
    <w:rsid w:val="006E7FF6"/>
    <w:rsid w:val="006F519A"/>
    <w:rsid w:val="006F5D3E"/>
    <w:rsid w:val="006F740F"/>
    <w:rsid w:val="0070009B"/>
    <w:rsid w:val="00700A3A"/>
    <w:rsid w:val="007011D3"/>
    <w:rsid w:val="007018D2"/>
    <w:rsid w:val="00702345"/>
    <w:rsid w:val="007054BA"/>
    <w:rsid w:val="0070680E"/>
    <w:rsid w:val="00706E8E"/>
    <w:rsid w:val="00710F5F"/>
    <w:rsid w:val="00711783"/>
    <w:rsid w:val="00712E61"/>
    <w:rsid w:val="0071465E"/>
    <w:rsid w:val="00715776"/>
    <w:rsid w:val="00715A85"/>
    <w:rsid w:val="007160F0"/>
    <w:rsid w:val="0071746E"/>
    <w:rsid w:val="00720EA5"/>
    <w:rsid w:val="007217E0"/>
    <w:rsid w:val="00721D89"/>
    <w:rsid w:val="007220BA"/>
    <w:rsid w:val="007267CB"/>
    <w:rsid w:val="0072755E"/>
    <w:rsid w:val="00727763"/>
    <w:rsid w:val="00732839"/>
    <w:rsid w:val="00733179"/>
    <w:rsid w:val="007349F7"/>
    <w:rsid w:val="007355F3"/>
    <w:rsid w:val="00735617"/>
    <w:rsid w:val="00736E94"/>
    <w:rsid w:val="00740757"/>
    <w:rsid w:val="00740D20"/>
    <w:rsid w:val="00742C68"/>
    <w:rsid w:val="00743820"/>
    <w:rsid w:val="00743ECC"/>
    <w:rsid w:val="00745BEE"/>
    <w:rsid w:val="00746CD2"/>
    <w:rsid w:val="00747601"/>
    <w:rsid w:val="00747D71"/>
    <w:rsid w:val="007514CA"/>
    <w:rsid w:val="00756598"/>
    <w:rsid w:val="00756CDD"/>
    <w:rsid w:val="00757673"/>
    <w:rsid w:val="00762098"/>
    <w:rsid w:val="007623EC"/>
    <w:rsid w:val="00762B3C"/>
    <w:rsid w:val="0076568D"/>
    <w:rsid w:val="007658E3"/>
    <w:rsid w:val="00765E40"/>
    <w:rsid w:val="00766055"/>
    <w:rsid w:val="00766929"/>
    <w:rsid w:val="00767284"/>
    <w:rsid w:val="00767B8C"/>
    <w:rsid w:val="00770512"/>
    <w:rsid w:val="00770CDD"/>
    <w:rsid w:val="007710C7"/>
    <w:rsid w:val="00772136"/>
    <w:rsid w:val="00773B73"/>
    <w:rsid w:val="0077589F"/>
    <w:rsid w:val="00775EA5"/>
    <w:rsid w:val="00783583"/>
    <w:rsid w:val="00783FFC"/>
    <w:rsid w:val="0078622A"/>
    <w:rsid w:val="00790641"/>
    <w:rsid w:val="007939B6"/>
    <w:rsid w:val="00794124"/>
    <w:rsid w:val="00794BD6"/>
    <w:rsid w:val="00795570"/>
    <w:rsid w:val="00795F29"/>
    <w:rsid w:val="00796804"/>
    <w:rsid w:val="00796DE1"/>
    <w:rsid w:val="007A0117"/>
    <w:rsid w:val="007A2305"/>
    <w:rsid w:val="007A4040"/>
    <w:rsid w:val="007A58B8"/>
    <w:rsid w:val="007A593A"/>
    <w:rsid w:val="007A5DFF"/>
    <w:rsid w:val="007B2137"/>
    <w:rsid w:val="007B5986"/>
    <w:rsid w:val="007B651B"/>
    <w:rsid w:val="007B6F2C"/>
    <w:rsid w:val="007B7ED6"/>
    <w:rsid w:val="007C52FD"/>
    <w:rsid w:val="007C5F38"/>
    <w:rsid w:val="007C6719"/>
    <w:rsid w:val="007C7CEB"/>
    <w:rsid w:val="007D0498"/>
    <w:rsid w:val="007D36E3"/>
    <w:rsid w:val="007D41C8"/>
    <w:rsid w:val="007D5E19"/>
    <w:rsid w:val="007D6877"/>
    <w:rsid w:val="007E0747"/>
    <w:rsid w:val="007E09D4"/>
    <w:rsid w:val="007E201D"/>
    <w:rsid w:val="007E2A45"/>
    <w:rsid w:val="007E71EC"/>
    <w:rsid w:val="007F0DCC"/>
    <w:rsid w:val="007F11B3"/>
    <w:rsid w:val="007F1367"/>
    <w:rsid w:val="007F1625"/>
    <w:rsid w:val="007F1A62"/>
    <w:rsid w:val="007F2BAA"/>
    <w:rsid w:val="007F3566"/>
    <w:rsid w:val="007F4792"/>
    <w:rsid w:val="007F6C11"/>
    <w:rsid w:val="008016F6"/>
    <w:rsid w:val="00801959"/>
    <w:rsid w:val="008021E6"/>
    <w:rsid w:val="00802C42"/>
    <w:rsid w:val="008039EC"/>
    <w:rsid w:val="00803A56"/>
    <w:rsid w:val="00804ECF"/>
    <w:rsid w:val="0080501D"/>
    <w:rsid w:val="00805B5D"/>
    <w:rsid w:val="008060CF"/>
    <w:rsid w:val="00807A05"/>
    <w:rsid w:val="00810704"/>
    <w:rsid w:val="00811CF8"/>
    <w:rsid w:val="008128B1"/>
    <w:rsid w:val="00813602"/>
    <w:rsid w:val="00820DEB"/>
    <w:rsid w:val="008215B8"/>
    <w:rsid w:val="00823780"/>
    <w:rsid w:val="00824459"/>
    <w:rsid w:val="00827893"/>
    <w:rsid w:val="00830949"/>
    <w:rsid w:val="00830E08"/>
    <w:rsid w:val="00831BEC"/>
    <w:rsid w:val="0083215B"/>
    <w:rsid w:val="008327C4"/>
    <w:rsid w:val="00834D5E"/>
    <w:rsid w:val="00837BC1"/>
    <w:rsid w:val="008402AD"/>
    <w:rsid w:val="00840A12"/>
    <w:rsid w:val="00841AFD"/>
    <w:rsid w:val="00842EDC"/>
    <w:rsid w:val="00844D03"/>
    <w:rsid w:val="00845BBA"/>
    <w:rsid w:val="00845D77"/>
    <w:rsid w:val="00846F46"/>
    <w:rsid w:val="00847C88"/>
    <w:rsid w:val="0085080C"/>
    <w:rsid w:val="00851B01"/>
    <w:rsid w:val="008525C4"/>
    <w:rsid w:val="00852FDF"/>
    <w:rsid w:val="00853667"/>
    <w:rsid w:val="00853CA2"/>
    <w:rsid w:val="00853DDF"/>
    <w:rsid w:val="00856FCA"/>
    <w:rsid w:val="00860406"/>
    <w:rsid w:val="008617FB"/>
    <w:rsid w:val="00861CF4"/>
    <w:rsid w:val="00862C18"/>
    <w:rsid w:val="00866E1B"/>
    <w:rsid w:val="00867B34"/>
    <w:rsid w:val="00871D85"/>
    <w:rsid w:val="00872352"/>
    <w:rsid w:val="008723C2"/>
    <w:rsid w:val="00873B09"/>
    <w:rsid w:val="008813D6"/>
    <w:rsid w:val="00883E28"/>
    <w:rsid w:val="00884F6A"/>
    <w:rsid w:val="00885BB7"/>
    <w:rsid w:val="00886BE1"/>
    <w:rsid w:val="008901F9"/>
    <w:rsid w:val="00890757"/>
    <w:rsid w:val="00890E3D"/>
    <w:rsid w:val="00895841"/>
    <w:rsid w:val="00896475"/>
    <w:rsid w:val="008965D2"/>
    <w:rsid w:val="00897753"/>
    <w:rsid w:val="00897B87"/>
    <w:rsid w:val="008A0339"/>
    <w:rsid w:val="008A06BC"/>
    <w:rsid w:val="008A0EA6"/>
    <w:rsid w:val="008A2164"/>
    <w:rsid w:val="008A261D"/>
    <w:rsid w:val="008A3B12"/>
    <w:rsid w:val="008A47FC"/>
    <w:rsid w:val="008A7ABF"/>
    <w:rsid w:val="008B00F3"/>
    <w:rsid w:val="008B01E2"/>
    <w:rsid w:val="008B0398"/>
    <w:rsid w:val="008B1776"/>
    <w:rsid w:val="008B2698"/>
    <w:rsid w:val="008B2BD4"/>
    <w:rsid w:val="008B3411"/>
    <w:rsid w:val="008B3B9D"/>
    <w:rsid w:val="008B4C42"/>
    <w:rsid w:val="008B68B3"/>
    <w:rsid w:val="008C0724"/>
    <w:rsid w:val="008C2ADB"/>
    <w:rsid w:val="008C3B21"/>
    <w:rsid w:val="008C4901"/>
    <w:rsid w:val="008D0146"/>
    <w:rsid w:val="008D080F"/>
    <w:rsid w:val="008D3CF6"/>
    <w:rsid w:val="008D512A"/>
    <w:rsid w:val="008D798B"/>
    <w:rsid w:val="008D7A84"/>
    <w:rsid w:val="008E34A2"/>
    <w:rsid w:val="008E4959"/>
    <w:rsid w:val="008E5590"/>
    <w:rsid w:val="008E6BE3"/>
    <w:rsid w:val="008F07C8"/>
    <w:rsid w:val="008F18E0"/>
    <w:rsid w:val="008F2426"/>
    <w:rsid w:val="008F2A3A"/>
    <w:rsid w:val="008F44F1"/>
    <w:rsid w:val="008F737F"/>
    <w:rsid w:val="008F7653"/>
    <w:rsid w:val="0090223E"/>
    <w:rsid w:val="0090339A"/>
    <w:rsid w:val="00903EC0"/>
    <w:rsid w:val="00903F6E"/>
    <w:rsid w:val="009056A2"/>
    <w:rsid w:val="00910515"/>
    <w:rsid w:val="00912730"/>
    <w:rsid w:val="00913CA6"/>
    <w:rsid w:val="00914D3C"/>
    <w:rsid w:val="00920622"/>
    <w:rsid w:val="00922656"/>
    <w:rsid w:val="009231ED"/>
    <w:rsid w:val="00924C39"/>
    <w:rsid w:val="00925AA5"/>
    <w:rsid w:val="009274D0"/>
    <w:rsid w:val="0093277E"/>
    <w:rsid w:val="00932B42"/>
    <w:rsid w:val="00934554"/>
    <w:rsid w:val="00937166"/>
    <w:rsid w:val="009374BE"/>
    <w:rsid w:val="009404D5"/>
    <w:rsid w:val="00942A91"/>
    <w:rsid w:val="0094452C"/>
    <w:rsid w:val="00944758"/>
    <w:rsid w:val="00944BE8"/>
    <w:rsid w:val="009456C4"/>
    <w:rsid w:val="009464F3"/>
    <w:rsid w:val="0094783F"/>
    <w:rsid w:val="00950220"/>
    <w:rsid w:val="00950530"/>
    <w:rsid w:val="00950966"/>
    <w:rsid w:val="009516B2"/>
    <w:rsid w:val="00951915"/>
    <w:rsid w:val="0095219D"/>
    <w:rsid w:val="00952E53"/>
    <w:rsid w:val="00954328"/>
    <w:rsid w:val="0095527B"/>
    <w:rsid w:val="0095599C"/>
    <w:rsid w:val="00955FAC"/>
    <w:rsid w:val="00956C60"/>
    <w:rsid w:val="00957723"/>
    <w:rsid w:val="009630F5"/>
    <w:rsid w:val="00963795"/>
    <w:rsid w:val="00963A69"/>
    <w:rsid w:val="00963DA3"/>
    <w:rsid w:val="0096568D"/>
    <w:rsid w:val="00965E59"/>
    <w:rsid w:val="00970241"/>
    <w:rsid w:val="009709D6"/>
    <w:rsid w:val="00972D20"/>
    <w:rsid w:val="009749ED"/>
    <w:rsid w:val="00975828"/>
    <w:rsid w:val="00976E87"/>
    <w:rsid w:val="00981A43"/>
    <w:rsid w:val="00981AF5"/>
    <w:rsid w:val="00984681"/>
    <w:rsid w:val="00984FEC"/>
    <w:rsid w:val="00985486"/>
    <w:rsid w:val="00985C0A"/>
    <w:rsid w:val="00987421"/>
    <w:rsid w:val="00990CBC"/>
    <w:rsid w:val="0099140D"/>
    <w:rsid w:val="00993F75"/>
    <w:rsid w:val="0099475A"/>
    <w:rsid w:val="009977AA"/>
    <w:rsid w:val="00997C46"/>
    <w:rsid w:val="009A0A63"/>
    <w:rsid w:val="009A0C1E"/>
    <w:rsid w:val="009A3815"/>
    <w:rsid w:val="009A3904"/>
    <w:rsid w:val="009A6B67"/>
    <w:rsid w:val="009A6E07"/>
    <w:rsid w:val="009A7385"/>
    <w:rsid w:val="009A73FA"/>
    <w:rsid w:val="009A7D16"/>
    <w:rsid w:val="009A7F46"/>
    <w:rsid w:val="009B2844"/>
    <w:rsid w:val="009B2886"/>
    <w:rsid w:val="009B2AD1"/>
    <w:rsid w:val="009B39D6"/>
    <w:rsid w:val="009B78B0"/>
    <w:rsid w:val="009C2E13"/>
    <w:rsid w:val="009C2F63"/>
    <w:rsid w:val="009C3B7F"/>
    <w:rsid w:val="009C5413"/>
    <w:rsid w:val="009C716F"/>
    <w:rsid w:val="009C7909"/>
    <w:rsid w:val="009D05BF"/>
    <w:rsid w:val="009D474D"/>
    <w:rsid w:val="009D771D"/>
    <w:rsid w:val="009E043E"/>
    <w:rsid w:val="009E12A8"/>
    <w:rsid w:val="009E1D2F"/>
    <w:rsid w:val="009E4AF9"/>
    <w:rsid w:val="009E60BE"/>
    <w:rsid w:val="009E7586"/>
    <w:rsid w:val="009F099A"/>
    <w:rsid w:val="009F139B"/>
    <w:rsid w:val="009F1EC7"/>
    <w:rsid w:val="009F60A2"/>
    <w:rsid w:val="00A02D07"/>
    <w:rsid w:val="00A045AD"/>
    <w:rsid w:val="00A04C08"/>
    <w:rsid w:val="00A04F76"/>
    <w:rsid w:val="00A05892"/>
    <w:rsid w:val="00A05C09"/>
    <w:rsid w:val="00A065BA"/>
    <w:rsid w:val="00A06AA0"/>
    <w:rsid w:val="00A07A51"/>
    <w:rsid w:val="00A10D8A"/>
    <w:rsid w:val="00A11372"/>
    <w:rsid w:val="00A14608"/>
    <w:rsid w:val="00A15B42"/>
    <w:rsid w:val="00A1631F"/>
    <w:rsid w:val="00A1664B"/>
    <w:rsid w:val="00A1708B"/>
    <w:rsid w:val="00A201C9"/>
    <w:rsid w:val="00A23EF0"/>
    <w:rsid w:val="00A253F7"/>
    <w:rsid w:val="00A26E0E"/>
    <w:rsid w:val="00A273B3"/>
    <w:rsid w:val="00A317C4"/>
    <w:rsid w:val="00A33DC2"/>
    <w:rsid w:val="00A34A2A"/>
    <w:rsid w:val="00A353A2"/>
    <w:rsid w:val="00A3670C"/>
    <w:rsid w:val="00A36A72"/>
    <w:rsid w:val="00A370A4"/>
    <w:rsid w:val="00A375E5"/>
    <w:rsid w:val="00A400FA"/>
    <w:rsid w:val="00A415E3"/>
    <w:rsid w:val="00A42AD9"/>
    <w:rsid w:val="00A44CC9"/>
    <w:rsid w:val="00A44E7A"/>
    <w:rsid w:val="00A453FD"/>
    <w:rsid w:val="00A45B08"/>
    <w:rsid w:val="00A47E0B"/>
    <w:rsid w:val="00A47F6C"/>
    <w:rsid w:val="00A5355B"/>
    <w:rsid w:val="00A54E22"/>
    <w:rsid w:val="00A55304"/>
    <w:rsid w:val="00A56C68"/>
    <w:rsid w:val="00A626D0"/>
    <w:rsid w:val="00A6329F"/>
    <w:rsid w:val="00A63BE1"/>
    <w:rsid w:val="00A64EB4"/>
    <w:rsid w:val="00A65CBF"/>
    <w:rsid w:val="00A65D77"/>
    <w:rsid w:val="00A65EE6"/>
    <w:rsid w:val="00A66F67"/>
    <w:rsid w:val="00A67ECA"/>
    <w:rsid w:val="00A702AD"/>
    <w:rsid w:val="00A72168"/>
    <w:rsid w:val="00A7248B"/>
    <w:rsid w:val="00A725A8"/>
    <w:rsid w:val="00A73BA5"/>
    <w:rsid w:val="00A750FF"/>
    <w:rsid w:val="00A76B74"/>
    <w:rsid w:val="00A76EE5"/>
    <w:rsid w:val="00A7727D"/>
    <w:rsid w:val="00A801E2"/>
    <w:rsid w:val="00A860AB"/>
    <w:rsid w:val="00A909BB"/>
    <w:rsid w:val="00A909EF"/>
    <w:rsid w:val="00A91239"/>
    <w:rsid w:val="00A91C3C"/>
    <w:rsid w:val="00A92D67"/>
    <w:rsid w:val="00A92E04"/>
    <w:rsid w:val="00A939E9"/>
    <w:rsid w:val="00A94841"/>
    <w:rsid w:val="00A94A34"/>
    <w:rsid w:val="00AA06ED"/>
    <w:rsid w:val="00AA12B7"/>
    <w:rsid w:val="00AA14D9"/>
    <w:rsid w:val="00AA36CD"/>
    <w:rsid w:val="00AA5122"/>
    <w:rsid w:val="00AA55BD"/>
    <w:rsid w:val="00AA7591"/>
    <w:rsid w:val="00AB0A1F"/>
    <w:rsid w:val="00AB0DB0"/>
    <w:rsid w:val="00AB2D99"/>
    <w:rsid w:val="00AB42F5"/>
    <w:rsid w:val="00AB5852"/>
    <w:rsid w:val="00AB6EA9"/>
    <w:rsid w:val="00AB72A8"/>
    <w:rsid w:val="00AC0DCE"/>
    <w:rsid w:val="00AC176A"/>
    <w:rsid w:val="00AC5033"/>
    <w:rsid w:val="00AC63CA"/>
    <w:rsid w:val="00AC6C5D"/>
    <w:rsid w:val="00AC7C2D"/>
    <w:rsid w:val="00AC7FAE"/>
    <w:rsid w:val="00AD0FC0"/>
    <w:rsid w:val="00AD386A"/>
    <w:rsid w:val="00AD44F8"/>
    <w:rsid w:val="00AD5E16"/>
    <w:rsid w:val="00AE02A4"/>
    <w:rsid w:val="00AE03EA"/>
    <w:rsid w:val="00AE23AD"/>
    <w:rsid w:val="00AE29D0"/>
    <w:rsid w:val="00AE561F"/>
    <w:rsid w:val="00AE5767"/>
    <w:rsid w:val="00AE66AA"/>
    <w:rsid w:val="00AE677E"/>
    <w:rsid w:val="00AE6B99"/>
    <w:rsid w:val="00AF1035"/>
    <w:rsid w:val="00AF23F6"/>
    <w:rsid w:val="00AF353A"/>
    <w:rsid w:val="00AF5926"/>
    <w:rsid w:val="00AF5978"/>
    <w:rsid w:val="00AF5C64"/>
    <w:rsid w:val="00AF6340"/>
    <w:rsid w:val="00B00365"/>
    <w:rsid w:val="00B00479"/>
    <w:rsid w:val="00B00CCE"/>
    <w:rsid w:val="00B02CFE"/>
    <w:rsid w:val="00B038CA"/>
    <w:rsid w:val="00B03DE6"/>
    <w:rsid w:val="00B04D0E"/>
    <w:rsid w:val="00B0546C"/>
    <w:rsid w:val="00B05726"/>
    <w:rsid w:val="00B05F47"/>
    <w:rsid w:val="00B07624"/>
    <w:rsid w:val="00B07739"/>
    <w:rsid w:val="00B125A1"/>
    <w:rsid w:val="00B1293D"/>
    <w:rsid w:val="00B13F74"/>
    <w:rsid w:val="00B15696"/>
    <w:rsid w:val="00B16C7C"/>
    <w:rsid w:val="00B17384"/>
    <w:rsid w:val="00B20008"/>
    <w:rsid w:val="00B203F6"/>
    <w:rsid w:val="00B20408"/>
    <w:rsid w:val="00B20AF8"/>
    <w:rsid w:val="00B21E7E"/>
    <w:rsid w:val="00B2295E"/>
    <w:rsid w:val="00B246AE"/>
    <w:rsid w:val="00B27157"/>
    <w:rsid w:val="00B3011B"/>
    <w:rsid w:val="00B33F2D"/>
    <w:rsid w:val="00B3493A"/>
    <w:rsid w:val="00B34C70"/>
    <w:rsid w:val="00B34E46"/>
    <w:rsid w:val="00B36699"/>
    <w:rsid w:val="00B370DA"/>
    <w:rsid w:val="00B37532"/>
    <w:rsid w:val="00B415FA"/>
    <w:rsid w:val="00B421E5"/>
    <w:rsid w:val="00B43DDF"/>
    <w:rsid w:val="00B47DB8"/>
    <w:rsid w:val="00B51557"/>
    <w:rsid w:val="00B51A8E"/>
    <w:rsid w:val="00B53588"/>
    <w:rsid w:val="00B539B3"/>
    <w:rsid w:val="00B5480A"/>
    <w:rsid w:val="00B56400"/>
    <w:rsid w:val="00B5697B"/>
    <w:rsid w:val="00B61442"/>
    <w:rsid w:val="00B618D6"/>
    <w:rsid w:val="00B619C4"/>
    <w:rsid w:val="00B622F8"/>
    <w:rsid w:val="00B62B8B"/>
    <w:rsid w:val="00B62C4B"/>
    <w:rsid w:val="00B65CC5"/>
    <w:rsid w:val="00B66BEC"/>
    <w:rsid w:val="00B67D36"/>
    <w:rsid w:val="00B71CAE"/>
    <w:rsid w:val="00B74281"/>
    <w:rsid w:val="00B74A45"/>
    <w:rsid w:val="00B756C8"/>
    <w:rsid w:val="00B756EC"/>
    <w:rsid w:val="00B77AFF"/>
    <w:rsid w:val="00B8024C"/>
    <w:rsid w:val="00B80D79"/>
    <w:rsid w:val="00B8455A"/>
    <w:rsid w:val="00B848F2"/>
    <w:rsid w:val="00B861E9"/>
    <w:rsid w:val="00B86604"/>
    <w:rsid w:val="00B86707"/>
    <w:rsid w:val="00B86E14"/>
    <w:rsid w:val="00B870BC"/>
    <w:rsid w:val="00B877C7"/>
    <w:rsid w:val="00B90804"/>
    <w:rsid w:val="00B919EE"/>
    <w:rsid w:val="00B91E1B"/>
    <w:rsid w:val="00B92726"/>
    <w:rsid w:val="00B93555"/>
    <w:rsid w:val="00B97ECA"/>
    <w:rsid w:val="00BA0B34"/>
    <w:rsid w:val="00BA0B4C"/>
    <w:rsid w:val="00BA1C96"/>
    <w:rsid w:val="00BA4C7E"/>
    <w:rsid w:val="00BA506E"/>
    <w:rsid w:val="00BA558D"/>
    <w:rsid w:val="00BA579C"/>
    <w:rsid w:val="00BA5F82"/>
    <w:rsid w:val="00BA7E89"/>
    <w:rsid w:val="00BB1057"/>
    <w:rsid w:val="00BB27F9"/>
    <w:rsid w:val="00BB2C84"/>
    <w:rsid w:val="00BB4900"/>
    <w:rsid w:val="00BB6DF8"/>
    <w:rsid w:val="00BC0373"/>
    <w:rsid w:val="00BC1E8B"/>
    <w:rsid w:val="00BC2533"/>
    <w:rsid w:val="00BC2B8A"/>
    <w:rsid w:val="00BC4CC6"/>
    <w:rsid w:val="00BC5405"/>
    <w:rsid w:val="00BC6265"/>
    <w:rsid w:val="00BC6890"/>
    <w:rsid w:val="00BD0B6F"/>
    <w:rsid w:val="00BD43C7"/>
    <w:rsid w:val="00BD4452"/>
    <w:rsid w:val="00BD7168"/>
    <w:rsid w:val="00BE392C"/>
    <w:rsid w:val="00BE7835"/>
    <w:rsid w:val="00BF021D"/>
    <w:rsid w:val="00BF29C1"/>
    <w:rsid w:val="00BF2B15"/>
    <w:rsid w:val="00BF2C73"/>
    <w:rsid w:val="00BF423E"/>
    <w:rsid w:val="00BF4A03"/>
    <w:rsid w:val="00BF4AA0"/>
    <w:rsid w:val="00BF57ED"/>
    <w:rsid w:val="00BF6013"/>
    <w:rsid w:val="00BF622A"/>
    <w:rsid w:val="00BF644D"/>
    <w:rsid w:val="00BF7638"/>
    <w:rsid w:val="00BF7C14"/>
    <w:rsid w:val="00C008F1"/>
    <w:rsid w:val="00C01474"/>
    <w:rsid w:val="00C0232E"/>
    <w:rsid w:val="00C02614"/>
    <w:rsid w:val="00C031FE"/>
    <w:rsid w:val="00C032BF"/>
    <w:rsid w:val="00C047AC"/>
    <w:rsid w:val="00C058D7"/>
    <w:rsid w:val="00C05FB7"/>
    <w:rsid w:val="00C06A12"/>
    <w:rsid w:val="00C1170B"/>
    <w:rsid w:val="00C12FA9"/>
    <w:rsid w:val="00C13C9F"/>
    <w:rsid w:val="00C13CBF"/>
    <w:rsid w:val="00C13CC8"/>
    <w:rsid w:val="00C1502C"/>
    <w:rsid w:val="00C16067"/>
    <w:rsid w:val="00C17ADC"/>
    <w:rsid w:val="00C2166E"/>
    <w:rsid w:val="00C21F69"/>
    <w:rsid w:val="00C235DE"/>
    <w:rsid w:val="00C23EBE"/>
    <w:rsid w:val="00C24262"/>
    <w:rsid w:val="00C24920"/>
    <w:rsid w:val="00C26C16"/>
    <w:rsid w:val="00C27652"/>
    <w:rsid w:val="00C27695"/>
    <w:rsid w:val="00C31981"/>
    <w:rsid w:val="00C31F5E"/>
    <w:rsid w:val="00C325A8"/>
    <w:rsid w:val="00C32F26"/>
    <w:rsid w:val="00C378CB"/>
    <w:rsid w:val="00C379A6"/>
    <w:rsid w:val="00C41083"/>
    <w:rsid w:val="00C42A1A"/>
    <w:rsid w:val="00C433D8"/>
    <w:rsid w:val="00C43734"/>
    <w:rsid w:val="00C4430A"/>
    <w:rsid w:val="00C45406"/>
    <w:rsid w:val="00C45554"/>
    <w:rsid w:val="00C46747"/>
    <w:rsid w:val="00C50651"/>
    <w:rsid w:val="00C51CE4"/>
    <w:rsid w:val="00C52172"/>
    <w:rsid w:val="00C530FF"/>
    <w:rsid w:val="00C536E5"/>
    <w:rsid w:val="00C56555"/>
    <w:rsid w:val="00C56D51"/>
    <w:rsid w:val="00C57B96"/>
    <w:rsid w:val="00C57C3E"/>
    <w:rsid w:val="00C623A2"/>
    <w:rsid w:val="00C625F0"/>
    <w:rsid w:val="00C6419D"/>
    <w:rsid w:val="00C6505E"/>
    <w:rsid w:val="00C67777"/>
    <w:rsid w:val="00C71A43"/>
    <w:rsid w:val="00C71F57"/>
    <w:rsid w:val="00C73A30"/>
    <w:rsid w:val="00C76079"/>
    <w:rsid w:val="00C776E6"/>
    <w:rsid w:val="00C82698"/>
    <w:rsid w:val="00C82CCD"/>
    <w:rsid w:val="00C831B9"/>
    <w:rsid w:val="00C83976"/>
    <w:rsid w:val="00C84BAD"/>
    <w:rsid w:val="00C84F42"/>
    <w:rsid w:val="00C85D0D"/>
    <w:rsid w:val="00C85D35"/>
    <w:rsid w:val="00C85D57"/>
    <w:rsid w:val="00C85F82"/>
    <w:rsid w:val="00C86824"/>
    <w:rsid w:val="00C90777"/>
    <w:rsid w:val="00C9122E"/>
    <w:rsid w:val="00C91A1D"/>
    <w:rsid w:val="00C91B00"/>
    <w:rsid w:val="00C91D09"/>
    <w:rsid w:val="00C9474D"/>
    <w:rsid w:val="00C96525"/>
    <w:rsid w:val="00C973C8"/>
    <w:rsid w:val="00CA0A6C"/>
    <w:rsid w:val="00CA0C16"/>
    <w:rsid w:val="00CA1A1C"/>
    <w:rsid w:val="00CA2CFB"/>
    <w:rsid w:val="00CA386F"/>
    <w:rsid w:val="00CA50CF"/>
    <w:rsid w:val="00CA5411"/>
    <w:rsid w:val="00CB2ACC"/>
    <w:rsid w:val="00CB2E86"/>
    <w:rsid w:val="00CB39CE"/>
    <w:rsid w:val="00CB4998"/>
    <w:rsid w:val="00CB65CC"/>
    <w:rsid w:val="00CC00A1"/>
    <w:rsid w:val="00CC10B5"/>
    <w:rsid w:val="00CC21ED"/>
    <w:rsid w:val="00CC3BA4"/>
    <w:rsid w:val="00CC4054"/>
    <w:rsid w:val="00CC5A6C"/>
    <w:rsid w:val="00CC72C2"/>
    <w:rsid w:val="00CD00AD"/>
    <w:rsid w:val="00CD0D2E"/>
    <w:rsid w:val="00CD3586"/>
    <w:rsid w:val="00CD3613"/>
    <w:rsid w:val="00CD6E3C"/>
    <w:rsid w:val="00CD6EC4"/>
    <w:rsid w:val="00CE0043"/>
    <w:rsid w:val="00CE2E1E"/>
    <w:rsid w:val="00CE3A32"/>
    <w:rsid w:val="00CE3C60"/>
    <w:rsid w:val="00CE49C6"/>
    <w:rsid w:val="00CF0141"/>
    <w:rsid w:val="00CF0A62"/>
    <w:rsid w:val="00CF31AE"/>
    <w:rsid w:val="00CF7891"/>
    <w:rsid w:val="00CF7994"/>
    <w:rsid w:val="00D007D5"/>
    <w:rsid w:val="00D00F22"/>
    <w:rsid w:val="00D018DF"/>
    <w:rsid w:val="00D03111"/>
    <w:rsid w:val="00D03207"/>
    <w:rsid w:val="00D04503"/>
    <w:rsid w:val="00D05A0E"/>
    <w:rsid w:val="00D071C0"/>
    <w:rsid w:val="00D11249"/>
    <w:rsid w:val="00D12966"/>
    <w:rsid w:val="00D16DCA"/>
    <w:rsid w:val="00D21C9C"/>
    <w:rsid w:val="00D2392A"/>
    <w:rsid w:val="00D26D3D"/>
    <w:rsid w:val="00D302BC"/>
    <w:rsid w:val="00D31392"/>
    <w:rsid w:val="00D321B6"/>
    <w:rsid w:val="00D338D2"/>
    <w:rsid w:val="00D33A54"/>
    <w:rsid w:val="00D34A54"/>
    <w:rsid w:val="00D34BEC"/>
    <w:rsid w:val="00D35046"/>
    <w:rsid w:val="00D3597F"/>
    <w:rsid w:val="00D35B30"/>
    <w:rsid w:val="00D372F0"/>
    <w:rsid w:val="00D376A0"/>
    <w:rsid w:val="00D40254"/>
    <w:rsid w:val="00D42F0A"/>
    <w:rsid w:val="00D435EE"/>
    <w:rsid w:val="00D46709"/>
    <w:rsid w:val="00D476A5"/>
    <w:rsid w:val="00D47EA9"/>
    <w:rsid w:val="00D5037F"/>
    <w:rsid w:val="00D52F5F"/>
    <w:rsid w:val="00D56406"/>
    <w:rsid w:val="00D56BD2"/>
    <w:rsid w:val="00D6207A"/>
    <w:rsid w:val="00D626BE"/>
    <w:rsid w:val="00D63366"/>
    <w:rsid w:val="00D659A8"/>
    <w:rsid w:val="00D65F31"/>
    <w:rsid w:val="00D662E0"/>
    <w:rsid w:val="00D70BA1"/>
    <w:rsid w:val="00D712F9"/>
    <w:rsid w:val="00D7183B"/>
    <w:rsid w:val="00D72963"/>
    <w:rsid w:val="00D734A2"/>
    <w:rsid w:val="00D7362A"/>
    <w:rsid w:val="00D73FF4"/>
    <w:rsid w:val="00D740C2"/>
    <w:rsid w:val="00D744F3"/>
    <w:rsid w:val="00D774F1"/>
    <w:rsid w:val="00D817F5"/>
    <w:rsid w:val="00D81D6B"/>
    <w:rsid w:val="00D86A1C"/>
    <w:rsid w:val="00D87649"/>
    <w:rsid w:val="00D87D6E"/>
    <w:rsid w:val="00D92184"/>
    <w:rsid w:val="00D9283E"/>
    <w:rsid w:val="00D930AD"/>
    <w:rsid w:val="00D97C14"/>
    <w:rsid w:val="00DA06F7"/>
    <w:rsid w:val="00DA157A"/>
    <w:rsid w:val="00DA189B"/>
    <w:rsid w:val="00DA1DE7"/>
    <w:rsid w:val="00DA3140"/>
    <w:rsid w:val="00DA46B7"/>
    <w:rsid w:val="00DA4D6D"/>
    <w:rsid w:val="00DA709F"/>
    <w:rsid w:val="00DA71B2"/>
    <w:rsid w:val="00DB112D"/>
    <w:rsid w:val="00DB1134"/>
    <w:rsid w:val="00DB2012"/>
    <w:rsid w:val="00DB32C7"/>
    <w:rsid w:val="00DB4703"/>
    <w:rsid w:val="00DB5D96"/>
    <w:rsid w:val="00DB6709"/>
    <w:rsid w:val="00DC117A"/>
    <w:rsid w:val="00DC11D1"/>
    <w:rsid w:val="00DC2879"/>
    <w:rsid w:val="00DC33B9"/>
    <w:rsid w:val="00DC3BCF"/>
    <w:rsid w:val="00DC47F1"/>
    <w:rsid w:val="00DC6760"/>
    <w:rsid w:val="00DC7786"/>
    <w:rsid w:val="00DD2D46"/>
    <w:rsid w:val="00DD4CEE"/>
    <w:rsid w:val="00DE13A3"/>
    <w:rsid w:val="00DE1A8F"/>
    <w:rsid w:val="00DE553A"/>
    <w:rsid w:val="00DE6C0E"/>
    <w:rsid w:val="00DF0052"/>
    <w:rsid w:val="00DF1348"/>
    <w:rsid w:val="00DF1633"/>
    <w:rsid w:val="00DF1A2C"/>
    <w:rsid w:val="00DF272D"/>
    <w:rsid w:val="00DF2A94"/>
    <w:rsid w:val="00DF2D9D"/>
    <w:rsid w:val="00E003FF"/>
    <w:rsid w:val="00E00D88"/>
    <w:rsid w:val="00E00E3C"/>
    <w:rsid w:val="00E04990"/>
    <w:rsid w:val="00E057FA"/>
    <w:rsid w:val="00E06521"/>
    <w:rsid w:val="00E0722A"/>
    <w:rsid w:val="00E075EC"/>
    <w:rsid w:val="00E110FB"/>
    <w:rsid w:val="00E118D1"/>
    <w:rsid w:val="00E12416"/>
    <w:rsid w:val="00E17AAD"/>
    <w:rsid w:val="00E202B9"/>
    <w:rsid w:val="00E20887"/>
    <w:rsid w:val="00E21459"/>
    <w:rsid w:val="00E21BA7"/>
    <w:rsid w:val="00E21CFC"/>
    <w:rsid w:val="00E257D0"/>
    <w:rsid w:val="00E25A0B"/>
    <w:rsid w:val="00E25AAA"/>
    <w:rsid w:val="00E2769D"/>
    <w:rsid w:val="00E32088"/>
    <w:rsid w:val="00E32499"/>
    <w:rsid w:val="00E342AE"/>
    <w:rsid w:val="00E34504"/>
    <w:rsid w:val="00E37236"/>
    <w:rsid w:val="00E373DB"/>
    <w:rsid w:val="00E37A09"/>
    <w:rsid w:val="00E42DE0"/>
    <w:rsid w:val="00E44883"/>
    <w:rsid w:val="00E475AA"/>
    <w:rsid w:val="00E478CB"/>
    <w:rsid w:val="00E5115B"/>
    <w:rsid w:val="00E54BB2"/>
    <w:rsid w:val="00E54C9E"/>
    <w:rsid w:val="00E552DF"/>
    <w:rsid w:val="00E56B2B"/>
    <w:rsid w:val="00E570A4"/>
    <w:rsid w:val="00E572C3"/>
    <w:rsid w:val="00E573B5"/>
    <w:rsid w:val="00E63EE7"/>
    <w:rsid w:val="00E648DE"/>
    <w:rsid w:val="00E64ADD"/>
    <w:rsid w:val="00E661E6"/>
    <w:rsid w:val="00E667B0"/>
    <w:rsid w:val="00E67209"/>
    <w:rsid w:val="00E706BF"/>
    <w:rsid w:val="00E72B34"/>
    <w:rsid w:val="00E73942"/>
    <w:rsid w:val="00E73DE0"/>
    <w:rsid w:val="00E741EE"/>
    <w:rsid w:val="00E74C2A"/>
    <w:rsid w:val="00E752BF"/>
    <w:rsid w:val="00E7581D"/>
    <w:rsid w:val="00E75B9C"/>
    <w:rsid w:val="00E77B20"/>
    <w:rsid w:val="00E77F24"/>
    <w:rsid w:val="00E807DA"/>
    <w:rsid w:val="00E827E7"/>
    <w:rsid w:val="00E83DDD"/>
    <w:rsid w:val="00E84E09"/>
    <w:rsid w:val="00E87C89"/>
    <w:rsid w:val="00E90969"/>
    <w:rsid w:val="00E915BB"/>
    <w:rsid w:val="00E929A0"/>
    <w:rsid w:val="00E9338D"/>
    <w:rsid w:val="00E9565E"/>
    <w:rsid w:val="00EA0B6E"/>
    <w:rsid w:val="00EA1629"/>
    <w:rsid w:val="00EA310A"/>
    <w:rsid w:val="00EA44A2"/>
    <w:rsid w:val="00EA471B"/>
    <w:rsid w:val="00EA557D"/>
    <w:rsid w:val="00EB0672"/>
    <w:rsid w:val="00EB1333"/>
    <w:rsid w:val="00EB7500"/>
    <w:rsid w:val="00EC051A"/>
    <w:rsid w:val="00EC1E5B"/>
    <w:rsid w:val="00EC1F3E"/>
    <w:rsid w:val="00EC21CC"/>
    <w:rsid w:val="00EC3A12"/>
    <w:rsid w:val="00EC63EB"/>
    <w:rsid w:val="00EC68C7"/>
    <w:rsid w:val="00ED382A"/>
    <w:rsid w:val="00ED3E81"/>
    <w:rsid w:val="00ED3E91"/>
    <w:rsid w:val="00ED6744"/>
    <w:rsid w:val="00ED68DE"/>
    <w:rsid w:val="00EE0FCD"/>
    <w:rsid w:val="00EE2965"/>
    <w:rsid w:val="00EE31C9"/>
    <w:rsid w:val="00EE44EB"/>
    <w:rsid w:val="00EE4966"/>
    <w:rsid w:val="00EE65A2"/>
    <w:rsid w:val="00EE6883"/>
    <w:rsid w:val="00EE73A5"/>
    <w:rsid w:val="00EF5423"/>
    <w:rsid w:val="00EF57DD"/>
    <w:rsid w:val="00EF5A0E"/>
    <w:rsid w:val="00EF7AE1"/>
    <w:rsid w:val="00F017F1"/>
    <w:rsid w:val="00F02359"/>
    <w:rsid w:val="00F027CD"/>
    <w:rsid w:val="00F02808"/>
    <w:rsid w:val="00F040F5"/>
    <w:rsid w:val="00F05F7A"/>
    <w:rsid w:val="00F10DC6"/>
    <w:rsid w:val="00F11643"/>
    <w:rsid w:val="00F11ED1"/>
    <w:rsid w:val="00F14F2D"/>
    <w:rsid w:val="00F16105"/>
    <w:rsid w:val="00F1771E"/>
    <w:rsid w:val="00F17980"/>
    <w:rsid w:val="00F20343"/>
    <w:rsid w:val="00F247E8"/>
    <w:rsid w:val="00F27524"/>
    <w:rsid w:val="00F30018"/>
    <w:rsid w:val="00F306D5"/>
    <w:rsid w:val="00F306F2"/>
    <w:rsid w:val="00F31189"/>
    <w:rsid w:val="00F3144C"/>
    <w:rsid w:val="00F3320A"/>
    <w:rsid w:val="00F3706B"/>
    <w:rsid w:val="00F40D86"/>
    <w:rsid w:val="00F43439"/>
    <w:rsid w:val="00F43993"/>
    <w:rsid w:val="00F43D5A"/>
    <w:rsid w:val="00F44272"/>
    <w:rsid w:val="00F45EEC"/>
    <w:rsid w:val="00F46F3D"/>
    <w:rsid w:val="00F476F0"/>
    <w:rsid w:val="00F5148B"/>
    <w:rsid w:val="00F524D7"/>
    <w:rsid w:val="00F52E3B"/>
    <w:rsid w:val="00F53A10"/>
    <w:rsid w:val="00F53D90"/>
    <w:rsid w:val="00F54899"/>
    <w:rsid w:val="00F54EDB"/>
    <w:rsid w:val="00F55345"/>
    <w:rsid w:val="00F56F0C"/>
    <w:rsid w:val="00F624D3"/>
    <w:rsid w:val="00F63370"/>
    <w:rsid w:val="00F658FA"/>
    <w:rsid w:val="00F661E6"/>
    <w:rsid w:val="00F66805"/>
    <w:rsid w:val="00F66AFF"/>
    <w:rsid w:val="00F66BBB"/>
    <w:rsid w:val="00F6727E"/>
    <w:rsid w:val="00F713B7"/>
    <w:rsid w:val="00F7321C"/>
    <w:rsid w:val="00F74426"/>
    <w:rsid w:val="00F748F7"/>
    <w:rsid w:val="00F74FEB"/>
    <w:rsid w:val="00F7547D"/>
    <w:rsid w:val="00F776E3"/>
    <w:rsid w:val="00F8786E"/>
    <w:rsid w:val="00F90333"/>
    <w:rsid w:val="00F916EF"/>
    <w:rsid w:val="00F925A4"/>
    <w:rsid w:val="00F9352C"/>
    <w:rsid w:val="00F94D75"/>
    <w:rsid w:val="00F95806"/>
    <w:rsid w:val="00F95A64"/>
    <w:rsid w:val="00F9751B"/>
    <w:rsid w:val="00F979FB"/>
    <w:rsid w:val="00F97D06"/>
    <w:rsid w:val="00FA094F"/>
    <w:rsid w:val="00FA0F95"/>
    <w:rsid w:val="00FA15CE"/>
    <w:rsid w:val="00FA2D51"/>
    <w:rsid w:val="00FA38EF"/>
    <w:rsid w:val="00FA3B00"/>
    <w:rsid w:val="00FA4C7E"/>
    <w:rsid w:val="00FA5E30"/>
    <w:rsid w:val="00FA6A26"/>
    <w:rsid w:val="00FA6E65"/>
    <w:rsid w:val="00FA72E9"/>
    <w:rsid w:val="00FB0953"/>
    <w:rsid w:val="00FB1A16"/>
    <w:rsid w:val="00FB206D"/>
    <w:rsid w:val="00FB578E"/>
    <w:rsid w:val="00FB6005"/>
    <w:rsid w:val="00FB62A4"/>
    <w:rsid w:val="00FB7D25"/>
    <w:rsid w:val="00FC15A1"/>
    <w:rsid w:val="00FC170B"/>
    <w:rsid w:val="00FC1A93"/>
    <w:rsid w:val="00FC1E99"/>
    <w:rsid w:val="00FC2849"/>
    <w:rsid w:val="00FC45BA"/>
    <w:rsid w:val="00FC5B70"/>
    <w:rsid w:val="00FC6056"/>
    <w:rsid w:val="00FC6118"/>
    <w:rsid w:val="00FD1999"/>
    <w:rsid w:val="00FD59A4"/>
    <w:rsid w:val="00FD66E0"/>
    <w:rsid w:val="00FD7645"/>
    <w:rsid w:val="00FE03F0"/>
    <w:rsid w:val="00FE0CEC"/>
    <w:rsid w:val="00FE1D63"/>
    <w:rsid w:val="00FE29CE"/>
    <w:rsid w:val="00FE360D"/>
    <w:rsid w:val="00FE5C81"/>
    <w:rsid w:val="00FE5EFB"/>
    <w:rsid w:val="00FE6C05"/>
    <w:rsid w:val="00FE7529"/>
    <w:rsid w:val="00FF006D"/>
    <w:rsid w:val="00FF0182"/>
    <w:rsid w:val="00FF0486"/>
    <w:rsid w:val="00FF09A2"/>
    <w:rsid w:val="00FF469B"/>
    <w:rsid w:val="00FF5CB8"/>
    <w:rsid w:val="00FF726E"/>
    <w:rsid w:val="00FF7522"/>
    <w:rsid w:val="00FF76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D9F4940-C492-4BCD-9C4C-D08F80DB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10F5F"/>
    <w:pPr>
      <w:tabs>
        <w:tab w:val="center" w:pos="4153"/>
        <w:tab w:val="right" w:pos="8306"/>
      </w:tabs>
      <w:spacing w:after="0" w:line="240" w:lineRule="auto"/>
    </w:pPr>
    <w:rPr>
      <w:rFonts w:ascii="Times New Roman" w:eastAsia="SimSun" w:hAnsi="Times New Roman" w:cs="Times New Roman"/>
      <w:sz w:val="24"/>
      <w:szCs w:val="24"/>
      <w:lang w:eastAsia="zh-CN"/>
    </w:rPr>
  </w:style>
  <w:style w:type="character" w:customStyle="1" w:styleId="Char">
    <w:name w:val="Κεφαλίδα Char"/>
    <w:basedOn w:val="a0"/>
    <w:link w:val="a3"/>
    <w:rsid w:val="00710F5F"/>
    <w:rPr>
      <w:rFonts w:ascii="Times New Roman" w:eastAsia="SimSun" w:hAnsi="Times New Roman" w:cs="Times New Roman"/>
      <w:sz w:val="24"/>
      <w:szCs w:val="24"/>
      <w:lang w:eastAsia="zh-CN"/>
    </w:rPr>
  </w:style>
  <w:style w:type="paragraph" w:styleId="a4">
    <w:name w:val="footer"/>
    <w:basedOn w:val="a"/>
    <w:link w:val="Char0"/>
    <w:rsid w:val="00710F5F"/>
    <w:pPr>
      <w:tabs>
        <w:tab w:val="center" w:pos="4153"/>
        <w:tab w:val="right" w:pos="8306"/>
      </w:tabs>
      <w:spacing w:after="0" w:line="240" w:lineRule="auto"/>
    </w:pPr>
    <w:rPr>
      <w:rFonts w:ascii="Times New Roman" w:eastAsia="SimSun" w:hAnsi="Times New Roman" w:cs="Times New Roman"/>
      <w:sz w:val="24"/>
      <w:szCs w:val="24"/>
      <w:lang w:eastAsia="zh-CN"/>
    </w:rPr>
  </w:style>
  <w:style w:type="character" w:customStyle="1" w:styleId="Char0">
    <w:name w:val="Υποσέλιδο Char"/>
    <w:basedOn w:val="a0"/>
    <w:link w:val="a4"/>
    <w:rsid w:val="00710F5F"/>
    <w:rPr>
      <w:rFonts w:ascii="Times New Roman" w:eastAsia="SimSun" w:hAnsi="Times New Roman" w:cs="Times New Roman"/>
      <w:sz w:val="24"/>
      <w:szCs w:val="24"/>
      <w:lang w:eastAsia="zh-CN"/>
    </w:rPr>
  </w:style>
  <w:style w:type="paragraph" w:styleId="a5">
    <w:name w:val="List Paragraph"/>
    <w:basedOn w:val="a"/>
    <w:uiPriority w:val="34"/>
    <w:qFormat/>
    <w:rsid w:val="00BD0B6F"/>
    <w:pPr>
      <w:ind w:left="720"/>
      <w:contextualSpacing/>
    </w:pPr>
  </w:style>
  <w:style w:type="character" w:styleId="a6">
    <w:name w:val="annotation reference"/>
    <w:basedOn w:val="a0"/>
    <w:uiPriority w:val="99"/>
    <w:semiHidden/>
    <w:unhideWhenUsed/>
    <w:rsid w:val="00950530"/>
    <w:rPr>
      <w:sz w:val="16"/>
      <w:szCs w:val="16"/>
    </w:rPr>
  </w:style>
  <w:style w:type="paragraph" w:styleId="a7">
    <w:name w:val="annotation text"/>
    <w:basedOn w:val="a"/>
    <w:link w:val="Char1"/>
    <w:uiPriority w:val="99"/>
    <w:semiHidden/>
    <w:unhideWhenUsed/>
    <w:rsid w:val="00950530"/>
    <w:pPr>
      <w:spacing w:line="240" w:lineRule="auto"/>
    </w:pPr>
    <w:rPr>
      <w:sz w:val="20"/>
      <w:szCs w:val="20"/>
    </w:rPr>
  </w:style>
  <w:style w:type="character" w:customStyle="1" w:styleId="Char1">
    <w:name w:val="Κείμενο σχολίου Char"/>
    <w:basedOn w:val="a0"/>
    <w:link w:val="a7"/>
    <w:uiPriority w:val="99"/>
    <w:semiHidden/>
    <w:rsid w:val="00950530"/>
    <w:rPr>
      <w:sz w:val="20"/>
      <w:szCs w:val="20"/>
    </w:rPr>
  </w:style>
  <w:style w:type="paragraph" w:styleId="a8">
    <w:name w:val="annotation subject"/>
    <w:basedOn w:val="a7"/>
    <w:next w:val="a7"/>
    <w:link w:val="Char2"/>
    <w:uiPriority w:val="99"/>
    <w:semiHidden/>
    <w:unhideWhenUsed/>
    <w:rsid w:val="00950530"/>
    <w:rPr>
      <w:b/>
      <w:bCs/>
    </w:rPr>
  </w:style>
  <w:style w:type="character" w:customStyle="1" w:styleId="Char2">
    <w:name w:val="Θέμα σχολίου Char"/>
    <w:basedOn w:val="Char1"/>
    <w:link w:val="a8"/>
    <w:uiPriority w:val="99"/>
    <w:semiHidden/>
    <w:rsid w:val="00950530"/>
    <w:rPr>
      <w:b/>
      <w:bCs/>
      <w:sz w:val="20"/>
      <w:szCs w:val="20"/>
    </w:rPr>
  </w:style>
  <w:style w:type="paragraph" w:styleId="a9">
    <w:name w:val="Balloon Text"/>
    <w:basedOn w:val="a"/>
    <w:link w:val="Char3"/>
    <w:uiPriority w:val="99"/>
    <w:semiHidden/>
    <w:unhideWhenUsed/>
    <w:rsid w:val="00950530"/>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950530"/>
    <w:rPr>
      <w:rFonts w:ascii="Tahoma" w:hAnsi="Tahoma" w:cs="Tahoma"/>
      <w:sz w:val="16"/>
      <w:szCs w:val="16"/>
    </w:rPr>
  </w:style>
  <w:style w:type="character" w:styleId="aa">
    <w:name w:val="line number"/>
    <w:basedOn w:val="a0"/>
    <w:uiPriority w:val="99"/>
    <w:semiHidden/>
    <w:unhideWhenUsed/>
    <w:rsid w:val="00925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E8119-724A-47D8-8A62-A4985777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14214</Words>
  <Characters>76761</Characters>
  <Application>Microsoft Office Word</Application>
  <DocSecurity>0</DocSecurity>
  <Lines>639</Lines>
  <Paragraphs>181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BJDUCK</dc:creator>
  <cp:lastModifiedBy>1009-03</cp:lastModifiedBy>
  <cp:revision>2</cp:revision>
  <cp:lastPrinted>2014-12-30T11:48:00Z</cp:lastPrinted>
  <dcterms:created xsi:type="dcterms:W3CDTF">2015-01-20T06:37:00Z</dcterms:created>
  <dcterms:modified xsi:type="dcterms:W3CDTF">2015-01-20T06:37:00Z</dcterms:modified>
</cp:coreProperties>
</file>